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1B" w:rsidRPr="00DD771B" w:rsidRDefault="00DD771B" w:rsidP="00DD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1B">
        <w:rPr>
          <w:rFonts w:ascii="Times New Roman" w:hAnsi="Times New Roman" w:cs="Times New Roman"/>
          <w:b/>
          <w:sz w:val="36"/>
          <w:szCs w:val="36"/>
        </w:rPr>
        <w:t>Практическая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DD771B">
        <w:rPr>
          <w:rFonts w:ascii="Times New Roman" w:hAnsi="Times New Roman" w:cs="Times New Roman"/>
          <w:b/>
          <w:sz w:val="36"/>
          <w:szCs w:val="36"/>
        </w:rPr>
        <w:t xml:space="preserve">работа № </w:t>
      </w:r>
      <w:r w:rsidR="003D3658">
        <w:rPr>
          <w:rFonts w:ascii="Times New Roman" w:hAnsi="Times New Roman" w:cs="Times New Roman"/>
          <w:b/>
          <w:sz w:val="36"/>
          <w:szCs w:val="36"/>
        </w:rPr>
        <w:t>1 (</w:t>
      </w:r>
      <w:r w:rsidRPr="00DD771B">
        <w:rPr>
          <w:rFonts w:ascii="Times New Roman" w:hAnsi="Times New Roman" w:cs="Times New Roman"/>
          <w:b/>
          <w:sz w:val="36"/>
          <w:szCs w:val="36"/>
        </w:rPr>
        <w:t>3</w:t>
      </w:r>
      <w:r w:rsidR="00F72E9F">
        <w:rPr>
          <w:rFonts w:ascii="Times New Roman" w:hAnsi="Times New Roman" w:cs="Times New Roman"/>
          <w:b/>
          <w:sz w:val="36"/>
          <w:szCs w:val="36"/>
        </w:rPr>
        <w:t>6</w:t>
      </w:r>
      <w:r w:rsidR="003D3658">
        <w:rPr>
          <w:rFonts w:ascii="Times New Roman" w:hAnsi="Times New Roman" w:cs="Times New Roman"/>
          <w:b/>
          <w:sz w:val="36"/>
          <w:szCs w:val="36"/>
        </w:rPr>
        <w:t>)</w:t>
      </w:r>
    </w:p>
    <w:p w:rsidR="00DD771B" w:rsidRDefault="00DD771B" w:rsidP="00DD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1B">
        <w:rPr>
          <w:rFonts w:ascii="Times New Roman" w:hAnsi="Times New Roman" w:cs="Times New Roman"/>
          <w:b/>
          <w:sz w:val="28"/>
          <w:szCs w:val="28"/>
        </w:rPr>
        <w:t>ОПРЕДЕЛЕНИЕ ГРАНИЦ ИСПОЛЬЗОВАНИЯ КАРЬЕРОВ</w:t>
      </w:r>
    </w:p>
    <w:p w:rsidR="00DD771B" w:rsidRPr="00DD771B" w:rsidRDefault="00DD771B" w:rsidP="00DD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1B" w:rsidRPr="00DD771B" w:rsidRDefault="00DD771B" w:rsidP="00DD771B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771B">
        <w:rPr>
          <w:rFonts w:ascii="Times New Roman" w:hAnsi="Times New Roman" w:cs="Times New Roman"/>
          <w:b/>
          <w:i/>
          <w:iCs/>
          <w:sz w:val="28"/>
          <w:szCs w:val="28"/>
        </w:rPr>
        <w:t>Введение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Наличие строительных материалов в районе строительства играет решающую роль в выборе типа и конструкции сооружений. Скопление в земной коре определенных горных пород, разработка которых представляет практический интерес для строительства, называется месторождением. Нерудные полезные ископаемые добывают открытым способом в горных выработках (карьерах).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Pr="00DD77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Карьер </w:t>
      </w:r>
      <w:r w:rsidRPr="00DD77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Pr="00DD771B">
        <w:rPr>
          <w:rFonts w:ascii="Times New Roman" w:hAnsi="Times New Roman" w:cs="Times New Roman"/>
          <w:sz w:val="28"/>
          <w:szCs w:val="28"/>
        </w:rPr>
        <w:t>производственное предприятие для добычи и переработки каменных материалов (щебня, гравия, песка). Карьеры бывают притрассовые (временные) и промышленные (базисные). Притрассовые карьеры располагаются в непосредственной близости от участка строящейся дороги.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По положению залежи относительно поверхности земли различают: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- карьеры поверхностные (глубиной до 40-60 м);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глубинные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(глубина свыше 60 м);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771B">
        <w:rPr>
          <w:rFonts w:ascii="Times New Roman" w:hAnsi="Times New Roman" w:cs="Times New Roman"/>
          <w:sz w:val="28"/>
          <w:szCs w:val="28"/>
        </w:rPr>
        <w:t>- нагорные (при залежах выше господствующего уровня земной поверхности);</w:t>
      </w:r>
      <w:proofErr w:type="gramEnd"/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- нагорно-глубинные;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- подводные.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По типу добываемой горной породы различают карьеры по разработке скальных и полускальных пород, гравийные и песчаные карьеры.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Горным отводом называется часть земных недр, предоставляемая для промышленной разработки содержащихся в ней полезных ископаемых.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Подготовка месторождения к разработке включает вырубку леса и корчевание пней, ограждение карьера от притока поверхностных и подземных вод, удаление почвенного покрова и складирование его для последующего использования, сооружение первичных подъездных дорог к участкам первоначальных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горных работ и отвалов.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На карьерах дорожно-строительных организаций добыча пород ведется одним уступом, высота которого не должна превышать максимальную высоту черпания экскаватора.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Разработка карьера экскаватором, оборудованным прямой лопатой, производится: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а) боковым забоем, когда транспортные средства размещаются сбоку экскаватора на одном или разных уровнях;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б) лобовым забоем, когда экскаватор выгружает грунт из ковша в транспортные средства, размещенные сзади экскаватора на одном с ним уровне.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Рекомендуемые размеры забоев при работе экскаватора с прямой лопатой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с погрузкой грунта в транспортные средства приведены в табл. 36.1.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В качестве автотранспортных средств для перемещения грунта из карьера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применяют автомобили-самосвалы.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Таблица 36.1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7280" cy="2041525"/>
            <wp:effectExtent l="19050" t="0" r="0" b="0"/>
            <wp:docPr id="2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При возведении дорожного полотна или приготовлении бетонов возникает необходимость определения рациональной дальности возки материала из карьеров, для чего находят границы зон действия этих карьеров.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В качестве рациональной границы зон действия карьеров принимают такую точку на дороге, в которой совпадают стоимости вывозки единицы материала из соседних карьеров. Экономически целесообразные зоны использования местных материалов устанавливают по стоимости перевозки грузов, принимаемой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СНиП 4.04-91, ССЦПГ ч. 1 (табл. 36.2).</w:t>
      </w:r>
    </w:p>
    <w:p w:rsidR="00DD771B" w:rsidRPr="00DD771B" w:rsidRDefault="00DD771B" w:rsidP="00DD7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i/>
          <w:sz w:val="28"/>
          <w:szCs w:val="28"/>
        </w:rPr>
        <w:t>Таблица 36.2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7280" cy="1998980"/>
            <wp:effectExtent l="19050" t="0" r="0" b="0"/>
            <wp:docPr id="2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7280" cy="1435100"/>
            <wp:effectExtent l="19050" t="0" r="0" b="0"/>
            <wp:docPr id="2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Границы использования карьеров при равноценном качестве материалов удобно определять графически. Вертикальный отрезок, отложенный в точке выезда из каждого карьера, графически представляет стоимость материала при выезде на дорогу, а наклонные линии, расходящиеся от вертикального отрезка прирост стоимости по мере увеличения дальности возки. Пересечение наклонных линий </w:t>
      </w:r>
      <w:r w:rsidRPr="00DD771B">
        <w:rPr>
          <w:rFonts w:ascii="Times New Roman" w:hAnsi="Times New Roman" w:cs="Times New Roman"/>
          <w:sz w:val="28"/>
          <w:szCs w:val="28"/>
        </w:rPr>
        <w:lastRenderedPageBreak/>
        <w:t>свидетельствует о равности стоимостей перевозки каменного материала и соседних карьеров.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Стоимость единицы материала равна сумме отпускной цены единицы материала и транспортных расходов.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71B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1. Определить стоимость 1 м3 грунта, вывозимого из песчаных карьеров, для отсыпки дорожного полотна автомобильной дороги.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2. Определить стоимость одного м3 песчано-гравийной смеси, вывозимой из гравийных карьеров для отсыпки слоев дорожной одежды автомобильной дороги.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3. Построить график использования карьера.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4. Определить объем грунта, необходимого для отсыпки дорожного полотна участка автомобильной дороги.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5. Определить размеры карьеров.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77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расчета используются исходные данные, представленные в табл. П36.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D771B" w:rsidRDefault="00DD771B" w:rsidP="00DD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1B">
        <w:rPr>
          <w:rFonts w:ascii="Times New Roman" w:hAnsi="Times New Roman" w:cs="Times New Roman"/>
          <w:b/>
          <w:sz w:val="28"/>
          <w:szCs w:val="28"/>
        </w:rPr>
        <w:t>Пример расчета</w:t>
      </w:r>
    </w:p>
    <w:p w:rsidR="00DD771B" w:rsidRPr="00DD771B" w:rsidRDefault="00DD771B" w:rsidP="00DD77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771B">
        <w:rPr>
          <w:rFonts w:ascii="Times New Roman" w:hAnsi="Times New Roman" w:cs="Times New Roman"/>
          <w:b/>
          <w:i/>
          <w:iCs/>
          <w:sz w:val="28"/>
          <w:szCs w:val="28"/>
        </w:rPr>
        <w:t>Исходные данные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1. Вариант-.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2. Расстояние от карьера П-1 до трассы,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-____.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Расстояние от карьера П-2 до трассы, км - _____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примыкания подъездной дороги от П-1 - 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примыкания подъездной дороги от П-2 - 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3. Расстояние от карьера Гр-1 до трассы,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- _____.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Расстояние от карьера Гр-2 до трассы,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- _______.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примыкания подъездной дороги от Гр-1_____.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примыкания подъездной дороги от Гр-2_____.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4. Насыпная плотность песка,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>/см</w:t>
      </w:r>
      <w:r w:rsidRPr="00DD771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771B">
        <w:rPr>
          <w:rFonts w:ascii="Times New Roman" w:hAnsi="Times New Roman" w:cs="Times New Roman"/>
          <w:sz w:val="28"/>
          <w:szCs w:val="28"/>
        </w:rPr>
        <w:t xml:space="preserve"> - ______.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5. Насыпная плотность ПГС, г/см - ________.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6. Категория дороги - 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7. Толщина дорожной одежды,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- _____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8. Средняя высота насыпи,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- _____.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8. Протяженность участка,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- ____.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D771B">
        <w:rPr>
          <w:rFonts w:ascii="Times New Roman" w:hAnsi="Times New Roman" w:cs="Times New Roman"/>
          <w:b/>
          <w:i/>
          <w:iCs/>
          <w:sz w:val="28"/>
          <w:szCs w:val="28"/>
        </w:rPr>
        <w:t>Порядок расчета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1. Определяют стоимость м3 грунта, вывозимого из песчаных карьеров, для отсыпки дорожного полотна автомобильной дороги.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1.1. Составляют расчетную схему вывозки грунта. На плане трассы наносят расположение песчаных карьеров и обозначают расстояние от карьера до строящейся дороги (рис. 36.1) с использованием исходных данных.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6325" cy="4040505"/>
            <wp:effectExtent l="19050" t="0" r="0" b="0"/>
            <wp:docPr id="2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Default="00DD771B" w:rsidP="00DD7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b/>
          <w:sz w:val="28"/>
          <w:szCs w:val="28"/>
        </w:rPr>
        <w:t>Рис. 36.1</w:t>
      </w:r>
      <w:r w:rsidRPr="00DD771B">
        <w:rPr>
          <w:rFonts w:ascii="Times New Roman" w:hAnsi="Times New Roman" w:cs="Times New Roman"/>
          <w:sz w:val="28"/>
          <w:szCs w:val="28"/>
        </w:rPr>
        <w:t>. График границ использования карьеров (образец).</w:t>
      </w:r>
    </w:p>
    <w:p w:rsidR="00DD771B" w:rsidRPr="00DD771B" w:rsidRDefault="00DD771B" w:rsidP="00DD77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1.2. Составляют ведомость расчета стоимости транспортных расходов материалов из песчаных карьеров (табл. 36.3).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1.2.1. Расстояние до выхода на трассу заполняют в соответствии с исходными данными.</w:t>
      </w:r>
    </w:p>
    <w:p w:rsidR="00DD771B" w:rsidRPr="00DD771B" w:rsidRDefault="00DD771B" w:rsidP="00DD77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i/>
          <w:sz w:val="28"/>
          <w:szCs w:val="28"/>
        </w:rPr>
        <w:t>Таблица 36,3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8870" cy="3317240"/>
            <wp:effectExtent l="19050" t="0" r="0" b="0"/>
            <wp:docPr id="2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5"/>
        <w:gridCol w:w="1115"/>
        <w:gridCol w:w="995"/>
        <w:gridCol w:w="1110"/>
        <w:gridCol w:w="963"/>
        <w:gridCol w:w="1532"/>
        <w:gridCol w:w="1024"/>
        <w:gridCol w:w="1068"/>
        <w:gridCol w:w="859"/>
      </w:tblGrid>
      <w:tr w:rsidR="00DD771B" w:rsidRPr="00DD771B" w:rsidTr="00996E86">
        <w:trPr>
          <w:trHeight w:val="315"/>
        </w:trPr>
        <w:tc>
          <w:tcPr>
            <w:tcW w:w="1115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15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2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2370" cy="1711960"/>
            <wp:effectExtent l="19050" t="0" r="5080" b="0"/>
            <wp:docPr id="2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1.2.2. Длину подъездного пути слева и справа рассчитывают с учетом выезда на дорогу и проезда по трассе до намеченного пункта. Крайние пункты принимают в начале и конце дороги, а в середине - обязательно с перекрытием зон действия.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1.2.3. Насыпную плотность принимают в соответствии с исходными данными.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1.2.4. Транспортные расходы принимают из «Сборника сметных цен на перевозки грузов для строительства: часть 1. «Железнодорожные и автомобильные перевозки»: СНиП 4.04-91 или из табл. 36.2.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1.2.5. Отпускную цену принимают по «Сборнику сметных цен на местные строительные материалы, изделия и конструкции для строительства в Республике Беларусь» (Ч. IV).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Отпускную цену на песок принимают по обоснованию С412-1266. Отпускная цена равна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оптовой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>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Отпускную цену на песчано-гравийную смесь принимают по обоснованию 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С412-1268.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Эти же показатели могут быть определены по табл. 36.4.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D771B" w:rsidRPr="00DD771B" w:rsidRDefault="00DD771B" w:rsidP="00DD771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771B">
        <w:rPr>
          <w:rFonts w:ascii="Times New Roman" w:hAnsi="Times New Roman" w:cs="Times New Roman"/>
          <w:i/>
          <w:sz w:val="28"/>
          <w:szCs w:val="28"/>
        </w:rPr>
        <w:t>Таблица 36.4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7280" cy="3423920"/>
            <wp:effectExtent l="19050" t="0" r="0" b="0"/>
            <wp:docPr id="2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3188"/>
        <w:gridCol w:w="3187"/>
      </w:tblGrid>
      <w:tr w:rsidR="00DD771B" w:rsidRPr="00DD771B" w:rsidTr="00996E86">
        <w:trPr>
          <w:trHeight w:val="301"/>
        </w:trPr>
        <w:tc>
          <w:tcPr>
            <w:tcW w:w="3186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88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DD771B" w:rsidRPr="00DD771B" w:rsidRDefault="00DD771B" w:rsidP="00DD77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D7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7280" cy="4742180"/>
            <wp:effectExtent l="19050" t="0" r="0" b="0"/>
            <wp:docPr id="2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7280" cy="1552575"/>
            <wp:effectExtent l="19050" t="0" r="0" b="0"/>
            <wp:docPr id="22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1.2.6. Транспортные расходы определяют по формуле  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B924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0030" cy="340360"/>
            <wp:effectExtent l="19050" t="0" r="0" b="0"/>
            <wp:docPr id="2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D771B">
        <w:rPr>
          <w:rFonts w:ascii="Times New Roman" w:hAnsi="Times New Roman" w:cs="Times New Roman"/>
          <w:i/>
          <w:sz w:val="28"/>
          <w:szCs w:val="28"/>
        </w:rPr>
        <w:t>р</w:t>
      </w:r>
      <w:r w:rsidRPr="00DD771B">
        <w:rPr>
          <w:rFonts w:ascii="Times New Roman" w:hAnsi="Times New Roman" w:cs="Times New Roman"/>
          <w:i/>
          <w:sz w:val="28"/>
          <w:szCs w:val="28"/>
          <w:vertAlign w:val="subscript"/>
        </w:rPr>
        <w:t>н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 xml:space="preserve"> - насыпная плотность материала (принимают по исходным данным);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Т</w:t>
      </w:r>
      <w:r w:rsidRPr="00DD771B">
        <w:rPr>
          <w:rFonts w:ascii="Times New Roman" w:hAnsi="Times New Roman" w:cs="Times New Roman"/>
          <w:sz w:val="28"/>
          <w:szCs w:val="28"/>
          <w:vertAlign w:val="subscript"/>
        </w:rPr>
        <w:t>рас</w:t>
      </w:r>
      <w:r w:rsidRPr="00DD771B">
        <w:rPr>
          <w:rFonts w:ascii="Times New Roman" w:hAnsi="Times New Roman" w:cs="Times New Roman"/>
          <w:sz w:val="28"/>
          <w:szCs w:val="28"/>
        </w:rPr>
        <w:t xml:space="preserve"> - транспортные расходы, руб./м</w:t>
      </w:r>
      <w:r w:rsidRPr="00B924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771B">
        <w:rPr>
          <w:rFonts w:ascii="Times New Roman" w:hAnsi="Times New Roman" w:cs="Times New Roman"/>
          <w:sz w:val="28"/>
          <w:szCs w:val="28"/>
        </w:rPr>
        <w:t>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1.2.7. Стоимость </w:t>
      </w:r>
      <w:r w:rsidRPr="00DD771B">
        <w:rPr>
          <w:rFonts w:ascii="Times New Roman" w:hAnsi="Times New Roman" w:cs="Times New Roman"/>
          <w:i/>
          <w:sz w:val="28"/>
          <w:szCs w:val="28"/>
        </w:rPr>
        <w:t>1 м</w:t>
      </w:r>
      <w:r w:rsidRPr="00B92448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B9244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D771B">
        <w:rPr>
          <w:rFonts w:ascii="Times New Roman" w:hAnsi="Times New Roman" w:cs="Times New Roman"/>
          <w:sz w:val="28"/>
          <w:szCs w:val="28"/>
        </w:rPr>
        <w:t xml:space="preserve">материала определяют путем сложения отпускной цены и транспортных расходов. 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2. Определяют стоимость </w:t>
      </w:r>
      <w:r w:rsidRPr="00DD771B">
        <w:rPr>
          <w:rFonts w:ascii="Times New Roman" w:hAnsi="Times New Roman" w:cs="Times New Roman"/>
          <w:i/>
          <w:sz w:val="28"/>
          <w:szCs w:val="28"/>
        </w:rPr>
        <w:t>1 м</w:t>
      </w:r>
      <w:r w:rsidRPr="00DD771B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DD771B">
        <w:rPr>
          <w:rFonts w:ascii="Times New Roman" w:hAnsi="Times New Roman" w:cs="Times New Roman"/>
          <w:sz w:val="28"/>
          <w:szCs w:val="28"/>
        </w:rPr>
        <w:t xml:space="preserve"> песчано-гравийной смеси, вывозимой из гравийных карьеров для отсыпки слоев дорожной одежды автомобильной дороги.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lastRenderedPageBreak/>
        <w:t>2.1. Составляют расчетную схему вывозки песчано-гравийной смеси.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На плане трассы наносят расположение гравийных карьеров и обозначают расстояние от карьера до строящейся дороги (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>. рис. 36.1) с использованием исходных данных.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2.2. Длину подъездных путей, насыпную плотность смеси, транспортные расходы, оптовую цену, стоимость 1 м</w:t>
      </w:r>
      <w:r w:rsidRPr="00B924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771B">
        <w:rPr>
          <w:rFonts w:ascii="Times New Roman" w:hAnsi="Times New Roman" w:cs="Times New Roman"/>
          <w:sz w:val="28"/>
          <w:szCs w:val="28"/>
        </w:rPr>
        <w:t xml:space="preserve"> смеси определяют аналогичным образом, как и для песчаных карьеров.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3. Строят график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зависимости стоимости перевозки единицы продукции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от расстояния транспортирования (см. рис. 36.1).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3.1. В точке примыкания песчаного карьера к дороге откладывают отрезок равный стоимости 1 м</w:t>
      </w:r>
      <w:r w:rsidRPr="00B924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771B">
        <w:rPr>
          <w:rFonts w:ascii="Times New Roman" w:hAnsi="Times New Roman" w:cs="Times New Roman"/>
          <w:sz w:val="28"/>
          <w:szCs w:val="28"/>
        </w:rPr>
        <w:t xml:space="preserve"> грунта при его доставке от карьера до строящейся дороги.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3.2. В точках, для которых определяли стоимость 1 м</w:t>
      </w:r>
      <w:r w:rsidRPr="00B9244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DD771B">
        <w:rPr>
          <w:rFonts w:ascii="Times New Roman" w:hAnsi="Times New Roman" w:cs="Times New Roman"/>
          <w:sz w:val="28"/>
          <w:szCs w:val="28"/>
        </w:rPr>
        <w:t>с учетом вывозки песка от карьера до крайней точки с поворотом направо и налево откладывают отрезки равные этой стоимости. Полученные точки соединяют с первой точкой.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3.3. Определяют точку пересечения прямых линий от карьеров П-1 и П-2.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Точка пересечения наклонных линий свидетельствует о равенстве стоимости грузоперевозок, следовательно, эта точка является границей действия карьера.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3.4. Точку пересечения переносят на графике в строку зоны действия песчаных карьеров и проставляют расстояния, соответствующие зоне действия первого и второго песчаного карьеров.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3.5. Аналогичным образом строят график зависимости стоимости вывозки песчано-гравийной смеси от расстояния вывозки.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4. Определяют объем грунта, необходимого для отсыпки дорожного полотна участка автомобильной дороги.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4.1. Определяют верх отсыпаемой насыпи с учетом устройства дорожной одежды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B" = B + 2 </w:t>
      </w:r>
      <w:proofErr w:type="spellStart"/>
      <w:r w:rsidRPr="00DD771B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771B">
        <w:rPr>
          <w:rFonts w:ascii="Times New Roman" w:hAnsi="Times New Roman" w:cs="Times New Roman"/>
          <w:i/>
          <w:iCs/>
          <w:sz w:val="28"/>
          <w:szCs w:val="28"/>
        </w:rPr>
        <w:t>h</w:t>
      </w:r>
      <w:proofErr w:type="spellEnd"/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D77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71B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 xml:space="preserve"> = __________________ = _______ м,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 xml:space="preserve"> </w:t>
      </w:r>
      <w:r w:rsidRPr="00DD771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DD771B">
        <w:rPr>
          <w:rFonts w:ascii="Times New Roman" w:hAnsi="Times New Roman" w:cs="Times New Roman"/>
          <w:sz w:val="28"/>
          <w:szCs w:val="28"/>
        </w:rPr>
        <w:t>ширина дорожного полотна, _____ м;  (табл. 28.1)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D771B">
        <w:rPr>
          <w:rFonts w:ascii="Times New Roman" w:hAnsi="Times New Roman" w:cs="Times New Roman"/>
          <w:i/>
          <w:iCs/>
          <w:sz w:val="28"/>
          <w:szCs w:val="28"/>
        </w:rPr>
        <w:t>h</w:t>
      </w:r>
      <w:proofErr w:type="spellEnd"/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771B">
        <w:rPr>
          <w:rFonts w:ascii="Times New Roman" w:hAnsi="Times New Roman" w:cs="Times New Roman"/>
          <w:sz w:val="28"/>
          <w:szCs w:val="28"/>
        </w:rPr>
        <w:t xml:space="preserve">- толщина дорожной одежды равная ____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>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D771B">
        <w:rPr>
          <w:rFonts w:ascii="Times New Roman" w:hAnsi="Times New Roman" w:cs="Times New Roman"/>
          <w:i/>
          <w:sz w:val="28"/>
          <w:szCs w:val="28"/>
        </w:rPr>
        <w:t>m</w:t>
      </w:r>
      <w:proofErr w:type="spellEnd"/>
      <w:r w:rsidRPr="00DD771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D771B">
        <w:rPr>
          <w:rFonts w:ascii="Times New Roman" w:hAnsi="Times New Roman" w:cs="Times New Roman"/>
          <w:sz w:val="28"/>
          <w:szCs w:val="28"/>
        </w:rPr>
        <w:t>заложение откосов  ______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4.2. Определяют подошву отсыпаемой насыпи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В' = В" </w:t>
      </w:r>
      <w:r w:rsidRPr="00DD771B">
        <w:rPr>
          <w:rFonts w:ascii="Times New Roman" w:hAnsi="Times New Roman" w:cs="Times New Roman"/>
          <w:sz w:val="28"/>
          <w:szCs w:val="28"/>
        </w:rPr>
        <w:t xml:space="preserve">+ </w:t>
      </w:r>
      <w:r w:rsidRPr="00DD771B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DD771B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DD771B">
        <w:rPr>
          <w:rFonts w:ascii="Times New Roman" w:hAnsi="Times New Roman" w:cs="Times New Roman"/>
          <w:i/>
          <w:sz w:val="28"/>
          <w:szCs w:val="28"/>
        </w:rPr>
        <w:t xml:space="preserve"> H </w:t>
      </w:r>
      <w:proofErr w:type="spellStart"/>
      <w:r w:rsidRPr="00DD771B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DD7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Pr="00DD771B">
        <w:rPr>
          <w:rFonts w:ascii="Times New Roman" w:hAnsi="Times New Roman" w:cs="Times New Roman"/>
          <w:sz w:val="28"/>
          <w:szCs w:val="28"/>
        </w:rPr>
        <w:t>= ________________________ = _______ м,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где  </w:t>
      </w:r>
      <w:r w:rsidRPr="00DD771B">
        <w:rPr>
          <w:rFonts w:ascii="Times New Roman" w:hAnsi="Times New Roman" w:cs="Times New Roman"/>
          <w:i/>
          <w:sz w:val="28"/>
          <w:szCs w:val="28"/>
        </w:rPr>
        <w:t>В″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 xml:space="preserve">  </w:t>
      </w:r>
      <w:r w:rsidRPr="00DD771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  <w:r w:rsidRPr="00DD771B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DD771B">
        <w:rPr>
          <w:rFonts w:ascii="Times New Roman" w:hAnsi="Times New Roman" w:cs="Times New Roman"/>
          <w:sz w:val="28"/>
          <w:szCs w:val="28"/>
        </w:rPr>
        <w:t xml:space="preserve">- ширина верха отсыпаемой насыпи 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Для ___ категории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 xml:space="preserve"> </w:t>
      </w:r>
      <w:r w:rsidRPr="00DD771B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D771B">
        <w:rPr>
          <w:rFonts w:ascii="Times New Roman" w:hAnsi="Times New Roman" w:cs="Times New Roman"/>
          <w:sz w:val="28"/>
          <w:szCs w:val="28"/>
        </w:rPr>
        <w:t xml:space="preserve">= ____ м; 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Н - средняя высота насыпи (Н = ____ м);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i/>
          <w:sz w:val="28"/>
          <w:szCs w:val="28"/>
        </w:rPr>
        <w:t>т</w:t>
      </w:r>
      <w:r w:rsidRPr="00DD771B">
        <w:rPr>
          <w:rFonts w:ascii="Times New Roman" w:hAnsi="Times New Roman" w:cs="Times New Roman"/>
          <w:sz w:val="28"/>
          <w:szCs w:val="28"/>
        </w:rPr>
        <w:t xml:space="preserve"> - заложение откоса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 xml:space="preserve"> (_____)</w:t>
      </w:r>
      <w:proofErr w:type="gramEnd"/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4.3. Определяют площадь насыпи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gramStart"/>
      <w:r w:rsidRPr="00DD771B">
        <w:rPr>
          <w:rFonts w:ascii="Times New Roman" w:hAnsi="Times New Roman" w:cs="Times New Roman"/>
          <w:i/>
          <w:iCs/>
          <w:sz w:val="28"/>
          <w:szCs w:val="28"/>
        </w:rPr>
        <w:t>_ = В</w:t>
      </w:r>
      <w:proofErr w:type="gramEnd"/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' + В" Н </w:t>
      </w:r>
      <w:r w:rsidRPr="00DD771B">
        <w:rPr>
          <w:rFonts w:ascii="Times New Roman" w:hAnsi="Times New Roman" w:cs="Times New Roman"/>
          <w:sz w:val="28"/>
          <w:szCs w:val="28"/>
        </w:rPr>
        <w:t xml:space="preserve">= _____ + _____ </w:t>
      </w:r>
      <w:proofErr w:type="spellStart"/>
      <w:r w:rsidRPr="00DD77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 xml:space="preserve">  ____ = _____м</w:t>
      </w:r>
      <w:r w:rsidRPr="00DD771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D771B">
        <w:rPr>
          <w:rFonts w:ascii="Times New Roman" w:hAnsi="Times New Roman" w:cs="Times New Roman"/>
          <w:sz w:val="28"/>
          <w:szCs w:val="28"/>
        </w:rPr>
        <w:t>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4.4. Определяют объем грунта отсыпаемой насыпи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V = </w:t>
      </w:r>
      <w:proofErr w:type="spellStart"/>
      <w:r w:rsidRPr="00DD771B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gramStart"/>
      <w:r w:rsidRPr="00B92448">
        <w:rPr>
          <w:rFonts w:ascii="Times New Roman" w:hAnsi="Times New Roman" w:cs="Times New Roman"/>
          <w:iCs/>
          <w:sz w:val="28"/>
          <w:szCs w:val="28"/>
        </w:rPr>
        <w:t>х</w:t>
      </w:r>
      <w:proofErr w:type="gramEnd"/>
      <w:r w:rsidRPr="00DD771B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DD771B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spellStart"/>
      <w:r w:rsidRPr="00DD77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 xml:space="preserve"> _______ = ________ м</w:t>
      </w:r>
      <w:r w:rsidRPr="00DD771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771B">
        <w:rPr>
          <w:rFonts w:ascii="Times New Roman" w:hAnsi="Times New Roman" w:cs="Times New Roman"/>
          <w:sz w:val="28"/>
          <w:szCs w:val="28"/>
        </w:rPr>
        <w:t>,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где </w:t>
      </w:r>
      <w:r w:rsidRPr="00DD771B">
        <w:rPr>
          <w:rFonts w:ascii="Times New Roman" w:hAnsi="Times New Roman" w:cs="Times New Roman"/>
          <w:i/>
          <w:sz w:val="28"/>
          <w:szCs w:val="28"/>
        </w:rPr>
        <w:t>L</w:t>
      </w:r>
      <w:r w:rsidRPr="00DD771B">
        <w:rPr>
          <w:rFonts w:ascii="Times New Roman" w:hAnsi="Times New Roman" w:cs="Times New Roman"/>
          <w:sz w:val="28"/>
          <w:szCs w:val="28"/>
        </w:rPr>
        <w:t xml:space="preserve"> - длина участка (исходные данные).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На графике использования песчаных карьеров зоны действия распределяются следующим образом: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</w:t>
      </w:r>
      <w:r w:rsidR="00B924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D77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- ____ %,         П2 - _____%.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Следовательно, из первого карьера песка будет вывезено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i/>
          <w:sz w:val="28"/>
          <w:szCs w:val="28"/>
        </w:rPr>
        <w:t xml:space="preserve">V </w:t>
      </w:r>
      <w:r w:rsidRPr="00DD77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924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D771B">
        <w:rPr>
          <w:rFonts w:ascii="Times New Roman" w:hAnsi="Times New Roman" w:cs="Times New Roman"/>
          <w:i/>
          <w:sz w:val="28"/>
          <w:szCs w:val="28"/>
        </w:rPr>
        <w:t xml:space="preserve"> 0,___%</w:t>
      </w:r>
      <w:r w:rsidRPr="00DD771B">
        <w:rPr>
          <w:rFonts w:ascii="Times New Roman" w:hAnsi="Times New Roman" w:cs="Times New Roman"/>
          <w:sz w:val="28"/>
          <w:szCs w:val="28"/>
        </w:rPr>
        <w:t xml:space="preserve"> = ________ </w:t>
      </w:r>
      <w:proofErr w:type="spellStart"/>
      <w:r w:rsidRPr="00DD771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 xml:space="preserve">  0,___ % = _______  м</w:t>
      </w:r>
      <w:r w:rsidRPr="00DD771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771B">
        <w:rPr>
          <w:rFonts w:ascii="Times New Roman" w:hAnsi="Times New Roman" w:cs="Times New Roman"/>
          <w:sz w:val="28"/>
          <w:szCs w:val="28"/>
        </w:rPr>
        <w:t>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Из второго карьера будет вывезено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                    V </w:t>
      </w:r>
      <w:proofErr w:type="spellStart"/>
      <w:r w:rsidRPr="00DD771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 xml:space="preserve"> 0,___% = _________ </w:t>
      </w:r>
      <w:proofErr w:type="spellStart"/>
      <w:r w:rsidRPr="00DD771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 xml:space="preserve">  0,___ % = _________  м</w:t>
      </w:r>
      <w:r w:rsidRPr="00DD771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771B">
        <w:rPr>
          <w:rFonts w:ascii="Times New Roman" w:hAnsi="Times New Roman" w:cs="Times New Roman"/>
          <w:sz w:val="28"/>
          <w:szCs w:val="28"/>
        </w:rPr>
        <w:t xml:space="preserve"> песка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4.5. Определяют объемы карьеров.</w:t>
      </w:r>
    </w:p>
    <w:p w:rsidR="00B92448" w:rsidRPr="00DD771B" w:rsidRDefault="00B92448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5. Определяют размеры карьеров с учетом максимальной глубины резания экскаватором с емкостью ковша ____ м</w:t>
      </w:r>
      <w:r w:rsidRPr="00DD771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771B">
        <w:rPr>
          <w:rFonts w:ascii="Times New Roman" w:hAnsi="Times New Roman" w:cs="Times New Roman"/>
          <w:sz w:val="28"/>
          <w:szCs w:val="28"/>
        </w:rPr>
        <w:t xml:space="preserve"> при длине карьера равной </w:t>
      </w:r>
      <w:r w:rsidRPr="00DD771B">
        <w:rPr>
          <w:rFonts w:ascii="Times New Roman" w:hAnsi="Times New Roman" w:cs="Times New Roman"/>
          <w:i/>
          <w:sz w:val="28"/>
          <w:szCs w:val="28"/>
        </w:rPr>
        <w:t xml:space="preserve">10-кратной </w:t>
      </w:r>
      <w:r w:rsidRPr="00DD771B">
        <w:rPr>
          <w:rFonts w:ascii="Times New Roman" w:hAnsi="Times New Roman" w:cs="Times New Roman"/>
          <w:sz w:val="28"/>
          <w:szCs w:val="28"/>
        </w:rPr>
        <w:t>ширине забоя.</w:t>
      </w:r>
    </w:p>
    <w:p w:rsidR="00B92448" w:rsidRPr="00DD771B" w:rsidRDefault="00B92448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5.1. Определяют ширину забоя с учетом объема ковша экскаватора (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>. табл. 36.1). Ширина подошвы забоя от оси пути экскаватора с емкостью ковша раной ____м</w:t>
      </w:r>
      <w:r w:rsidRPr="00DD771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771B">
        <w:rPr>
          <w:rFonts w:ascii="Times New Roman" w:hAnsi="Times New Roman" w:cs="Times New Roman"/>
          <w:sz w:val="28"/>
          <w:szCs w:val="28"/>
        </w:rPr>
        <w:t xml:space="preserve">  до стенки забоя рана ___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в одну сторону. Следовательно, полная ширина равна ___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>.</w:t>
      </w:r>
    </w:p>
    <w:p w:rsid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5.2. Определяют длину карьера при условии, что эта длина равна 10-кратной ширине забоя.</w:t>
      </w:r>
    </w:p>
    <w:p w:rsidR="00B92448" w:rsidRPr="00DD771B" w:rsidRDefault="00B92448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B92448" w:rsidP="00B924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172F28" w:rsidRPr="00DD771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="00DD771B" w:rsidRPr="00DD771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D771B" w:rsidRPr="00DD771B">
        <w:rPr>
          <w:rFonts w:ascii="Times New Roman" w:hAnsi="Times New Roman" w:cs="Times New Roman"/>
          <w:sz w:val="28"/>
          <w:szCs w:val="28"/>
        </w:rPr>
        <w:t>=</w:t>
      </w:r>
      <w:r w:rsidR="00DD771B" w:rsidRPr="00DD771B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="00172F28" w:rsidRPr="00DD771B">
        <w:rPr>
          <w:rFonts w:ascii="Times New Roman" w:hAnsi="Times New Roman" w:cs="Times New Roman"/>
          <w:i/>
          <w:sz w:val="28"/>
          <w:szCs w:val="28"/>
        </w:rPr>
        <w:t>l</w:t>
      </w:r>
      <w:proofErr w:type="gramEnd"/>
      <w:r w:rsidR="00172F28" w:rsidRPr="00DD771B">
        <w:rPr>
          <w:rFonts w:ascii="Times New Roman" w:hAnsi="Times New Roman" w:cs="Times New Roman"/>
          <w:i/>
          <w:sz w:val="28"/>
          <w:szCs w:val="28"/>
        </w:rPr>
        <w:t>заб</w:t>
      </w:r>
      <w:proofErr w:type="spellEnd"/>
      <w:r w:rsidR="00172F28" w:rsidRPr="00B92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71B" w:rsidRPr="00B9244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D771B" w:rsidRPr="00DD771B">
        <w:rPr>
          <w:rFonts w:ascii="Times New Roman" w:hAnsi="Times New Roman" w:cs="Times New Roman"/>
          <w:i/>
          <w:sz w:val="28"/>
          <w:szCs w:val="28"/>
        </w:rPr>
        <w:t xml:space="preserve"> 10</w:t>
      </w:r>
      <w:r>
        <w:rPr>
          <w:rFonts w:ascii="Times New Roman" w:hAnsi="Times New Roman" w:cs="Times New Roman"/>
          <w:i/>
          <w:sz w:val="28"/>
          <w:szCs w:val="28"/>
        </w:rPr>
        <w:t xml:space="preserve"> =______________________     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DD771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DD77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771B">
        <w:rPr>
          <w:rFonts w:ascii="Times New Roman" w:hAnsi="Times New Roman" w:cs="Times New Roman"/>
          <w:sz w:val="28"/>
          <w:szCs w:val="28"/>
        </w:rPr>
        <w:t xml:space="preserve">- ширина забоя при одном проходе экскаватора,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>.</w:t>
      </w:r>
    </w:p>
    <w:p w:rsid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448" w:rsidRDefault="00B92448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448" w:rsidRPr="00DD771B" w:rsidRDefault="00B92448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5.3. Составляют расчетную схему габаритных размеров карьера (рис. 36.2).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DD771B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167120" cy="5347970"/>
            <wp:effectExtent l="19050" t="0" r="5080" b="0"/>
            <wp:docPr id="2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534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Карьер имеет размеры понизу,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771B">
        <w:rPr>
          <w:rFonts w:ascii="Times New Roman" w:hAnsi="Times New Roman" w:cs="Times New Roman"/>
          <w:i/>
          <w:sz w:val="28"/>
          <w:szCs w:val="28"/>
        </w:rPr>
        <w:t>b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 xml:space="preserve">- ширина карьера; </w:t>
      </w:r>
      <w:proofErr w:type="spellStart"/>
      <w:r w:rsidRPr="00DD771B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 xml:space="preserve"> - длина.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Заложение откосов принимают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-  </w:t>
      </w:r>
      <w:r w:rsidRPr="00DD771B">
        <w:rPr>
          <w:rFonts w:ascii="Times New Roman" w:hAnsi="Times New Roman" w:cs="Times New Roman"/>
          <w:i/>
          <w:sz w:val="28"/>
          <w:szCs w:val="28"/>
        </w:rPr>
        <w:t>1:1</w:t>
      </w:r>
      <w:r w:rsidRPr="00DD771B">
        <w:rPr>
          <w:rFonts w:ascii="Times New Roman" w:hAnsi="Times New Roman" w:cs="Times New Roman"/>
          <w:sz w:val="28"/>
          <w:szCs w:val="28"/>
        </w:rPr>
        <w:t>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Размеры карьера поверху: </w:t>
      </w:r>
      <w:r w:rsidRPr="00DD771B">
        <w:rPr>
          <w:rFonts w:ascii="Times New Roman" w:hAnsi="Times New Roman" w:cs="Times New Roman"/>
          <w:i/>
          <w:sz w:val="28"/>
          <w:szCs w:val="28"/>
        </w:rPr>
        <w:t>b</w:t>
      </w:r>
      <w:r w:rsidRPr="00DD771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DD771B">
        <w:rPr>
          <w:rFonts w:ascii="Times New Roman" w:hAnsi="Times New Roman" w:cs="Times New Roman"/>
          <w:sz w:val="28"/>
          <w:szCs w:val="28"/>
        </w:rPr>
        <w:t xml:space="preserve">- ширина, </w:t>
      </w:r>
      <w:r w:rsidRPr="00DD771B">
        <w:rPr>
          <w:rFonts w:ascii="Times New Roman" w:hAnsi="Times New Roman" w:cs="Times New Roman"/>
          <w:i/>
          <w:sz w:val="28"/>
          <w:szCs w:val="28"/>
        </w:rPr>
        <w:t>l</w:t>
      </w:r>
      <w:r w:rsidRPr="00DD771B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DD771B">
        <w:rPr>
          <w:rFonts w:ascii="Times New Roman" w:hAnsi="Times New Roman" w:cs="Times New Roman"/>
          <w:sz w:val="28"/>
          <w:szCs w:val="28"/>
        </w:rPr>
        <w:t xml:space="preserve"> - длина.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С учетом заложения откосов равного </w:t>
      </w:r>
      <w:r w:rsidRPr="00DD771B">
        <w:rPr>
          <w:rFonts w:ascii="Times New Roman" w:hAnsi="Times New Roman" w:cs="Times New Roman"/>
          <w:i/>
          <w:sz w:val="28"/>
          <w:szCs w:val="28"/>
        </w:rPr>
        <w:t>1</w:t>
      </w:r>
      <w:proofErr w:type="gramStart"/>
      <w:r w:rsidRPr="00DD771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DD771B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DD771B">
        <w:rPr>
          <w:rFonts w:ascii="Times New Roman" w:hAnsi="Times New Roman" w:cs="Times New Roman"/>
          <w:sz w:val="28"/>
          <w:szCs w:val="28"/>
        </w:rPr>
        <w:t xml:space="preserve"> эти размеры составляют: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D771B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DD771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proofErr w:type="spellStart"/>
      <w:r w:rsidRPr="00DD771B">
        <w:rPr>
          <w:rFonts w:ascii="Times New Roman" w:hAnsi="Times New Roman" w:cs="Times New Roman"/>
          <w:i/>
          <w:iCs/>
          <w:sz w:val="28"/>
          <w:szCs w:val="28"/>
        </w:rPr>
        <w:t>b</w:t>
      </w:r>
      <w:proofErr w:type="spellEnd"/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DD771B">
        <w:rPr>
          <w:rFonts w:ascii="Times New Roman" w:hAnsi="Times New Roman" w:cs="Times New Roman"/>
          <w:bCs/>
          <w:i/>
          <w:sz w:val="28"/>
          <w:szCs w:val="28"/>
        </w:rPr>
        <w:t>2 Н</w:t>
      </w:r>
      <w:r w:rsidRPr="00DD771B">
        <w:rPr>
          <w:rFonts w:ascii="Times New Roman" w:hAnsi="Times New Roman" w:cs="Times New Roman"/>
          <w:bCs/>
          <w:sz w:val="28"/>
          <w:szCs w:val="28"/>
        </w:rPr>
        <w:t xml:space="preserve"> ;    </w:t>
      </w:r>
      <w:proofErr w:type="spellStart"/>
      <w:r w:rsidRPr="00DD771B">
        <w:rPr>
          <w:rFonts w:ascii="Times New Roman" w:hAnsi="Times New Roman" w:cs="Times New Roman"/>
          <w:i/>
          <w:iCs/>
          <w:sz w:val="28"/>
          <w:szCs w:val="28"/>
        </w:rPr>
        <w:t>h</w:t>
      </w:r>
      <w:proofErr w:type="spellEnd"/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DD771B">
        <w:rPr>
          <w:rFonts w:ascii="Times New Roman" w:hAnsi="Times New Roman" w:cs="Times New Roman"/>
          <w:i/>
          <w:iCs/>
          <w:sz w:val="28"/>
          <w:szCs w:val="28"/>
        </w:rPr>
        <w:t>l</w:t>
      </w:r>
      <w:proofErr w:type="spellEnd"/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DD771B">
        <w:rPr>
          <w:rFonts w:ascii="Times New Roman" w:hAnsi="Times New Roman" w:cs="Times New Roman"/>
          <w:bCs/>
          <w:i/>
          <w:sz w:val="28"/>
          <w:szCs w:val="28"/>
        </w:rPr>
        <w:t>2 Н</w:t>
      </w:r>
      <w:proofErr w:type="gramStart"/>
      <w:r w:rsidRPr="00DD771B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DD771B" w:rsidRPr="00DD771B" w:rsidRDefault="00DD771B" w:rsidP="00DD771B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Объем грунта в карьере определяют путем умножения средней площади на высоту: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8765" cy="595630"/>
            <wp:effectExtent l="19050" t="0" r="0" b="0"/>
            <wp:docPr id="2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Учитывая, что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 объем грунта, ширина и глубина карьера, можно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произвести преобразование (36.1) и представить его относительно длины карьера. Длину карьера понизу можно определить по формуле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95120" cy="542290"/>
            <wp:effectExtent l="19050" t="0" r="5080" b="0"/>
            <wp:docPr id="22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DD771B">
        <w:rPr>
          <w:rFonts w:ascii="Times New Roman" w:hAnsi="Times New Roman" w:cs="Times New Roman"/>
          <w:i/>
          <w:sz w:val="28"/>
          <w:szCs w:val="28"/>
        </w:rPr>
        <w:t>l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 xml:space="preserve"> = --------------------------------------- =  _______ м.      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5.4. Определяют размеры карьера поверху при заложении откоса </w:t>
      </w:r>
      <w:r w:rsidRPr="00DD771B">
        <w:rPr>
          <w:rFonts w:ascii="Times New Roman" w:hAnsi="Times New Roman" w:cs="Times New Roman"/>
          <w:i/>
          <w:sz w:val="28"/>
          <w:szCs w:val="28"/>
        </w:rPr>
        <w:t>1:1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D771B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DD771B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1</w:t>
      </w:r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 = _______ + _________ = ________</w:t>
      </w:r>
      <w:r w:rsidRPr="00DD771B">
        <w:rPr>
          <w:rFonts w:ascii="Times New Roman" w:hAnsi="Times New Roman" w:cs="Times New Roman"/>
          <w:iCs/>
          <w:sz w:val="28"/>
          <w:szCs w:val="28"/>
        </w:rPr>
        <w:t xml:space="preserve"> м;          </w:t>
      </w:r>
      <w:proofErr w:type="spellStart"/>
      <w:r w:rsidRPr="00DD771B">
        <w:rPr>
          <w:rFonts w:ascii="Times New Roman" w:hAnsi="Times New Roman" w:cs="Times New Roman"/>
          <w:i/>
          <w:iCs/>
          <w:sz w:val="28"/>
          <w:szCs w:val="28"/>
        </w:rPr>
        <w:t>h=</w:t>
      </w:r>
      <w:proofErr w:type="spellEnd"/>
      <w:r w:rsidRPr="00DD771B">
        <w:rPr>
          <w:rFonts w:ascii="Times New Roman" w:hAnsi="Times New Roman" w:cs="Times New Roman"/>
          <w:i/>
          <w:iCs/>
          <w:sz w:val="28"/>
          <w:szCs w:val="28"/>
        </w:rPr>
        <w:t xml:space="preserve"> ____+_____ = ____ </w:t>
      </w:r>
      <w:r w:rsidRPr="00DD771B">
        <w:rPr>
          <w:rFonts w:ascii="Times New Roman" w:hAnsi="Times New Roman" w:cs="Times New Roman"/>
          <w:iCs/>
          <w:sz w:val="28"/>
          <w:szCs w:val="28"/>
        </w:rPr>
        <w:t>м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5.5. Аналогичным образом определяют параметры второго карьера с запасом 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__________ м</w:t>
      </w:r>
      <w:r w:rsidRPr="00DD771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D771B">
        <w:rPr>
          <w:rFonts w:ascii="Times New Roman" w:hAnsi="Times New Roman" w:cs="Times New Roman"/>
          <w:sz w:val="28"/>
          <w:szCs w:val="28"/>
        </w:rPr>
        <w:t>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B92448" w:rsidRDefault="00B92448" w:rsidP="00B9244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92448" w:rsidRDefault="00B92448" w:rsidP="00B9244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92448" w:rsidRDefault="00B92448" w:rsidP="00B9244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92448" w:rsidRDefault="00B92448" w:rsidP="00B9244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92448" w:rsidRDefault="00B92448" w:rsidP="00B9244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D771B" w:rsidRDefault="00DD771B" w:rsidP="00B9244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92448">
        <w:rPr>
          <w:rFonts w:ascii="Times New Roman" w:hAnsi="Times New Roman" w:cs="Times New Roman"/>
          <w:b/>
          <w:i/>
          <w:iCs/>
          <w:sz w:val="28"/>
          <w:szCs w:val="28"/>
        </w:rPr>
        <w:t>Заключение</w:t>
      </w:r>
    </w:p>
    <w:p w:rsidR="00B92448" w:rsidRPr="00B92448" w:rsidRDefault="00B92448" w:rsidP="00B92448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Определены стоимости вывозки 1 м3 песка из карьеров П-1 и П-2 и песчано-гравийной смеси из карьеров Гр-1 и Гр-2 на строящийся участок автомобильной дороги.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 xml:space="preserve">       Определены зоны действия песчаных и гравийных карьеров. Для карьера П-1 зона действия составляет ____ </w:t>
      </w:r>
      <w:proofErr w:type="gramStart"/>
      <w:r w:rsidRPr="00DD771B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D771B">
        <w:rPr>
          <w:rFonts w:ascii="Times New Roman" w:hAnsi="Times New Roman" w:cs="Times New Roman"/>
          <w:sz w:val="28"/>
          <w:szCs w:val="28"/>
        </w:rPr>
        <w:t xml:space="preserve">, для П-2 - </w:t>
      </w:r>
      <w:proofErr w:type="spellStart"/>
      <w:r w:rsidRPr="00DD771B">
        <w:rPr>
          <w:rFonts w:ascii="Times New Roman" w:hAnsi="Times New Roman" w:cs="Times New Roman"/>
          <w:sz w:val="28"/>
          <w:szCs w:val="28"/>
        </w:rPr>
        <w:t>____км</w:t>
      </w:r>
      <w:proofErr w:type="spellEnd"/>
      <w:r w:rsidRPr="00DD771B">
        <w:rPr>
          <w:rFonts w:ascii="Times New Roman" w:hAnsi="Times New Roman" w:cs="Times New Roman"/>
          <w:sz w:val="28"/>
          <w:szCs w:val="28"/>
        </w:rPr>
        <w:t>. Зоны действия гравийных карьеров разбивают строящийся участок на отрезки, составляющие ______ и _____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sz w:val="28"/>
          <w:szCs w:val="28"/>
        </w:rPr>
        <w:t>от общей длины. Определены размеры обоих карьеров.</w:t>
      </w:r>
    </w:p>
    <w:p w:rsidR="00DD771B" w:rsidRPr="00DD771B" w:rsidRDefault="00DD771B" w:rsidP="00DD771B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71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98870" cy="8931275"/>
            <wp:effectExtent l="19050" t="0" r="0" b="0"/>
            <wp:docPr id="2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893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C3" w:rsidRPr="00DD771B" w:rsidRDefault="00E654C3" w:rsidP="00DD77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654C3" w:rsidRPr="00DD771B" w:rsidSect="00DD771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71B"/>
    <w:rsid w:val="00172F28"/>
    <w:rsid w:val="00316AC2"/>
    <w:rsid w:val="003D3658"/>
    <w:rsid w:val="00476B57"/>
    <w:rsid w:val="00502849"/>
    <w:rsid w:val="00577F36"/>
    <w:rsid w:val="00774E55"/>
    <w:rsid w:val="00805BF3"/>
    <w:rsid w:val="00B92448"/>
    <w:rsid w:val="00BC1D43"/>
    <w:rsid w:val="00DD771B"/>
    <w:rsid w:val="00E654C3"/>
    <w:rsid w:val="00F7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771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D771B"/>
  </w:style>
  <w:style w:type="paragraph" w:styleId="a5">
    <w:name w:val="Balloon Text"/>
    <w:basedOn w:val="a"/>
    <w:link w:val="a6"/>
    <w:uiPriority w:val="99"/>
    <w:semiHidden/>
    <w:unhideWhenUsed/>
    <w:rsid w:val="00DD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2017-09-24T17:37:00Z</dcterms:created>
  <dcterms:modified xsi:type="dcterms:W3CDTF">2018-10-11T17:30:00Z</dcterms:modified>
</cp:coreProperties>
</file>