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AB6" w:rsidRDefault="00643AB6" w:rsidP="00643AB6">
      <w:pPr>
        <w:shd w:val="clear" w:color="auto" w:fill="FFFFFF"/>
        <w:spacing w:before="84" w:after="84" w:line="240" w:lineRule="auto"/>
        <w:outlineLvl w:val="0"/>
        <w:rPr>
          <w:rFonts w:ascii="Arial" w:eastAsia="Times New Roman" w:hAnsi="Arial" w:cs="Arial"/>
          <w:b/>
          <w:bCs/>
          <w:color w:val="333333"/>
          <w:kern w:val="36"/>
          <w:sz w:val="29"/>
          <w:szCs w:val="29"/>
        </w:rPr>
      </w:pPr>
    </w:p>
    <w:p w:rsidR="00643AB6" w:rsidRPr="00643AB6" w:rsidRDefault="00643AB6" w:rsidP="00643AB6">
      <w:pPr>
        <w:shd w:val="clear" w:color="auto" w:fill="FFFFFF"/>
        <w:spacing w:before="84" w:after="84" w:line="240" w:lineRule="auto"/>
        <w:outlineLvl w:val="0"/>
        <w:rPr>
          <w:rFonts w:ascii="Arial" w:eastAsia="Times New Roman" w:hAnsi="Arial" w:cs="Arial"/>
          <w:b/>
          <w:bCs/>
          <w:color w:val="333333"/>
          <w:kern w:val="36"/>
          <w:sz w:val="29"/>
          <w:szCs w:val="29"/>
        </w:rPr>
      </w:pPr>
      <w:r w:rsidRPr="00643AB6">
        <w:rPr>
          <w:rFonts w:ascii="Arial" w:eastAsia="Times New Roman" w:hAnsi="Arial" w:cs="Arial"/>
          <w:b/>
          <w:bCs/>
          <w:color w:val="333333"/>
          <w:kern w:val="36"/>
          <w:sz w:val="29"/>
          <w:szCs w:val="29"/>
        </w:rPr>
        <w:t>Инновации в мостостроении</w:t>
      </w:r>
    </w:p>
    <w:p w:rsidR="00643AB6" w:rsidRPr="00643AB6" w:rsidRDefault="00080A1E" w:rsidP="00643AB6">
      <w:pPr>
        <w:pBdr>
          <w:bottom w:val="single" w:sz="6" w:space="1" w:color="A4141D"/>
        </w:pBdr>
        <w:shd w:val="clear" w:color="auto" w:fill="FFFFFF"/>
        <w:spacing w:before="50" w:after="50" w:line="318" w:lineRule="atLeast"/>
        <w:outlineLvl w:val="1"/>
        <w:rPr>
          <w:rFonts w:ascii="Arial" w:eastAsia="Times New Roman" w:hAnsi="Arial" w:cs="Arial"/>
          <w:b/>
          <w:bCs/>
          <w:color w:val="000080"/>
          <w:sz w:val="27"/>
          <w:szCs w:val="27"/>
        </w:rPr>
      </w:pPr>
      <w:hyperlink r:id="rId6" w:history="1">
        <w:r w:rsidR="00643AB6" w:rsidRPr="00643AB6">
          <w:rPr>
            <w:rFonts w:ascii="Arial" w:eastAsia="Times New Roman" w:hAnsi="Arial" w:cs="Arial"/>
            <w:b/>
            <w:bCs/>
            <w:color w:val="000080"/>
            <w:sz w:val="27"/>
          </w:rPr>
          <w:t xml:space="preserve">На строительстве участка транснациональной трассы Европа - Западный Китай используют </w:t>
        </w:r>
        <w:proofErr w:type="spellStart"/>
        <w:r w:rsidR="00643AB6" w:rsidRPr="00643AB6">
          <w:rPr>
            <w:rFonts w:ascii="Arial" w:eastAsia="Times New Roman" w:hAnsi="Arial" w:cs="Arial"/>
            <w:b/>
            <w:bCs/>
            <w:color w:val="000080"/>
            <w:sz w:val="27"/>
          </w:rPr>
          <w:t>наноматериал</w:t>
        </w:r>
        <w:proofErr w:type="spellEnd"/>
      </w:hyperlink>
    </w:p>
    <w:p w:rsidR="00643AB6" w:rsidRPr="00643AB6" w:rsidRDefault="00643AB6" w:rsidP="00643AB6">
      <w:pPr>
        <w:shd w:val="clear" w:color="auto" w:fill="FFFFFF"/>
        <w:spacing w:before="100" w:beforeAutospacing="1" w:after="240" w:line="240" w:lineRule="auto"/>
        <w:jc w:val="both"/>
        <w:rPr>
          <w:rFonts w:ascii="Arial" w:eastAsia="Times New Roman" w:hAnsi="Arial" w:cs="Arial"/>
          <w:color w:val="000000"/>
          <w:sz w:val="20"/>
          <w:szCs w:val="20"/>
        </w:rPr>
      </w:pPr>
      <w:r w:rsidRPr="00643AB6">
        <w:rPr>
          <w:rFonts w:ascii="Arial" w:eastAsia="Times New Roman" w:hAnsi="Arial" w:cs="Arial"/>
          <w:color w:val="000000"/>
          <w:sz w:val="20"/>
          <w:szCs w:val="20"/>
        </w:rPr>
        <w:t xml:space="preserve">В Татарстане впервые при дорожном строительстве применена </w:t>
      </w:r>
      <w:proofErr w:type="spellStart"/>
      <w:r w:rsidRPr="00643AB6">
        <w:rPr>
          <w:rFonts w:ascii="Arial" w:eastAsia="Times New Roman" w:hAnsi="Arial" w:cs="Arial"/>
          <w:color w:val="000000"/>
          <w:sz w:val="20"/>
          <w:szCs w:val="20"/>
        </w:rPr>
        <w:t>наноструктурированная</w:t>
      </w:r>
      <w:proofErr w:type="spellEnd"/>
      <w:r w:rsidRPr="00643AB6">
        <w:rPr>
          <w:rFonts w:ascii="Arial" w:eastAsia="Times New Roman" w:hAnsi="Arial" w:cs="Arial"/>
          <w:color w:val="000000"/>
          <w:sz w:val="20"/>
          <w:szCs w:val="20"/>
        </w:rPr>
        <w:t xml:space="preserve"> арматура. Закладка опытного участка с инновационным продуктом состоялась на 14-м километре строящейся платной автомагистрали Шали – </w:t>
      </w:r>
      <w:proofErr w:type="spellStart"/>
      <w:r w:rsidRPr="00643AB6">
        <w:rPr>
          <w:rFonts w:ascii="Arial" w:eastAsia="Times New Roman" w:hAnsi="Arial" w:cs="Arial"/>
          <w:color w:val="000000"/>
          <w:sz w:val="20"/>
          <w:szCs w:val="20"/>
        </w:rPr>
        <w:t>Бавл</w:t>
      </w:r>
      <w:proofErr w:type="spellEnd"/>
      <w:r w:rsidRPr="00643AB6">
        <w:rPr>
          <w:rFonts w:ascii="Arial" w:eastAsia="Times New Roman" w:hAnsi="Arial" w:cs="Arial"/>
          <w:color w:val="000000"/>
          <w:sz w:val="20"/>
          <w:szCs w:val="20"/>
        </w:rPr>
        <w:t xml:space="preserve">, который является частью международной скоростной автомагистрали. </w:t>
      </w:r>
      <w:proofErr w:type="gramStart"/>
      <w:r w:rsidRPr="00643AB6">
        <w:rPr>
          <w:rFonts w:ascii="Arial" w:eastAsia="Times New Roman" w:hAnsi="Arial" w:cs="Arial"/>
          <w:color w:val="000000"/>
          <w:sz w:val="20"/>
          <w:szCs w:val="20"/>
        </w:rPr>
        <w:t xml:space="preserve">Суммарная протяженность коридора по маршруту Санкт-Петербург – Москва – Нижний Новгород – Казань – Оренбург – </w:t>
      </w:r>
      <w:proofErr w:type="spellStart"/>
      <w:r w:rsidRPr="00643AB6">
        <w:rPr>
          <w:rFonts w:ascii="Arial" w:eastAsia="Times New Roman" w:hAnsi="Arial" w:cs="Arial"/>
          <w:color w:val="000000"/>
          <w:sz w:val="20"/>
          <w:szCs w:val="20"/>
        </w:rPr>
        <w:t>Актобе</w:t>
      </w:r>
      <w:proofErr w:type="spellEnd"/>
      <w:r w:rsidRPr="00643AB6">
        <w:rPr>
          <w:rFonts w:ascii="Arial" w:eastAsia="Times New Roman" w:hAnsi="Arial" w:cs="Arial"/>
          <w:color w:val="000000"/>
          <w:sz w:val="20"/>
          <w:szCs w:val="20"/>
        </w:rPr>
        <w:t xml:space="preserve"> – Кзыл-Орда – Чимкент – Алма-Ата – Хоргос – </w:t>
      </w:r>
      <w:proofErr w:type="spellStart"/>
      <w:r w:rsidRPr="00643AB6">
        <w:rPr>
          <w:rFonts w:ascii="Arial" w:eastAsia="Times New Roman" w:hAnsi="Arial" w:cs="Arial"/>
          <w:color w:val="000000"/>
          <w:sz w:val="20"/>
          <w:szCs w:val="20"/>
        </w:rPr>
        <w:t>Урумчи</w:t>
      </w:r>
      <w:proofErr w:type="spellEnd"/>
      <w:r w:rsidRPr="00643AB6">
        <w:rPr>
          <w:rFonts w:ascii="Arial" w:eastAsia="Times New Roman" w:hAnsi="Arial" w:cs="Arial"/>
          <w:color w:val="000000"/>
          <w:sz w:val="20"/>
          <w:szCs w:val="20"/>
        </w:rPr>
        <w:t xml:space="preserve"> – </w:t>
      </w:r>
      <w:proofErr w:type="spellStart"/>
      <w:r w:rsidRPr="00643AB6">
        <w:rPr>
          <w:rFonts w:ascii="Arial" w:eastAsia="Times New Roman" w:hAnsi="Arial" w:cs="Arial"/>
          <w:color w:val="000000"/>
          <w:sz w:val="20"/>
          <w:szCs w:val="20"/>
        </w:rPr>
        <w:t>Ланьчжоу</w:t>
      </w:r>
      <w:proofErr w:type="spellEnd"/>
      <w:r w:rsidRPr="00643AB6">
        <w:rPr>
          <w:rFonts w:ascii="Arial" w:eastAsia="Times New Roman" w:hAnsi="Arial" w:cs="Arial"/>
          <w:color w:val="000000"/>
          <w:sz w:val="20"/>
          <w:szCs w:val="20"/>
        </w:rPr>
        <w:t xml:space="preserve"> – Чжэнчжоу – </w:t>
      </w:r>
      <w:proofErr w:type="spellStart"/>
      <w:r w:rsidRPr="00643AB6">
        <w:rPr>
          <w:rFonts w:ascii="Arial" w:eastAsia="Times New Roman" w:hAnsi="Arial" w:cs="Arial"/>
          <w:color w:val="000000"/>
          <w:sz w:val="20"/>
          <w:szCs w:val="20"/>
        </w:rPr>
        <w:t>Ляньюньган</w:t>
      </w:r>
      <w:proofErr w:type="spellEnd"/>
      <w:r w:rsidRPr="00643AB6">
        <w:rPr>
          <w:rFonts w:ascii="Arial" w:eastAsia="Times New Roman" w:hAnsi="Arial" w:cs="Arial"/>
          <w:color w:val="000000"/>
          <w:sz w:val="20"/>
          <w:szCs w:val="20"/>
        </w:rPr>
        <w:t xml:space="preserve"> 8445 км.</w:t>
      </w:r>
      <w:proofErr w:type="gramEnd"/>
      <w:r w:rsidRPr="00643AB6">
        <w:rPr>
          <w:rFonts w:ascii="Arial" w:eastAsia="Times New Roman" w:hAnsi="Arial" w:cs="Arial"/>
          <w:color w:val="000000"/>
          <w:sz w:val="20"/>
          <w:szCs w:val="20"/>
        </w:rPr>
        <w:t xml:space="preserve"> Из них 2233 км придется на Россию.</w:t>
      </w:r>
    </w:p>
    <w:p w:rsidR="00643AB6" w:rsidRPr="00643AB6" w:rsidRDefault="00643AB6" w:rsidP="00643AB6">
      <w:pPr>
        <w:shd w:val="clear" w:color="auto" w:fill="FFFFFF"/>
        <w:spacing w:before="100" w:beforeAutospacing="1" w:after="100" w:afterAutospacing="1" w:line="240" w:lineRule="auto"/>
        <w:jc w:val="both"/>
        <w:rPr>
          <w:rFonts w:ascii="Arial" w:eastAsia="Times New Roman" w:hAnsi="Arial" w:cs="Arial"/>
          <w:color w:val="000000"/>
          <w:sz w:val="20"/>
          <w:szCs w:val="20"/>
        </w:rPr>
      </w:pPr>
      <w:r w:rsidRPr="00643AB6">
        <w:rPr>
          <w:rFonts w:ascii="Arial" w:eastAsia="Times New Roman" w:hAnsi="Arial" w:cs="Arial"/>
          <w:color w:val="000000"/>
          <w:sz w:val="20"/>
          <w:szCs w:val="20"/>
        </w:rPr>
        <w:t>Закладка участка состоялась в присутствии представителей «</w:t>
      </w:r>
      <w:proofErr w:type="spellStart"/>
      <w:r w:rsidRPr="00643AB6">
        <w:rPr>
          <w:rFonts w:ascii="Arial" w:eastAsia="Times New Roman" w:hAnsi="Arial" w:cs="Arial"/>
          <w:color w:val="000000"/>
          <w:sz w:val="20"/>
          <w:szCs w:val="20"/>
        </w:rPr>
        <w:t>Роснано</w:t>
      </w:r>
      <w:proofErr w:type="spellEnd"/>
      <w:r w:rsidRPr="00643AB6">
        <w:rPr>
          <w:rFonts w:ascii="Arial" w:eastAsia="Times New Roman" w:hAnsi="Arial" w:cs="Arial"/>
          <w:color w:val="000000"/>
          <w:sz w:val="20"/>
          <w:szCs w:val="20"/>
        </w:rPr>
        <w:t xml:space="preserve">», Минтранса Татарстана и </w:t>
      </w:r>
      <w:proofErr w:type="spellStart"/>
      <w:r w:rsidRPr="00643AB6">
        <w:rPr>
          <w:rFonts w:ascii="Arial" w:eastAsia="Times New Roman" w:hAnsi="Arial" w:cs="Arial"/>
          <w:color w:val="000000"/>
          <w:sz w:val="20"/>
          <w:szCs w:val="20"/>
        </w:rPr>
        <w:t>Минпромэнергетики</w:t>
      </w:r>
      <w:proofErr w:type="spellEnd"/>
      <w:r w:rsidRPr="00643AB6">
        <w:rPr>
          <w:rFonts w:ascii="Arial" w:eastAsia="Times New Roman" w:hAnsi="Arial" w:cs="Arial"/>
          <w:color w:val="000000"/>
          <w:sz w:val="20"/>
          <w:szCs w:val="20"/>
        </w:rPr>
        <w:t xml:space="preserve"> Чувашии. Партнером «</w:t>
      </w:r>
      <w:proofErr w:type="spellStart"/>
      <w:r w:rsidRPr="00643AB6">
        <w:rPr>
          <w:rFonts w:ascii="Arial" w:eastAsia="Times New Roman" w:hAnsi="Arial" w:cs="Arial"/>
          <w:color w:val="000000"/>
          <w:sz w:val="20"/>
          <w:szCs w:val="20"/>
        </w:rPr>
        <w:t>Роснано</w:t>
      </w:r>
      <w:proofErr w:type="spellEnd"/>
      <w:r w:rsidRPr="00643AB6">
        <w:rPr>
          <w:rFonts w:ascii="Arial" w:eastAsia="Times New Roman" w:hAnsi="Arial" w:cs="Arial"/>
          <w:color w:val="000000"/>
          <w:sz w:val="20"/>
          <w:szCs w:val="20"/>
        </w:rPr>
        <w:t xml:space="preserve">», предложившим инновационный материал для трассы, выступил Завод базальтовых технологий «Гален» из Чебоксар – производитель </w:t>
      </w:r>
      <w:proofErr w:type="spellStart"/>
      <w:r w:rsidRPr="00643AB6">
        <w:rPr>
          <w:rFonts w:ascii="Arial" w:eastAsia="Times New Roman" w:hAnsi="Arial" w:cs="Arial"/>
          <w:color w:val="000000"/>
          <w:sz w:val="20"/>
          <w:szCs w:val="20"/>
        </w:rPr>
        <w:t>нанобазальтопластиковых</w:t>
      </w:r>
      <w:proofErr w:type="spellEnd"/>
      <w:r w:rsidRPr="00643AB6">
        <w:rPr>
          <w:rFonts w:ascii="Arial" w:eastAsia="Times New Roman" w:hAnsi="Arial" w:cs="Arial"/>
          <w:color w:val="000000"/>
          <w:sz w:val="20"/>
          <w:szCs w:val="20"/>
        </w:rPr>
        <w:t xml:space="preserve"> изделий. На тестовом участке скоростной магистрали выполнены работы по устройству оголовков водопропускной трубы с использованием арматуры из </w:t>
      </w:r>
      <w:proofErr w:type="spellStart"/>
      <w:r w:rsidRPr="00643AB6">
        <w:rPr>
          <w:rFonts w:ascii="Arial" w:eastAsia="Times New Roman" w:hAnsi="Arial" w:cs="Arial"/>
          <w:color w:val="000000"/>
          <w:sz w:val="20"/>
          <w:szCs w:val="20"/>
        </w:rPr>
        <w:t>наноструктурированного</w:t>
      </w:r>
      <w:proofErr w:type="spellEnd"/>
      <w:r w:rsidRPr="00643AB6">
        <w:rPr>
          <w:rFonts w:ascii="Arial" w:eastAsia="Times New Roman" w:hAnsi="Arial" w:cs="Arial"/>
          <w:color w:val="000000"/>
          <w:sz w:val="20"/>
          <w:szCs w:val="20"/>
        </w:rPr>
        <w:t xml:space="preserve"> композиционного материала, взамен металлической.</w:t>
      </w:r>
      <w:r w:rsidRPr="00643AB6">
        <w:rPr>
          <w:rFonts w:ascii="Arial" w:eastAsia="Times New Roman" w:hAnsi="Arial" w:cs="Arial"/>
          <w:color w:val="000000"/>
          <w:sz w:val="20"/>
          <w:szCs w:val="20"/>
        </w:rPr>
        <w:br/>
      </w:r>
      <w:r w:rsidRPr="00643AB6">
        <w:rPr>
          <w:rFonts w:ascii="Arial" w:eastAsia="Times New Roman" w:hAnsi="Arial" w:cs="Arial"/>
          <w:color w:val="000000"/>
          <w:sz w:val="20"/>
          <w:szCs w:val="20"/>
        </w:rPr>
        <w:br/>
        <w:t xml:space="preserve">Уникальный для мирового строительного рынка материал представляет собой новейшее поколение арматуры для бетона, превосходящее по долговечности традиционные металлические аналоги. Применение нового </w:t>
      </w:r>
      <w:proofErr w:type="spellStart"/>
      <w:r w:rsidRPr="00643AB6">
        <w:rPr>
          <w:rFonts w:ascii="Arial" w:eastAsia="Times New Roman" w:hAnsi="Arial" w:cs="Arial"/>
          <w:color w:val="000000"/>
          <w:sz w:val="20"/>
          <w:szCs w:val="20"/>
        </w:rPr>
        <w:t>наноструктурированного</w:t>
      </w:r>
      <w:proofErr w:type="spellEnd"/>
      <w:r w:rsidRPr="00643AB6">
        <w:rPr>
          <w:rFonts w:ascii="Arial" w:eastAsia="Times New Roman" w:hAnsi="Arial" w:cs="Arial"/>
          <w:color w:val="000000"/>
          <w:sz w:val="20"/>
          <w:szCs w:val="20"/>
        </w:rPr>
        <w:t xml:space="preserve"> материала на основе базальтовых волокон, разработанного «Галеном» с НИФХИ им. Л.Карпова, отвечает требованиям, поставленным к строительству новой трассы. Дорога по качеству будет относиться к трассам 1-й технической категории – строительство объекта ведется в соответствии с международными стандартами, с применением новейших технологий и материалов.</w:t>
      </w:r>
      <w:r w:rsidRPr="00643AB6">
        <w:rPr>
          <w:rFonts w:ascii="Arial" w:eastAsia="Times New Roman" w:hAnsi="Arial" w:cs="Arial"/>
          <w:color w:val="000000"/>
          <w:sz w:val="20"/>
          <w:szCs w:val="20"/>
        </w:rPr>
        <w:br/>
      </w:r>
      <w:r w:rsidRPr="00643AB6">
        <w:rPr>
          <w:rFonts w:ascii="Arial" w:eastAsia="Times New Roman" w:hAnsi="Arial" w:cs="Arial"/>
          <w:color w:val="000000"/>
          <w:sz w:val="20"/>
          <w:szCs w:val="20"/>
        </w:rPr>
        <w:br/>
        <w:t xml:space="preserve">Замминистра транспорта Татарстана Павел Чернов отметил, что применение на данном участке </w:t>
      </w:r>
      <w:proofErr w:type="spellStart"/>
      <w:r w:rsidRPr="00643AB6">
        <w:rPr>
          <w:rFonts w:ascii="Arial" w:eastAsia="Times New Roman" w:hAnsi="Arial" w:cs="Arial"/>
          <w:color w:val="000000"/>
          <w:sz w:val="20"/>
          <w:szCs w:val="20"/>
        </w:rPr>
        <w:t>наноматериала</w:t>
      </w:r>
      <w:proofErr w:type="spellEnd"/>
      <w:r w:rsidRPr="00643AB6">
        <w:rPr>
          <w:rFonts w:ascii="Arial" w:eastAsia="Times New Roman" w:hAnsi="Arial" w:cs="Arial"/>
          <w:color w:val="000000"/>
          <w:sz w:val="20"/>
          <w:szCs w:val="20"/>
        </w:rPr>
        <w:t xml:space="preserve"> позволит при сопоставимых затратах увеличить прочность конструкций: «Это долговечный материал, обладающий высокой коррозионной стойкостью, и при этом недорогой. Мы продолжим сотрудничество, и будем рассматривать возможность перехода на </w:t>
      </w:r>
      <w:proofErr w:type="spellStart"/>
      <w:r w:rsidRPr="00643AB6">
        <w:rPr>
          <w:rFonts w:ascii="Arial" w:eastAsia="Times New Roman" w:hAnsi="Arial" w:cs="Arial"/>
          <w:color w:val="000000"/>
          <w:sz w:val="20"/>
          <w:szCs w:val="20"/>
        </w:rPr>
        <w:t>базальтопластик</w:t>
      </w:r>
      <w:proofErr w:type="spellEnd"/>
      <w:r w:rsidRPr="00643AB6">
        <w:rPr>
          <w:rFonts w:ascii="Arial" w:eastAsia="Times New Roman" w:hAnsi="Arial" w:cs="Arial"/>
          <w:color w:val="000000"/>
          <w:sz w:val="20"/>
          <w:szCs w:val="20"/>
        </w:rPr>
        <w:t>». По результатам опытной эксплуатации тестового участка, срок которой составит не менее года, будет принято решение о дальнейшем использовании продуктов нового поколения в дорожной отрасли Татарстана и Чувашии.</w:t>
      </w:r>
    </w:p>
    <w:p w:rsidR="00643AB6" w:rsidRPr="00643AB6" w:rsidRDefault="00643AB6" w:rsidP="00643AB6">
      <w:pPr>
        <w:shd w:val="clear" w:color="auto" w:fill="FFFFFF"/>
        <w:spacing w:before="100" w:beforeAutospacing="1" w:after="100" w:afterAutospacing="1" w:line="240" w:lineRule="auto"/>
        <w:jc w:val="both"/>
        <w:rPr>
          <w:rFonts w:ascii="Arial" w:eastAsia="Times New Roman" w:hAnsi="Arial" w:cs="Arial"/>
          <w:color w:val="000000"/>
          <w:sz w:val="20"/>
          <w:szCs w:val="20"/>
        </w:rPr>
      </w:pPr>
      <w:r w:rsidRPr="00643AB6">
        <w:rPr>
          <w:rFonts w:ascii="Arial" w:eastAsia="Times New Roman" w:hAnsi="Arial" w:cs="Arial"/>
          <w:color w:val="000000"/>
          <w:sz w:val="20"/>
          <w:szCs w:val="20"/>
        </w:rPr>
        <w:t> </w:t>
      </w:r>
    </w:p>
    <w:p w:rsidR="00643AB6" w:rsidRPr="00643AB6" w:rsidRDefault="00643AB6" w:rsidP="00643AB6">
      <w:pPr>
        <w:shd w:val="clear" w:color="auto" w:fill="FFFFFF"/>
        <w:spacing w:before="100" w:beforeAutospacing="1" w:after="100" w:afterAutospacing="1" w:line="240" w:lineRule="auto"/>
        <w:jc w:val="both"/>
        <w:rPr>
          <w:rFonts w:ascii="Arial" w:eastAsia="Times New Roman" w:hAnsi="Arial" w:cs="Arial"/>
          <w:color w:val="000000"/>
          <w:sz w:val="20"/>
          <w:szCs w:val="20"/>
        </w:rPr>
      </w:pPr>
      <w:r w:rsidRPr="00643AB6">
        <w:rPr>
          <w:rFonts w:ascii="Arial" w:eastAsia="Times New Roman" w:hAnsi="Arial" w:cs="Arial"/>
          <w:i/>
          <w:iCs/>
          <w:color w:val="000000"/>
          <w:sz w:val="20"/>
        </w:rPr>
        <w:t>Источник: </w:t>
      </w:r>
      <w:proofErr w:type="spellStart"/>
      <w:r w:rsidR="00080A1E" w:rsidRPr="00643AB6">
        <w:rPr>
          <w:rFonts w:ascii="Arial" w:eastAsia="Times New Roman" w:hAnsi="Arial" w:cs="Arial"/>
          <w:i/>
          <w:iCs/>
          <w:color w:val="000000"/>
          <w:sz w:val="20"/>
        </w:rPr>
        <w:fldChar w:fldCharType="begin"/>
      </w:r>
      <w:r w:rsidRPr="00643AB6">
        <w:rPr>
          <w:rFonts w:ascii="Arial" w:eastAsia="Times New Roman" w:hAnsi="Arial" w:cs="Arial"/>
          <w:i/>
          <w:iCs/>
          <w:color w:val="000000"/>
          <w:sz w:val="20"/>
        </w:rPr>
        <w:instrText xml:space="preserve"> HYPERLINK "http://asninfo.ru/" \t "_blank" </w:instrText>
      </w:r>
      <w:r w:rsidR="00080A1E" w:rsidRPr="00643AB6">
        <w:rPr>
          <w:rFonts w:ascii="Arial" w:eastAsia="Times New Roman" w:hAnsi="Arial" w:cs="Arial"/>
          <w:i/>
          <w:iCs/>
          <w:color w:val="000000"/>
          <w:sz w:val="20"/>
        </w:rPr>
        <w:fldChar w:fldCharType="separate"/>
      </w:r>
      <w:r w:rsidRPr="00643AB6">
        <w:rPr>
          <w:rFonts w:ascii="Arial" w:eastAsia="Times New Roman" w:hAnsi="Arial" w:cs="Arial"/>
          <w:b/>
          <w:bCs/>
          <w:i/>
          <w:iCs/>
          <w:color w:val="000080"/>
          <w:sz w:val="20"/>
        </w:rPr>
        <w:t>АСН-инфо</w:t>
      </w:r>
      <w:proofErr w:type="spellEnd"/>
      <w:r w:rsidR="00080A1E" w:rsidRPr="00643AB6">
        <w:rPr>
          <w:rFonts w:ascii="Arial" w:eastAsia="Times New Roman" w:hAnsi="Arial" w:cs="Arial"/>
          <w:i/>
          <w:iCs/>
          <w:color w:val="000000"/>
          <w:sz w:val="20"/>
        </w:rPr>
        <w:fldChar w:fldCharType="end"/>
      </w:r>
    </w:p>
    <w:p w:rsidR="001D6B2D" w:rsidRDefault="001D6B2D" w:rsidP="00605B82">
      <w:pPr>
        <w:rPr>
          <w:szCs w:val="24"/>
        </w:rPr>
      </w:pPr>
    </w:p>
    <w:p w:rsidR="00643AB6" w:rsidRDefault="00643AB6" w:rsidP="00605B82">
      <w:pPr>
        <w:rPr>
          <w:szCs w:val="24"/>
        </w:rPr>
      </w:pPr>
    </w:p>
    <w:p w:rsidR="00643AB6" w:rsidRPr="00643AB6" w:rsidRDefault="00643AB6" w:rsidP="00643AB6">
      <w:pPr>
        <w:shd w:val="clear" w:color="auto" w:fill="FFFFFF"/>
        <w:spacing w:before="100" w:beforeAutospacing="1" w:after="100" w:afterAutospacing="1" w:line="240" w:lineRule="auto"/>
        <w:rPr>
          <w:rFonts w:ascii="Arial" w:eastAsia="Times New Roman" w:hAnsi="Arial" w:cs="Arial"/>
          <w:color w:val="000000"/>
          <w:sz w:val="20"/>
          <w:szCs w:val="20"/>
        </w:rPr>
      </w:pPr>
      <w:proofErr w:type="gramStart"/>
      <w:r w:rsidRPr="00643AB6">
        <w:rPr>
          <w:rFonts w:ascii="Arial" w:eastAsia="Times New Roman" w:hAnsi="Arial" w:cs="Arial"/>
          <w:b/>
          <w:bCs/>
          <w:color w:val="000000"/>
          <w:sz w:val="20"/>
        </w:rPr>
        <w:t xml:space="preserve">Евгений КОШКАРОВ, </w:t>
      </w:r>
      <w:proofErr w:type="spellStart"/>
      <w:r w:rsidRPr="00643AB6">
        <w:rPr>
          <w:rFonts w:ascii="Arial" w:eastAsia="Times New Roman" w:hAnsi="Arial" w:cs="Arial"/>
          <w:b/>
          <w:bCs/>
          <w:color w:val="000000"/>
          <w:sz w:val="20"/>
        </w:rPr>
        <w:t>д.э.н</w:t>
      </w:r>
      <w:proofErr w:type="spellEnd"/>
      <w:r w:rsidRPr="00643AB6">
        <w:rPr>
          <w:rFonts w:ascii="Arial" w:eastAsia="Times New Roman" w:hAnsi="Arial" w:cs="Arial"/>
          <w:b/>
          <w:bCs/>
          <w:color w:val="000000"/>
          <w:sz w:val="20"/>
        </w:rPr>
        <w:t>., Владимир ДМИТРИЕВ, д.т.н., СОГУ «Управление автомобильных дорог»</w:t>
      </w:r>
      <w:proofErr w:type="gramEnd"/>
    </w:p>
    <w:p w:rsidR="00643AB6" w:rsidRPr="00643AB6" w:rsidRDefault="00643AB6" w:rsidP="00643AB6">
      <w:pPr>
        <w:shd w:val="clear" w:color="auto" w:fill="FFFFFF"/>
        <w:spacing w:before="100" w:beforeAutospacing="1" w:after="100" w:afterAutospacing="1" w:line="240" w:lineRule="auto"/>
        <w:rPr>
          <w:rFonts w:ascii="Arial" w:eastAsia="Times New Roman" w:hAnsi="Arial" w:cs="Arial"/>
          <w:color w:val="000000"/>
          <w:sz w:val="20"/>
          <w:szCs w:val="20"/>
        </w:rPr>
      </w:pPr>
      <w:r w:rsidRPr="00643AB6">
        <w:rPr>
          <w:rFonts w:ascii="Arial" w:eastAsia="Times New Roman" w:hAnsi="Arial" w:cs="Arial"/>
          <w:i/>
          <w:iCs/>
          <w:color w:val="000000"/>
          <w:sz w:val="20"/>
        </w:rPr>
        <w:t>Источник: </w:t>
      </w:r>
      <w:hyperlink r:id="rId7" w:tgtFrame="_blank" w:history="1">
        <w:r w:rsidRPr="00643AB6">
          <w:rPr>
            <w:rFonts w:ascii="Arial" w:eastAsia="Times New Roman" w:hAnsi="Arial" w:cs="Arial"/>
            <w:b/>
            <w:bCs/>
            <w:i/>
            <w:iCs/>
            <w:color w:val="000080"/>
            <w:sz w:val="20"/>
          </w:rPr>
          <w:t>Журнал "Новый Уральский строитель"</w:t>
        </w:r>
      </w:hyperlink>
    </w:p>
    <w:p w:rsidR="00643AB6" w:rsidRPr="00643AB6" w:rsidRDefault="00643AB6" w:rsidP="00643AB6">
      <w:pPr>
        <w:shd w:val="clear" w:color="auto" w:fill="FFFFFF"/>
        <w:spacing w:before="100" w:beforeAutospacing="1" w:after="100" w:afterAutospacing="1" w:line="240" w:lineRule="auto"/>
        <w:jc w:val="both"/>
        <w:rPr>
          <w:rFonts w:ascii="Arial" w:eastAsia="Times New Roman" w:hAnsi="Arial" w:cs="Arial"/>
          <w:color w:val="000000"/>
          <w:sz w:val="20"/>
          <w:szCs w:val="20"/>
        </w:rPr>
      </w:pPr>
      <w:r w:rsidRPr="00643AB6">
        <w:rPr>
          <w:rFonts w:ascii="Arial" w:eastAsia="Times New Roman" w:hAnsi="Arial" w:cs="Arial"/>
          <w:color w:val="000000"/>
          <w:sz w:val="20"/>
          <w:szCs w:val="20"/>
        </w:rPr>
        <w:t xml:space="preserve">Инновационный процесс в дорожном хозяйстве представляет собой воплощение новшеств, как правило – результатов НИОКР, в научной, нормативно-технической продукции и запатентованных объектах промышленной собственности – нематериальных активах. При этом создается принципиально новое качество более технологичной </w:t>
      </w:r>
      <w:proofErr w:type="gramStart"/>
      <w:r w:rsidRPr="00643AB6">
        <w:rPr>
          <w:rFonts w:ascii="Arial" w:eastAsia="Times New Roman" w:hAnsi="Arial" w:cs="Arial"/>
          <w:color w:val="000000"/>
          <w:sz w:val="20"/>
          <w:szCs w:val="20"/>
        </w:rPr>
        <w:t>продукции</w:t>
      </w:r>
      <w:proofErr w:type="gramEnd"/>
      <w:r w:rsidRPr="00643AB6">
        <w:rPr>
          <w:rFonts w:ascii="Arial" w:eastAsia="Times New Roman" w:hAnsi="Arial" w:cs="Arial"/>
          <w:color w:val="000000"/>
          <w:sz w:val="20"/>
          <w:szCs w:val="20"/>
        </w:rPr>
        <w:t xml:space="preserve"> и формируются нормативно-технические требования к ее составу, которые используются впоследствии в инженерных дорожных проектах.</w:t>
      </w:r>
    </w:p>
    <w:p w:rsidR="00643AB6" w:rsidRPr="00643AB6" w:rsidRDefault="00643AB6" w:rsidP="00643AB6">
      <w:pPr>
        <w:shd w:val="clear" w:color="auto" w:fill="FFFFFF"/>
        <w:spacing w:before="100" w:beforeAutospacing="1" w:after="100" w:afterAutospacing="1" w:line="240" w:lineRule="auto"/>
        <w:jc w:val="both"/>
        <w:rPr>
          <w:rFonts w:ascii="Arial" w:eastAsia="Times New Roman" w:hAnsi="Arial" w:cs="Arial"/>
          <w:color w:val="000000"/>
          <w:sz w:val="20"/>
          <w:szCs w:val="20"/>
        </w:rPr>
      </w:pPr>
      <w:r w:rsidRPr="00643AB6">
        <w:rPr>
          <w:rFonts w:ascii="Arial" w:eastAsia="Times New Roman" w:hAnsi="Arial" w:cs="Arial"/>
          <w:color w:val="000000"/>
          <w:sz w:val="20"/>
          <w:szCs w:val="20"/>
        </w:rPr>
        <w:t xml:space="preserve">Существующая система технического регулирования, обеспечивающая проектирование, строительство и ремонт автомобильных дорог общего пользования, находится в стадии реформирования, регулируется в части дорожного хозяйства распоряжениями </w:t>
      </w:r>
      <w:proofErr w:type="spellStart"/>
      <w:r w:rsidRPr="00643AB6">
        <w:rPr>
          <w:rFonts w:ascii="Arial" w:eastAsia="Times New Roman" w:hAnsi="Arial" w:cs="Arial"/>
          <w:color w:val="000000"/>
          <w:sz w:val="20"/>
          <w:szCs w:val="20"/>
        </w:rPr>
        <w:t>Росавтодора</w:t>
      </w:r>
      <w:proofErr w:type="spellEnd"/>
      <w:r w:rsidRPr="00643AB6">
        <w:rPr>
          <w:rFonts w:ascii="Arial" w:eastAsia="Times New Roman" w:hAnsi="Arial" w:cs="Arial"/>
          <w:color w:val="000000"/>
          <w:sz w:val="20"/>
          <w:szCs w:val="20"/>
        </w:rPr>
        <w:t xml:space="preserve"> (по федеральным дорогам) и нормативно-методическими документами СОГУ "Управление автомобильных дорог" (по территориальным дорогам Свердловской области). Неотъемлемой составляющей системы является разработка по планам НИОКР дорожного хозяйства, нормативно-технических документов по вовлечению в проекты эффективных дорожных технологий и материалов.</w:t>
      </w:r>
    </w:p>
    <w:p w:rsidR="00643AB6" w:rsidRPr="00643AB6" w:rsidRDefault="00643AB6" w:rsidP="00643AB6">
      <w:pPr>
        <w:shd w:val="clear" w:color="auto" w:fill="FFFFFF"/>
        <w:spacing w:before="100" w:beforeAutospacing="1" w:after="100" w:afterAutospacing="1" w:line="240" w:lineRule="auto"/>
        <w:jc w:val="both"/>
        <w:rPr>
          <w:rFonts w:ascii="Arial" w:eastAsia="Times New Roman" w:hAnsi="Arial" w:cs="Arial"/>
          <w:color w:val="000000"/>
          <w:sz w:val="20"/>
          <w:szCs w:val="20"/>
        </w:rPr>
      </w:pPr>
      <w:r w:rsidRPr="00643AB6">
        <w:rPr>
          <w:rFonts w:ascii="Arial" w:eastAsia="Times New Roman" w:hAnsi="Arial" w:cs="Arial"/>
          <w:color w:val="000000"/>
          <w:sz w:val="20"/>
          <w:szCs w:val="20"/>
        </w:rPr>
        <w:lastRenderedPageBreak/>
        <w:t xml:space="preserve">Существенными элементами развития системы проектирования строительства и </w:t>
      </w:r>
      <w:proofErr w:type="gramStart"/>
      <w:r w:rsidRPr="00643AB6">
        <w:rPr>
          <w:rFonts w:ascii="Arial" w:eastAsia="Times New Roman" w:hAnsi="Arial" w:cs="Arial"/>
          <w:color w:val="000000"/>
          <w:sz w:val="20"/>
          <w:szCs w:val="20"/>
        </w:rPr>
        <w:t>ремонта</w:t>
      </w:r>
      <w:proofErr w:type="gramEnd"/>
      <w:r w:rsidRPr="00643AB6">
        <w:rPr>
          <w:rFonts w:ascii="Arial" w:eastAsia="Times New Roman" w:hAnsi="Arial" w:cs="Arial"/>
          <w:color w:val="000000"/>
          <w:sz w:val="20"/>
          <w:szCs w:val="20"/>
        </w:rPr>
        <w:t xml:space="preserve"> автомобильных дорог в Свердловской области явились новые </w:t>
      </w:r>
      <w:proofErr w:type="spellStart"/>
      <w:r w:rsidRPr="00643AB6">
        <w:rPr>
          <w:rFonts w:ascii="Arial" w:eastAsia="Times New Roman" w:hAnsi="Arial" w:cs="Arial"/>
          <w:color w:val="000000"/>
          <w:sz w:val="20"/>
          <w:szCs w:val="20"/>
        </w:rPr>
        <w:t>нормативнотехнические</w:t>
      </w:r>
      <w:proofErr w:type="spellEnd"/>
      <w:r w:rsidRPr="00643AB6">
        <w:rPr>
          <w:rFonts w:ascii="Arial" w:eastAsia="Times New Roman" w:hAnsi="Arial" w:cs="Arial"/>
          <w:color w:val="000000"/>
          <w:sz w:val="20"/>
          <w:szCs w:val="20"/>
        </w:rPr>
        <w:t xml:space="preserve"> документы и научно-техническая продукция, созданная по заказу СОГУ "Управление автомобильных дорог" в рамках планов НИОКР областного дорожного хозяйства по разработке и опытному внедрению битумно-эмульсионных (холодных) дорожных технологий, улучшенных асфальтобетонных дорожных покрытий и прогрессивных (долговечных) конструкций дорожных одежд с применением местных техногенных материалов. Большинство из представленных инновационных технологий и материалов прошли опытно-производственную проверку в дорожно-климатических условиях Среднего Урала.</w:t>
      </w:r>
    </w:p>
    <w:p w:rsidR="00643AB6" w:rsidRPr="00643AB6" w:rsidRDefault="00643AB6" w:rsidP="00643AB6">
      <w:pPr>
        <w:shd w:val="clear" w:color="auto" w:fill="FFFFFF"/>
        <w:spacing w:before="100" w:beforeAutospacing="1" w:after="100" w:afterAutospacing="1" w:line="240" w:lineRule="auto"/>
        <w:jc w:val="both"/>
        <w:rPr>
          <w:rFonts w:ascii="Arial" w:eastAsia="Times New Roman" w:hAnsi="Arial" w:cs="Arial"/>
          <w:color w:val="000000"/>
          <w:sz w:val="20"/>
          <w:szCs w:val="20"/>
        </w:rPr>
      </w:pPr>
      <w:r w:rsidRPr="00643AB6">
        <w:rPr>
          <w:rFonts w:ascii="Arial" w:eastAsia="Times New Roman" w:hAnsi="Arial" w:cs="Arial"/>
          <w:color w:val="000000"/>
          <w:sz w:val="20"/>
          <w:szCs w:val="20"/>
        </w:rPr>
        <w:t>Эффективная организация производства в дорожном хозяйстве базируется на непрерывном инновационном процессе, осуществляемом в соответствии с тенденциями и динамикой научно-технического прогресса. При рассмотрении динамики технологических инноваций можно выделить фазы зарождения и материализации нового технического решения, кульминации (активного производственного использования), неизбежного прекращения жизненного цикла в результате освоения инновации или вытеснения более эффективной.</w:t>
      </w:r>
    </w:p>
    <w:p w:rsidR="00643AB6" w:rsidRPr="00643AB6" w:rsidRDefault="00643AB6" w:rsidP="00643AB6">
      <w:pPr>
        <w:shd w:val="clear" w:color="auto" w:fill="FFFFFF"/>
        <w:spacing w:before="100" w:beforeAutospacing="1" w:after="100" w:afterAutospacing="1" w:line="240" w:lineRule="auto"/>
        <w:jc w:val="both"/>
        <w:rPr>
          <w:rFonts w:ascii="Arial" w:eastAsia="Times New Roman" w:hAnsi="Arial" w:cs="Arial"/>
          <w:color w:val="000000"/>
          <w:sz w:val="20"/>
          <w:szCs w:val="20"/>
        </w:rPr>
      </w:pPr>
      <w:r w:rsidRPr="00643AB6">
        <w:rPr>
          <w:rFonts w:ascii="Arial" w:eastAsia="Times New Roman" w:hAnsi="Arial" w:cs="Arial"/>
          <w:color w:val="000000"/>
          <w:sz w:val="20"/>
          <w:szCs w:val="20"/>
        </w:rPr>
        <w:t xml:space="preserve">Предложены типовые функциональные алгоритмы процессов устойчивого развития инновационной деятельности, функции соответствия "ресурс – потребность – непрерывность", организации управления устойчивостью процесса развития, формирования целей и задач процессов организации и управления. Раскрывается сущность научной категории технологической инновации как материализующегося технологического новшества, то есть находящегося в процессе, развитии, в процессе внедрения в практику. </w:t>
      </w:r>
      <w:proofErr w:type="gramStart"/>
      <w:r w:rsidRPr="00643AB6">
        <w:rPr>
          <w:rFonts w:ascii="Arial" w:eastAsia="Times New Roman" w:hAnsi="Arial" w:cs="Arial"/>
          <w:color w:val="000000"/>
          <w:sz w:val="20"/>
          <w:szCs w:val="20"/>
        </w:rPr>
        <w:t>Уточнены</w:t>
      </w:r>
      <w:proofErr w:type="gramEnd"/>
      <w:r w:rsidRPr="00643AB6">
        <w:rPr>
          <w:rFonts w:ascii="Arial" w:eastAsia="Times New Roman" w:hAnsi="Arial" w:cs="Arial"/>
          <w:color w:val="000000"/>
          <w:sz w:val="20"/>
          <w:szCs w:val="20"/>
        </w:rPr>
        <w:t xml:space="preserve"> роль и значение НИОКР для инновационного процесса. Первая – опытно-исследовательская стадия НИОКР – является предпосылкой зарождения технологической инновации, вторая – опытно-промышленная – по сути, рождает технологическую инновацию. Технологическая инновация имеет два основных периода эволюции жизненного цикла: развитие (становление) и завоевание рынка, в процессе которого она либо воспринимается производством товаров и услуг, либо вытесняется новой, более прогрессивной.</w:t>
      </w:r>
    </w:p>
    <w:p w:rsidR="00643AB6" w:rsidRPr="00643AB6" w:rsidRDefault="00643AB6" w:rsidP="00643AB6">
      <w:pPr>
        <w:shd w:val="clear" w:color="auto" w:fill="FFFFFF"/>
        <w:spacing w:before="100" w:beforeAutospacing="1" w:after="100" w:afterAutospacing="1" w:line="240" w:lineRule="auto"/>
        <w:jc w:val="center"/>
        <w:rPr>
          <w:rFonts w:ascii="Arial" w:eastAsia="Times New Roman" w:hAnsi="Arial" w:cs="Arial"/>
          <w:color w:val="000000"/>
          <w:sz w:val="20"/>
          <w:szCs w:val="20"/>
        </w:rPr>
      </w:pPr>
      <w:r w:rsidRPr="00643AB6">
        <w:rPr>
          <w:rFonts w:ascii="Arial" w:eastAsia="Times New Roman" w:hAnsi="Arial" w:cs="Arial"/>
          <w:color w:val="000000"/>
          <w:sz w:val="20"/>
          <w:szCs w:val="20"/>
        </w:rPr>
        <w:t>***</w:t>
      </w:r>
    </w:p>
    <w:p w:rsidR="00643AB6" w:rsidRPr="00643AB6" w:rsidRDefault="00643AB6" w:rsidP="00643AB6">
      <w:pPr>
        <w:shd w:val="clear" w:color="auto" w:fill="FFFFFF"/>
        <w:spacing w:before="100" w:beforeAutospacing="1" w:after="100" w:afterAutospacing="1" w:line="240" w:lineRule="auto"/>
        <w:jc w:val="both"/>
        <w:rPr>
          <w:rFonts w:ascii="Arial" w:eastAsia="Times New Roman" w:hAnsi="Arial" w:cs="Arial"/>
          <w:color w:val="000000"/>
          <w:sz w:val="20"/>
          <w:szCs w:val="20"/>
        </w:rPr>
      </w:pPr>
      <w:r w:rsidRPr="00643AB6">
        <w:rPr>
          <w:rFonts w:ascii="Arial" w:eastAsia="Times New Roman" w:hAnsi="Arial" w:cs="Arial"/>
          <w:color w:val="000000"/>
          <w:sz w:val="20"/>
          <w:szCs w:val="20"/>
        </w:rPr>
        <w:t xml:space="preserve">Инновационная модель в дорожно-строительном производстве предполагает использование в проектах только современной высокопроизводительной техники, более качественных технологий и материалов, применение которых соответствует уровню транспортных нагрузок на дорожную одежду и обеспечивает наибольшую долговечность автодорог (межремонтный срок технической эксплуатации) в </w:t>
      </w:r>
      <w:proofErr w:type="gramStart"/>
      <w:r w:rsidRPr="00643AB6">
        <w:rPr>
          <w:rFonts w:ascii="Arial" w:eastAsia="Times New Roman" w:hAnsi="Arial" w:cs="Arial"/>
          <w:color w:val="000000"/>
          <w:sz w:val="20"/>
          <w:szCs w:val="20"/>
        </w:rPr>
        <w:t>рамках</w:t>
      </w:r>
      <w:proofErr w:type="gramEnd"/>
      <w:r w:rsidRPr="00643AB6">
        <w:rPr>
          <w:rFonts w:ascii="Arial" w:eastAsia="Times New Roman" w:hAnsi="Arial" w:cs="Arial"/>
          <w:color w:val="000000"/>
          <w:sz w:val="20"/>
          <w:szCs w:val="20"/>
        </w:rPr>
        <w:t xml:space="preserve"> выделяемых на строительство и ремонт финансовых ресурсов. Оценка эффективности технических решений по приведенным затратам становится решающим фактором повышения эффективности дорожно-строительного комплекса в инновационной модели развития дорожного хозяйства.</w:t>
      </w:r>
    </w:p>
    <w:p w:rsidR="00643AB6" w:rsidRPr="00643AB6" w:rsidRDefault="00643AB6" w:rsidP="00643AB6">
      <w:pPr>
        <w:shd w:val="clear" w:color="auto" w:fill="FFFFFF"/>
        <w:spacing w:before="100" w:beforeAutospacing="1" w:after="100" w:afterAutospacing="1" w:line="240" w:lineRule="auto"/>
        <w:jc w:val="both"/>
        <w:rPr>
          <w:rFonts w:ascii="Arial" w:eastAsia="Times New Roman" w:hAnsi="Arial" w:cs="Arial"/>
          <w:color w:val="000000"/>
          <w:sz w:val="20"/>
          <w:szCs w:val="20"/>
        </w:rPr>
      </w:pPr>
      <w:r w:rsidRPr="00643AB6">
        <w:rPr>
          <w:rFonts w:ascii="Arial" w:eastAsia="Times New Roman" w:hAnsi="Arial" w:cs="Arial"/>
          <w:color w:val="000000"/>
          <w:sz w:val="20"/>
          <w:szCs w:val="20"/>
        </w:rPr>
        <w:t xml:space="preserve">Первоначально ожидаемая эффективность нового технического решения может прогнозироваться по коэффициентам продления межремонтного срока эксплуатации дорожной одежды. </w:t>
      </w:r>
      <w:proofErr w:type="gramStart"/>
      <w:r w:rsidRPr="00643AB6">
        <w:rPr>
          <w:rFonts w:ascii="Arial" w:eastAsia="Times New Roman" w:hAnsi="Arial" w:cs="Arial"/>
          <w:color w:val="000000"/>
          <w:sz w:val="20"/>
          <w:szCs w:val="20"/>
        </w:rPr>
        <w:t>В дорожном хозяйстве за последние 10 лет накоплен большой опыт внедрения новых дорожно-строительных технологий и материалов, позволяющий выделить на сегодняшний момент наиболее эффективные, апробированные в дорожных условиях и имеющие разработанную нормативную базу.</w:t>
      </w:r>
      <w:proofErr w:type="gramEnd"/>
      <w:r w:rsidRPr="00643AB6">
        <w:rPr>
          <w:rFonts w:ascii="Arial" w:eastAsia="Times New Roman" w:hAnsi="Arial" w:cs="Arial"/>
          <w:color w:val="000000"/>
          <w:sz w:val="20"/>
          <w:szCs w:val="20"/>
        </w:rPr>
        <w:t xml:space="preserve"> В условиях Свердловской области внедрены и рекомендованы к широкому использованию новые материалы и технологии, такие как:</w:t>
      </w:r>
    </w:p>
    <w:p w:rsidR="00643AB6" w:rsidRPr="00643AB6" w:rsidRDefault="00643AB6" w:rsidP="00643AB6">
      <w:pPr>
        <w:shd w:val="clear" w:color="auto" w:fill="FFFFFF"/>
        <w:spacing w:before="100" w:beforeAutospacing="1" w:after="100" w:afterAutospacing="1" w:line="240" w:lineRule="auto"/>
        <w:jc w:val="both"/>
        <w:rPr>
          <w:rFonts w:ascii="Arial" w:eastAsia="Times New Roman" w:hAnsi="Arial" w:cs="Arial"/>
          <w:color w:val="000000"/>
          <w:sz w:val="20"/>
          <w:szCs w:val="20"/>
        </w:rPr>
      </w:pPr>
      <w:r w:rsidRPr="00643AB6">
        <w:rPr>
          <w:rFonts w:ascii="Arial" w:eastAsia="Times New Roman" w:hAnsi="Arial" w:cs="Arial"/>
          <w:color w:val="000000"/>
          <w:sz w:val="20"/>
          <w:szCs w:val="20"/>
        </w:rPr>
        <w:t xml:space="preserve">– устройство </w:t>
      </w:r>
      <w:proofErr w:type="spellStart"/>
      <w:r w:rsidRPr="00643AB6">
        <w:rPr>
          <w:rFonts w:ascii="Arial" w:eastAsia="Times New Roman" w:hAnsi="Arial" w:cs="Arial"/>
          <w:color w:val="000000"/>
          <w:sz w:val="20"/>
          <w:szCs w:val="20"/>
        </w:rPr>
        <w:t>самоомоналичиваемых</w:t>
      </w:r>
      <w:proofErr w:type="spellEnd"/>
      <w:r w:rsidRPr="00643AB6">
        <w:rPr>
          <w:rFonts w:ascii="Arial" w:eastAsia="Times New Roman" w:hAnsi="Arial" w:cs="Arial"/>
          <w:color w:val="000000"/>
          <w:sz w:val="20"/>
          <w:szCs w:val="20"/>
        </w:rPr>
        <w:t xml:space="preserve"> оснований дорожных одежд из металлургических шлаков предприятий черной металлургии (НТМК, СМЗ, НСММЗ) – по методическим рекомендациям, разработанным совместно </w:t>
      </w:r>
      <w:proofErr w:type="gramStart"/>
      <w:r w:rsidRPr="00643AB6">
        <w:rPr>
          <w:rFonts w:ascii="Arial" w:eastAsia="Times New Roman" w:hAnsi="Arial" w:cs="Arial"/>
          <w:color w:val="000000"/>
          <w:sz w:val="20"/>
          <w:szCs w:val="20"/>
        </w:rPr>
        <w:t>с</w:t>
      </w:r>
      <w:proofErr w:type="gramEnd"/>
      <w:r w:rsidRPr="00643AB6">
        <w:rPr>
          <w:rFonts w:ascii="Arial" w:eastAsia="Times New Roman" w:hAnsi="Arial" w:cs="Arial"/>
          <w:color w:val="000000"/>
          <w:sz w:val="20"/>
          <w:szCs w:val="20"/>
        </w:rPr>
        <w:t xml:space="preserve"> Омским </w:t>
      </w:r>
      <w:proofErr w:type="spellStart"/>
      <w:r w:rsidRPr="00643AB6">
        <w:rPr>
          <w:rFonts w:ascii="Arial" w:eastAsia="Times New Roman" w:hAnsi="Arial" w:cs="Arial"/>
          <w:color w:val="000000"/>
          <w:sz w:val="20"/>
          <w:szCs w:val="20"/>
        </w:rPr>
        <w:t>СоюздорНИИ</w:t>
      </w:r>
      <w:proofErr w:type="spellEnd"/>
      <w:r w:rsidRPr="00643AB6">
        <w:rPr>
          <w:rFonts w:ascii="Arial" w:eastAsia="Times New Roman" w:hAnsi="Arial" w:cs="Arial"/>
          <w:color w:val="000000"/>
          <w:sz w:val="20"/>
          <w:szCs w:val="20"/>
        </w:rPr>
        <w:t xml:space="preserve">. Используются при </w:t>
      </w:r>
      <w:proofErr w:type="gramStart"/>
      <w:r w:rsidRPr="00643AB6">
        <w:rPr>
          <w:rFonts w:ascii="Arial" w:eastAsia="Times New Roman" w:hAnsi="Arial" w:cs="Arial"/>
          <w:color w:val="000000"/>
          <w:sz w:val="20"/>
          <w:szCs w:val="20"/>
        </w:rPr>
        <w:t>строительстве</w:t>
      </w:r>
      <w:proofErr w:type="gramEnd"/>
      <w:r w:rsidRPr="00643AB6">
        <w:rPr>
          <w:rFonts w:ascii="Arial" w:eastAsia="Times New Roman" w:hAnsi="Arial" w:cs="Arial"/>
          <w:color w:val="000000"/>
          <w:sz w:val="20"/>
          <w:szCs w:val="20"/>
        </w:rPr>
        <w:t xml:space="preserve"> а/</w:t>
      </w:r>
      <w:proofErr w:type="spellStart"/>
      <w:r w:rsidRPr="00643AB6">
        <w:rPr>
          <w:rFonts w:ascii="Arial" w:eastAsia="Times New Roman" w:hAnsi="Arial" w:cs="Arial"/>
          <w:color w:val="000000"/>
          <w:sz w:val="20"/>
          <w:szCs w:val="20"/>
        </w:rPr>
        <w:t>д</w:t>
      </w:r>
      <w:proofErr w:type="spellEnd"/>
      <w:r w:rsidRPr="00643AB6">
        <w:rPr>
          <w:rFonts w:ascii="Arial" w:eastAsia="Times New Roman" w:hAnsi="Arial" w:cs="Arial"/>
          <w:color w:val="000000"/>
          <w:sz w:val="20"/>
          <w:szCs w:val="20"/>
        </w:rPr>
        <w:t xml:space="preserve"> Серов – </w:t>
      </w:r>
      <w:proofErr w:type="spellStart"/>
      <w:r w:rsidRPr="00643AB6">
        <w:rPr>
          <w:rFonts w:ascii="Arial" w:eastAsia="Times New Roman" w:hAnsi="Arial" w:cs="Arial"/>
          <w:color w:val="000000"/>
          <w:sz w:val="20"/>
          <w:szCs w:val="20"/>
        </w:rPr>
        <w:t>Ивдель</w:t>
      </w:r>
      <w:proofErr w:type="spellEnd"/>
      <w:r w:rsidRPr="00643AB6">
        <w:rPr>
          <w:rFonts w:ascii="Arial" w:eastAsia="Times New Roman" w:hAnsi="Arial" w:cs="Arial"/>
          <w:color w:val="000000"/>
          <w:sz w:val="20"/>
          <w:szCs w:val="20"/>
        </w:rPr>
        <w:t xml:space="preserve"> – Ханты-Мансийск и на территориальных автодорогах, с применением шлаковых материалов в основаниях дорожной одежды (объем внедрения – около 20 км/год);</w:t>
      </w:r>
    </w:p>
    <w:p w:rsidR="00643AB6" w:rsidRPr="00643AB6" w:rsidRDefault="00643AB6" w:rsidP="00643AB6">
      <w:pPr>
        <w:shd w:val="clear" w:color="auto" w:fill="FFFFFF"/>
        <w:spacing w:before="100" w:beforeAutospacing="1" w:after="100" w:afterAutospacing="1" w:line="240" w:lineRule="auto"/>
        <w:jc w:val="both"/>
        <w:rPr>
          <w:rFonts w:ascii="Arial" w:eastAsia="Times New Roman" w:hAnsi="Arial" w:cs="Arial"/>
          <w:color w:val="000000"/>
          <w:sz w:val="20"/>
          <w:szCs w:val="20"/>
        </w:rPr>
      </w:pPr>
      <w:proofErr w:type="gramStart"/>
      <w:r w:rsidRPr="00643AB6">
        <w:rPr>
          <w:rFonts w:ascii="Arial" w:eastAsia="Times New Roman" w:hAnsi="Arial" w:cs="Arial"/>
          <w:color w:val="000000"/>
          <w:sz w:val="20"/>
          <w:szCs w:val="20"/>
        </w:rPr>
        <w:t>– внедрено и расширяется применение улучшенных (более качественных и долговечных) асфальтобетонов по типу ЩМА (со стабилизирующими добавками "Виатоп-66" и "</w:t>
      </w:r>
      <w:proofErr w:type="spellStart"/>
      <w:r w:rsidRPr="00643AB6">
        <w:rPr>
          <w:rFonts w:ascii="Arial" w:eastAsia="Times New Roman" w:hAnsi="Arial" w:cs="Arial"/>
          <w:color w:val="000000"/>
          <w:sz w:val="20"/>
          <w:szCs w:val="20"/>
        </w:rPr>
        <w:t>Хризотоп</w:t>
      </w:r>
      <w:proofErr w:type="spellEnd"/>
      <w:r w:rsidRPr="00643AB6">
        <w:rPr>
          <w:rFonts w:ascii="Arial" w:eastAsia="Times New Roman" w:hAnsi="Arial" w:cs="Arial"/>
          <w:color w:val="000000"/>
          <w:sz w:val="20"/>
          <w:szCs w:val="20"/>
        </w:rPr>
        <w:t xml:space="preserve">") на основе кубовидного щебня, имеющие значительное преимущество по сравнению с типовыми марками асфальтобетона по устойчивости к сдвигу (предотвращение </w:t>
      </w:r>
      <w:proofErr w:type="spellStart"/>
      <w:r w:rsidRPr="00643AB6">
        <w:rPr>
          <w:rFonts w:ascii="Arial" w:eastAsia="Times New Roman" w:hAnsi="Arial" w:cs="Arial"/>
          <w:color w:val="000000"/>
          <w:sz w:val="20"/>
          <w:szCs w:val="20"/>
        </w:rPr>
        <w:t>колейности</w:t>
      </w:r>
      <w:proofErr w:type="spellEnd"/>
      <w:r w:rsidRPr="00643AB6">
        <w:rPr>
          <w:rFonts w:ascii="Arial" w:eastAsia="Times New Roman" w:hAnsi="Arial" w:cs="Arial"/>
          <w:color w:val="000000"/>
          <w:sz w:val="20"/>
          <w:szCs w:val="20"/>
        </w:rPr>
        <w:t xml:space="preserve">), </w:t>
      </w:r>
      <w:proofErr w:type="spellStart"/>
      <w:r w:rsidRPr="00643AB6">
        <w:rPr>
          <w:rFonts w:ascii="Arial" w:eastAsia="Times New Roman" w:hAnsi="Arial" w:cs="Arial"/>
          <w:color w:val="000000"/>
          <w:sz w:val="20"/>
          <w:szCs w:val="20"/>
        </w:rPr>
        <w:t>макрошероховатости</w:t>
      </w:r>
      <w:proofErr w:type="spellEnd"/>
      <w:r w:rsidRPr="00643AB6">
        <w:rPr>
          <w:rFonts w:ascii="Arial" w:eastAsia="Times New Roman" w:hAnsi="Arial" w:cs="Arial"/>
          <w:color w:val="000000"/>
          <w:sz w:val="20"/>
          <w:szCs w:val="20"/>
        </w:rPr>
        <w:t xml:space="preserve"> (высокий коэффициент сцепления, не нужно дополнительной поверхностной обработки) и долговечности (срок службы дорожного покрытия продлевается в 2 раза).</w:t>
      </w:r>
      <w:proofErr w:type="gramEnd"/>
      <w:r w:rsidRPr="00643AB6">
        <w:rPr>
          <w:rFonts w:ascii="Arial" w:eastAsia="Times New Roman" w:hAnsi="Arial" w:cs="Arial"/>
          <w:color w:val="000000"/>
          <w:sz w:val="20"/>
          <w:szCs w:val="20"/>
        </w:rPr>
        <w:t xml:space="preserve"> Введено порядка 50 км автодорог с новым типом покрытия (ЩМА, БМО) и расширяется их применение – щебеночно-мастичное покрытие марки ЩМА-15 использовано при реконструкции магистрали "Екатеринбург – аэропорт Кольцово в строительный сезон 2008г.;</w:t>
      </w:r>
    </w:p>
    <w:p w:rsidR="00643AB6" w:rsidRPr="00643AB6" w:rsidRDefault="00643AB6" w:rsidP="00643AB6">
      <w:pPr>
        <w:shd w:val="clear" w:color="auto" w:fill="FFFFFF"/>
        <w:spacing w:before="100" w:beforeAutospacing="1" w:after="100" w:afterAutospacing="1" w:line="240" w:lineRule="auto"/>
        <w:jc w:val="both"/>
        <w:rPr>
          <w:rFonts w:ascii="Arial" w:eastAsia="Times New Roman" w:hAnsi="Arial" w:cs="Arial"/>
          <w:color w:val="000000"/>
          <w:sz w:val="20"/>
          <w:szCs w:val="20"/>
        </w:rPr>
      </w:pPr>
      <w:r w:rsidRPr="00643AB6">
        <w:rPr>
          <w:rFonts w:ascii="Arial" w:eastAsia="Times New Roman" w:hAnsi="Arial" w:cs="Arial"/>
          <w:color w:val="000000"/>
          <w:sz w:val="20"/>
          <w:szCs w:val="20"/>
        </w:rPr>
        <w:t xml:space="preserve">– для повышения надежности и долговечности дорожных конструкций активно начали применяться </w:t>
      </w:r>
      <w:proofErr w:type="spellStart"/>
      <w:r w:rsidRPr="00643AB6">
        <w:rPr>
          <w:rFonts w:ascii="Arial" w:eastAsia="Times New Roman" w:hAnsi="Arial" w:cs="Arial"/>
          <w:color w:val="000000"/>
          <w:sz w:val="20"/>
          <w:szCs w:val="20"/>
        </w:rPr>
        <w:t>геосинтетические</w:t>
      </w:r>
      <w:proofErr w:type="spellEnd"/>
      <w:r w:rsidRPr="00643AB6">
        <w:rPr>
          <w:rFonts w:ascii="Arial" w:eastAsia="Times New Roman" w:hAnsi="Arial" w:cs="Arial"/>
          <w:color w:val="000000"/>
          <w:sz w:val="20"/>
          <w:szCs w:val="20"/>
        </w:rPr>
        <w:t xml:space="preserve"> материалы: нетканые синтетические материалы марки "</w:t>
      </w:r>
      <w:proofErr w:type="spellStart"/>
      <w:r w:rsidRPr="00643AB6">
        <w:rPr>
          <w:rFonts w:ascii="Arial" w:eastAsia="Times New Roman" w:hAnsi="Arial" w:cs="Arial"/>
          <w:color w:val="000000"/>
          <w:sz w:val="20"/>
          <w:szCs w:val="20"/>
        </w:rPr>
        <w:t>Геоком</w:t>
      </w:r>
      <w:proofErr w:type="spellEnd"/>
      <w:r w:rsidRPr="00643AB6">
        <w:rPr>
          <w:rFonts w:ascii="Arial" w:eastAsia="Times New Roman" w:hAnsi="Arial" w:cs="Arial"/>
          <w:color w:val="000000"/>
          <w:sz w:val="20"/>
          <w:szCs w:val="20"/>
        </w:rPr>
        <w:t xml:space="preserve">" для укрепления земляного полотна (пример: автодорога Екатеринбург – Тюмень, обход </w:t>
      </w:r>
      <w:proofErr w:type="gramStart"/>
      <w:r w:rsidRPr="00643AB6">
        <w:rPr>
          <w:rFonts w:ascii="Arial" w:eastAsia="Times New Roman" w:hAnsi="Arial" w:cs="Arial"/>
          <w:color w:val="000000"/>
          <w:sz w:val="20"/>
          <w:szCs w:val="20"/>
        </w:rPr>
        <w:t>г</w:t>
      </w:r>
      <w:proofErr w:type="gramEnd"/>
      <w:r w:rsidRPr="00643AB6">
        <w:rPr>
          <w:rFonts w:ascii="Arial" w:eastAsia="Times New Roman" w:hAnsi="Arial" w:cs="Arial"/>
          <w:color w:val="000000"/>
          <w:sz w:val="20"/>
          <w:szCs w:val="20"/>
        </w:rPr>
        <w:t xml:space="preserve">. Камышлова); </w:t>
      </w:r>
      <w:proofErr w:type="spellStart"/>
      <w:r w:rsidRPr="00643AB6">
        <w:rPr>
          <w:rFonts w:ascii="Arial" w:eastAsia="Times New Roman" w:hAnsi="Arial" w:cs="Arial"/>
          <w:color w:val="000000"/>
          <w:sz w:val="20"/>
          <w:szCs w:val="20"/>
        </w:rPr>
        <w:t>геосетки</w:t>
      </w:r>
      <w:proofErr w:type="spellEnd"/>
      <w:r w:rsidRPr="00643AB6">
        <w:rPr>
          <w:rFonts w:ascii="Arial" w:eastAsia="Times New Roman" w:hAnsi="Arial" w:cs="Arial"/>
          <w:color w:val="000000"/>
          <w:sz w:val="20"/>
          <w:szCs w:val="20"/>
        </w:rPr>
        <w:t xml:space="preserve"> для армирования асфальтобетона</w:t>
      </w:r>
    </w:p>
    <w:p w:rsidR="00643AB6" w:rsidRPr="00643AB6" w:rsidRDefault="00643AB6" w:rsidP="00643AB6">
      <w:pPr>
        <w:shd w:val="clear" w:color="auto" w:fill="FFFFFF"/>
        <w:spacing w:before="100" w:beforeAutospacing="1" w:after="100" w:afterAutospacing="1" w:line="240" w:lineRule="auto"/>
        <w:jc w:val="both"/>
        <w:rPr>
          <w:rFonts w:ascii="Arial" w:eastAsia="Times New Roman" w:hAnsi="Arial" w:cs="Arial"/>
          <w:color w:val="000000"/>
          <w:sz w:val="20"/>
          <w:szCs w:val="20"/>
        </w:rPr>
      </w:pPr>
      <w:r w:rsidRPr="00643AB6">
        <w:rPr>
          <w:rFonts w:ascii="Arial" w:eastAsia="Times New Roman" w:hAnsi="Arial" w:cs="Arial"/>
          <w:color w:val="000000"/>
          <w:sz w:val="20"/>
          <w:szCs w:val="20"/>
        </w:rPr>
        <w:lastRenderedPageBreak/>
        <w:t>– дорожные сетки ССНП 50/50-25 и 100/100-25 ХАЙВЭЙ производства фирмы "</w:t>
      </w:r>
      <w:proofErr w:type="spellStart"/>
      <w:r w:rsidRPr="00643AB6">
        <w:rPr>
          <w:rFonts w:ascii="Arial" w:eastAsia="Times New Roman" w:hAnsi="Arial" w:cs="Arial"/>
          <w:color w:val="000000"/>
          <w:sz w:val="20"/>
          <w:szCs w:val="20"/>
        </w:rPr>
        <w:t>Стеклонит</w:t>
      </w:r>
      <w:proofErr w:type="spellEnd"/>
      <w:r w:rsidRPr="00643AB6">
        <w:rPr>
          <w:rFonts w:ascii="Arial" w:eastAsia="Times New Roman" w:hAnsi="Arial" w:cs="Arial"/>
          <w:color w:val="000000"/>
          <w:sz w:val="20"/>
          <w:szCs w:val="20"/>
        </w:rPr>
        <w:t xml:space="preserve">" – используются на автодорогах федерального и территориального значения; объемные </w:t>
      </w:r>
      <w:proofErr w:type="spellStart"/>
      <w:r w:rsidRPr="00643AB6">
        <w:rPr>
          <w:rFonts w:ascii="Arial" w:eastAsia="Times New Roman" w:hAnsi="Arial" w:cs="Arial"/>
          <w:color w:val="000000"/>
          <w:sz w:val="20"/>
          <w:szCs w:val="20"/>
        </w:rPr>
        <w:t>георешетки</w:t>
      </w:r>
      <w:proofErr w:type="spellEnd"/>
      <w:r w:rsidRPr="00643AB6">
        <w:rPr>
          <w:rFonts w:ascii="Arial" w:eastAsia="Times New Roman" w:hAnsi="Arial" w:cs="Arial"/>
          <w:color w:val="000000"/>
          <w:sz w:val="20"/>
          <w:szCs w:val="20"/>
        </w:rPr>
        <w:t xml:space="preserve"> (</w:t>
      </w:r>
      <w:proofErr w:type="spellStart"/>
      <w:r w:rsidRPr="00643AB6">
        <w:rPr>
          <w:rFonts w:ascii="Arial" w:eastAsia="Times New Roman" w:hAnsi="Arial" w:cs="Arial"/>
          <w:color w:val="000000"/>
          <w:sz w:val="20"/>
          <w:szCs w:val="20"/>
        </w:rPr>
        <w:t>геоматы</w:t>
      </w:r>
      <w:proofErr w:type="spellEnd"/>
      <w:r w:rsidRPr="00643AB6">
        <w:rPr>
          <w:rFonts w:ascii="Arial" w:eastAsia="Times New Roman" w:hAnsi="Arial" w:cs="Arial"/>
          <w:color w:val="000000"/>
          <w:sz w:val="20"/>
          <w:szCs w:val="20"/>
        </w:rPr>
        <w:t>) для укрепления откосов насыпи (выемки) и конусов путепроводов;</w:t>
      </w:r>
    </w:p>
    <w:p w:rsidR="00643AB6" w:rsidRPr="00643AB6" w:rsidRDefault="00643AB6" w:rsidP="00643AB6">
      <w:pPr>
        <w:shd w:val="clear" w:color="auto" w:fill="FFFFFF"/>
        <w:spacing w:before="100" w:beforeAutospacing="1" w:after="100" w:afterAutospacing="1" w:line="240" w:lineRule="auto"/>
        <w:jc w:val="both"/>
        <w:rPr>
          <w:rFonts w:ascii="Arial" w:eastAsia="Times New Roman" w:hAnsi="Arial" w:cs="Arial"/>
          <w:color w:val="000000"/>
          <w:sz w:val="20"/>
          <w:szCs w:val="20"/>
        </w:rPr>
      </w:pPr>
      <w:r w:rsidRPr="00643AB6">
        <w:rPr>
          <w:rFonts w:ascii="Arial" w:eastAsia="Times New Roman" w:hAnsi="Arial" w:cs="Arial"/>
          <w:color w:val="000000"/>
          <w:sz w:val="20"/>
          <w:szCs w:val="20"/>
        </w:rPr>
        <w:t>– внедрены современные технологии: шероховатой поверхностной обработки (ШПО) с синхронным распределением вяжущего и щебня "</w:t>
      </w:r>
      <w:proofErr w:type="spellStart"/>
      <w:proofErr w:type="gramStart"/>
      <w:r w:rsidRPr="00643AB6">
        <w:rPr>
          <w:rFonts w:ascii="Arial" w:eastAsia="Times New Roman" w:hAnsi="Arial" w:cs="Arial"/>
          <w:color w:val="000000"/>
          <w:sz w:val="20"/>
          <w:szCs w:val="20"/>
        </w:rPr>
        <w:t>Чип-Сил</w:t>
      </w:r>
      <w:proofErr w:type="spellEnd"/>
      <w:proofErr w:type="gramEnd"/>
      <w:r w:rsidRPr="00643AB6">
        <w:rPr>
          <w:rFonts w:ascii="Arial" w:eastAsia="Times New Roman" w:hAnsi="Arial" w:cs="Arial"/>
          <w:color w:val="000000"/>
          <w:sz w:val="20"/>
          <w:szCs w:val="20"/>
        </w:rPr>
        <w:t xml:space="preserve">", технология устройства слоев износа из литой эмульсионно-минеральной смеси "ЭМУЛЬДОР". Для этих технологий разработаны специальные катионные битумные и </w:t>
      </w:r>
      <w:proofErr w:type="spellStart"/>
      <w:r w:rsidRPr="00643AB6">
        <w:rPr>
          <w:rFonts w:ascii="Arial" w:eastAsia="Times New Roman" w:hAnsi="Arial" w:cs="Arial"/>
          <w:color w:val="000000"/>
          <w:sz w:val="20"/>
          <w:szCs w:val="20"/>
        </w:rPr>
        <w:t>битумно-полдимерные</w:t>
      </w:r>
      <w:proofErr w:type="spellEnd"/>
      <w:r w:rsidRPr="00643AB6">
        <w:rPr>
          <w:rFonts w:ascii="Arial" w:eastAsia="Times New Roman" w:hAnsi="Arial" w:cs="Arial"/>
          <w:color w:val="000000"/>
          <w:sz w:val="20"/>
          <w:szCs w:val="20"/>
        </w:rPr>
        <w:t xml:space="preserve"> эмульсии. Объемы устройства ШПО по технологии "</w:t>
      </w:r>
      <w:proofErr w:type="spellStart"/>
      <w:proofErr w:type="gramStart"/>
      <w:r w:rsidRPr="00643AB6">
        <w:rPr>
          <w:rFonts w:ascii="Arial" w:eastAsia="Times New Roman" w:hAnsi="Arial" w:cs="Arial"/>
          <w:color w:val="000000"/>
          <w:sz w:val="20"/>
          <w:szCs w:val="20"/>
        </w:rPr>
        <w:t>Чип-Сил</w:t>
      </w:r>
      <w:proofErr w:type="spellEnd"/>
      <w:proofErr w:type="gramEnd"/>
      <w:r w:rsidRPr="00643AB6">
        <w:rPr>
          <w:rFonts w:ascii="Arial" w:eastAsia="Times New Roman" w:hAnsi="Arial" w:cs="Arial"/>
          <w:color w:val="000000"/>
          <w:sz w:val="20"/>
          <w:szCs w:val="20"/>
        </w:rPr>
        <w:t>" составляют 200–220 км/год. Устройство слоев износа автодорог по технологии "</w:t>
      </w:r>
      <w:proofErr w:type="spellStart"/>
      <w:r w:rsidRPr="00643AB6">
        <w:rPr>
          <w:rFonts w:ascii="Arial" w:eastAsia="Times New Roman" w:hAnsi="Arial" w:cs="Arial"/>
          <w:color w:val="000000"/>
          <w:sz w:val="20"/>
          <w:szCs w:val="20"/>
        </w:rPr>
        <w:t>Сларри-Сил</w:t>
      </w:r>
      <w:proofErr w:type="spellEnd"/>
      <w:r w:rsidRPr="00643AB6">
        <w:rPr>
          <w:rFonts w:ascii="Arial" w:eastAsia="Times New Roman" w:hAnsi="Arial" w:cs="Arial"/>
          <w:color w:val="000000"/>
          <w:sz w:val="20"/>
          <w:szCs w:val="20"/>
        </w:rPr>
        <w:t>" составляет до 100 км/год. Эти технологии продлевают срок службы покрытий автодорог в 1,5–1,7 раза и эффективны по производительности и качеству отремонтированного дорожного покрытия;</w:t>
      </w:r>
    </w:p>
    <w:p w:rsidR="00643AB6" w:rsidRPr="00643AB6" w:rsidRDefault="00643AB6" w:rsidP="00643AB6">
      <w:pPr>
        <w:shd w:val="clear" w:color="auto" w:fill="FFFFFF"/>
        <w:spacing w:before="100" w:beforeAutospacing="1" w:after="100" w:afterAutospacing="1" w:line="240" w:lineRule="auto"/>
        <w:jc w:val="both"/>
        <w:rPr>
          <w:rFonts w:ascii="Arial" w:eastAsia="Times New Roman" w:hAnsi="Arial" w:cs="Arial"/>
          <w:color w:val="000000"/>
          <w:sz w:val="20"/>
          <w:szCs w:val="20"/>
        </w:rPr>
      </w:pPr>
      <w:r w:rsidRPr="00643AB6">
        <w:rPr>
          <w:rFonts w:ascii="Arial" w:eastAsia="Times New Roman" w:hAnsi="Arial" w:cs="Arial"/>
          <w:color w:val="000000"/>
          <w:sz w:val="20"/>
          <w:szCs w:val="20"/>
        </w:rPr>
        <w:t xml:space="preserve">– внедрена технология холодной регенерации с использованием </w:t>
      </w:r>
      <w:proofErr w:type="spellStart"/>
      <w:r w:rsidRPr="00643AB6">
        <w:rPr>
          <w:rFonts w:ascii="Arial" w:eastAsia="Times New Roman" w:hAnsi="Arial" w:cs="Arial"/>
          <w:color w:val="000000"/>
          <w:sz w:val="20"/>
          <w:szCs w:val="20"/>
        </w:rPr>
        <w:t>ресайклера</w:t>
      </w:r>
      <w:proofErr w:type="spellEnd"/>
      <w:r w:rsidRPr="00643AB6">
        <w:rPr>
          <w:rFonts w:ascii="Arial" w:eastAsia="Times New Roman" w:hAnsi="Arial" w:cs="Arial"/>
          <w:color w:val="000000"/>
          <w:sz w:val="20"/>
          <w:szCs w:val="20"/>
        </w:rPr>
        <w:t xml:space="preserve"> RACO-550 (ФГУП "</w:t>
      </w:r>
      <w:proofErr w:type="spellStart"/>
      <w:r w:rsidRPr="00643AB6">
        <w:rPr>
          <w:rFonts w:ascii="Arial" w:eastAsia="Times New Roman" w:hAnsi="Arial" w:cs="Arial"/>
          <w:color w:val="000000"/>
          <w:sz w:val="20"/>
          <w:szCs w:val="20"/>
        </w:rPr>
        <w:t>Свердловскавтодор</w:t>
      </w:r>
      <w:proofErr w:type="spellEnd"/>
      <w:r w:rsidRPr="00643AB6">
        <w:rPr>
          <w:rFonts w:ascii="Arial" w:eastAsia="Times New Roman" w:hAnsi="Arial" w:cs="Arial"/>
          <w:color w:val="000000"/>
          <w:sz w:val="20"/>
          <w:szCs w:val="20"/>
        </w:rPr>
        <w:t>") и стабилизирующих добавок битумной эмульсии в регенерируемую смесь (</w:t>
      </w:r>
      <w:proofErr w:type="spellStart"/>
      <w:r w:rsidRPr="00643AB6">
        <w:rPr>
          <w:rFonts w:ascii="Arial" w:eastAsia="Times New Roman" w:hAnsi="Arial" w:cs="Arial"/>
          <w:color w:val="000000"/>
          <w:sz w:val="20"/>
          <w:szCs w:val="20"/>
        </w:rPr>
        <w:t>асфальтогранулят</w:t>
      </w:r>
      <w:proofErr w:type="spellEnd"/>
      <w:r w:rsidRPr="00643AB6">
        <w:rPr>
          <w:rFonts w:ascii="Arial" w:eastAsia="Times New Roman" w:hAnsi="Arial" w:cs="Arial"/>
          <w:color w:val="000000"/>
          <w:sz w:val="20"/>
          <w:szCs w:val="20"/>
        </w:rPr>
        <w:t xml:space="preserve">). Технология является одной из наиболее прогрессивных для капитального ремонта автодорог с асфальтобетонным типом покрытия, отличается высоким показателем ресурсосбережения и </w:t>
      </w:r>
      <w:proofErr w:type="spellStart"/>
      <w:r w:rsidRPr="00643AB6">
        <w:rPr>
          <w:rFonts w:ascii="Arial" w:eastAsia="Times New Roman" w:hAnsi="Arial" w:cs="Arial"/>
          <w:color w:val="000000"/>
          <w:sz w:val="20"/>
          <w:szCs w:val="20"/>
        </w:rPr>
        <w:t>энергоэффективностью</w:t>
      </w:r>
      <w:proofErr w:type="spellEnd"/>
      <w:r w:rsidRPr="00643AB6">
        <w:rPr>
          <w:rFonts w:ascii="Arial" w:eastAsia="Times New Roman" w:hAnsi="Arial" w:cs="Arial"/>
          <w:color w:val="000000"/>
          <w:sz w:val="20"/>
          <w:szCs w:val="20"/>
        </w:rPr>
        <w:t>. Обновляет полностью дорожную одежду, исключая повторное появление трещин, отраженных от старого дорожного покрытия;</w:t>
      </w:r>
    </w:p>
    <w:p w:rsidR="00643AB6" w:rsidRPr="00643AB6" w:rsidRDefault="00643AB6" w:rsidP="00643AB6">
      <w:pPr>
        <w:shd w:val="clear" w:color="auto" w:fill="FFFFFF"/>
        <w:spacing w:before="100" w:beforeAutospacing="1" w:after="100" w:afterAutospacing="1" w:line="240" w:lineRule="auto"/>
        <w:jc w:val="both"/>
        <w:rPr>
          <w:rFonts w:ascii="Arial" w:eastAsia="Times New Roman" w:hAnsi="Arial" w:cs="Arial"/>
          <w:color w:val="000000"/>
          <w:sz w:val="20"/>
          <w:szCs w:val="20"/>
        </w:rPr>
      </w:pPr>
      <w:r w:rsidRPr="00643AB6">
        <w:rPr>
          <w:rFonts w:ascii="Arial" w:eastAsia="Times New Roman" w:hAnsi="Arial" w:cs="Arial"/>
          <w:color w:val="000000"/>
          <w:sz w:val="20"/>
          <w:szCs w:val="20"/>
        </w:rPr>
        <w:t xml:space="preserve">– внедрено покрытие из </w:t>
      </w:r>
      <w:proofErr w:type="spellStart"/>
      <w:r w:rsidRPr="00643AB6">
        <w:rPr>
          <w:rFonts w:ascii="Arial" w:eastAsia="Times New Roman" w:hAnsi="Arial" w:cs="Arial"/>
          <w:color w:val="000000"/>
          <w:sz w:val="20"/>
          <w:szCs w:val="20"/>
        </w:rPr>
        <w:t>полимерасфальтобетона</w:t>
      </w:r>
      <w:proofErr w:type="spellEnd"/>
      <w:r w:rsidRPr="00643AB6">
        <w:rPr>
          <w:rFonts w:ascii="Arial" w:eastAsia="Times New Roman" w:hAnsi="Arial" w:cs="Arial"/>
          <w:color w:val="000000"/>
          <w:sz w:val="20"/>
          <w:szCs w:val="20"/>
        </w:rPr>
        <w:t xml:space="preserve"> (опытные участки на автомобильных дорогах </w:t>
      </w:r>
      <w:proofErr w:type="spellStart"/>
      <w:r w:rsidRPr="00643AB6">
        <w:rPr>
          <w:rFonts w:ascii="Arial" w:eastAsia="Times New Roman" w:hAnsi="Arial" w:cs="Arial"/>
          <w:color w:val="000000"/>
          <w:sz w:val="20"/>
          <w:szCs w:val="20"/>
        </w:rPr>
        <w:t>Малахово</w:t>
      </w:r>
      <w:proofErr w:type="spellEnd"/>
      <w:r w:rsidRPr="00643AB6">
        <w:rPr>
          <w:rFonts w:ascii="Arial" w:eastAsia="Times New Roman" w:hAnsi="Arial" w:cs="Arial"/>
          <w:color w:val="000000"/>
          <w:sz w:val="20"/>
          <w:szCs w:val="20"/>
        </w:rPr>
        <w:t xml:space="preserve"> – Бобровское в </w:t>
      </w:r>
      <w:proofErr w:type="spellStart"/>
      <w:r w:rsidRPr="00643AB6">
        <w:rPr>
          <w:rFonts w:ascii="Arial" w:eastAsia="Times New Roman" w:hAnsi="Arial" w:cs="Arial"/>
          <w:color w:val="000000"/>
          <w:sz w:val="20"/>
          <w:szCs w:val="20"/>
        </w:rPr>
        <w:t>Байкаловском</w:t>
      </w:r>
      <w:proofErr w:type="spellEnd"/>
      <w:r w:rsidRPr="00643AB6">
        <w:rPr>
          <w:rFonts w:ascii="Arial" w:eastAsia="Times New Roman" w:hAnsi="Arial" w:cs="Arial"/>
          <w:color w:val="000000"/>
          <w:sz w:val="20"/>
          <w:szCs w:val="20"/>
        </w:rPr>
        <w:t xml:space="preserve"> районе и Н.Серги – Михайловск – Арти). В дорожном хозяйстве имеется современная установка "</w:t>
      </w:r>
      <w:proofErr w:type="spellStart"/>
      <w:r w:rsidRPr="00643AB6">
        <w:rPr>
          <w:rFonts w:ascii="Arial" w:eastAsia="Times New Roman" w:hAnsi="Arial" w:cs="Arial"/>
          <w:color w:val="000000"/>
          <w:sz w:val="20"/>
          <w:szCs w:val="20"/>
        </w:rPr>
        <w:t>Беннингхофен</w:t>
      </w:r>
      <w:proofErr w:type="spellEnd"/>
      <w:r w:rsidRPr="00643AB6">
        <w:rPr>
          <w:rFonts w:ascii="Arial" w:eastAsia="Times New Roman" w:hAnsi="Arial" w:cs="Arial"/>
          <w:color w:val="000000"/>
          <w:sz w:val="20"/>
          <w:szCs w:val="20"/>
        </w:rPr>
        <w:t>" по производству полимерно-битумного вяжущего. Необходимо продолжать работы по дальнейшему внедрению ПБВ с новыми эффективными модификаторами и полимерами (</w:t>
      </w:r>
      <w:proofErr w:type="spellStart"/>
      <w:r w:rsidRPr="00643AB6">
        <w:rPr>
          <w:rFonts w:ascii="Arial" w:eastAsia="Times New Roman" w:hAnsi="Arial" w:cs="Arial"/>
          <w:color w:val="000000"/>
          <w:sz w:val="20"/>
          <w:szCs w:val="20"/>
        </w:rPr>
        <w:t>Элвалой</w:t>
      </w:r>
      <w:proofErr w:type="spellEnd"/>
      <w:r w:rsidRPr="00643AB6">
        <w:rPr>
          <w:rFonts w:ascii="Arial" w:eastAsia="Times New Roman" w:hAnsi="Arial" w:cs="Arial"/>
          <w:color w:val="000000"/>
          <w:sz w:val="20"/>
          <w:szCs w:val="20"/>
        </w:rPr>
        <w:t>, PR-PLAST, СБС и др.);</w:t>
      </w:r>
    </w:p>
    <w:p w:rsidR="00643AB6" w:rsidRPr="00643AB6" w:rsidRDefault="00643AB6" w:rsidP="00643AB6">
      <w:pPr>
        <w:shd w:val="clear" w:color="auto" w:fill="FFFFFF"/>
        <w:spacing w:before="100" w:beforeAutospacing="1" w:after="100" w:afterAutospacing="1" w:line="240" w:lineRule="auto"/>
        <w:jc w:val="both"/>
        <w:rPr>
          <w:rFonts w:ascii="Arial" w:eastAsia="Times New Roman" w:hAnsi="Arial" w:cs="Arial"/>
          <w:color w:val="000000"/>
          <w:sz w:val="20"/>
          <w:szCs w:val="20"/>
        </w:rPr>
      </w:pPr>
      <w:r w:rsidRPr="00643AB6">
        <w:rPr>
          <w:rFonts w:ascii="Arial" w:eastAsia="Times New Roman" w:hAnsi="Arial" w:cs="Arial"/>
          <w:color w:val="000000"/>
          <w:sz w:val="20"/>
          <w:szCs w:val="20"/>
        </w:rPr>
        <w:t>– разработаны научно обоснованные единичные нормы и расценки по применению новой техники в дорожном строительстве, при ремонте и содержании автодорог (разработчики – "</w:t>
      </w:r>
      <w:proofErr w:type="spellStart"/>
      <w:r w:rsidRPr="00643AB6">
        <w:rPr>
          <w:rFonts w:ascii="Arial" w:eastAsia="Times New Roman" w:hAnsi="Arial" w:cs="Arial"/>
          <w:color w:val="000000"/>
          <w:sz w:val="20"/>
          <w:szCs w:val="20"/>
        </w:rPr>
        <w:t>Уралэкономцентр</w:t>
      </w:r>
      <w:proofErr w:type="spellEnd"/>
      <w:r w:rsidRPr="00643AB6">
        <w:rPr>
          <w:rFonts w:ascii="Arial" w:eastAsia="Times New Roman" w:hAnsi="Arial" w:cs="Arial"/>
          <w:color w:val="000000"/>
          <w:sz w:val="20"/>
          <w:szCs w:val="20"/>
        </w:rPr>
        <w:t>" и Уральский филиал "</w:t>
      </w:r>
      <w:proofErr w:type="spellStart"/>
      <w:r w:rsidRPr="00643AB6">
        <w:rPr>
          <w:rFonts w:ascii="Arial" w:eastAsia="Times New Roman" w:hAnsi="Arial" w:cs="Arial"/>
          <w:color w:val="000000"/>
          <w:sz w:val="20"/>
          <w:szCs w:val="20"/>
        </w:rPr>
        <w:t>РосдорНИИ</w:t>
      </w:r>
      <w:proofErr w:type="spellEnd"/>
      <w:r w:rsidRPr="00643AB6">
        <w:rPr>
          <w:rFonts w:ascii="Arial" w:eastAsia="Times New Roman" w:hAnsi="Arial" w:cs="Arial"/>
          <w:color w:val="000000"/>
          <w:sz w:val="20"/>
          <w:szCs w:val="20"/>
        </w:rPr>
        <w:t>");</w:t>
      </w:r>
    </w:p>
    <w:p w:rsidR="00643AB6" w:rsidRPr="00643AB6" w:rsidRDefault="00643AB6" w:rsidP="00643AB6">
      <w:pPr>
        <w:shd w:val="clear" w:color="auto" w:fill="FFFFFF"/>
        <w:spacing w:before="100" w:beforeAutospacing="1" w:after="100" w:afterAutospacing="1" w:line="240" w:lineRule="auto"/>
        <w:jc w:val="both"/>
        <w:rPr>
          <w:rFonts w:ascii="Arial" w:eastAsia="Times New Roman" w:hAnsi="Arial" w:cs="Arial"/>
          <w:color w:val="000000"/>
          <w:sz w:val="20"/>
          <w:szCs w:val="20"/>
        </w:rPr>
      </w:pPr>
      <w:r w:rsidRPr="00643AB6">
        <w:rPr>
          <w:rFonts w:ascii="Arial" w:eastAsia="Times New Roman" w:hAnsi="Arial" w:cs="Arial"/>
          <w:color w:val="000000"/>
          <w:sz w:val="20"/>
          <w:szCs w:val="20"/>
        </w:rPr>
        <w:t>В настоящее время активно ведутся опытно-экспериментальные работы по внедрению инновационных дорожных технологий, таких как:</w:t>
      </w:r>
    </w:p>
    <w:p w:rsidR="00643AB6" w:rsidRPr="00643AB6" w:rsidRDefault="00643AB6" w:rsidP="00643AB6">
      <w:pPr>
        <w:shd w:val="clear" w:color="auto" w:fill="FFFFFF"/>
        <w:spacing w:before="100" w:beforeAutospacing="1" w:after="100" w:afterAutospacing="1" w:line="240" w:lineRule="auto"/>
        <w:jc w:val="both"/>
        <w:rPr>
          <w:rFonts w:ascii="Arial" w:eastAsia="Times New Roman" w:hAnsi="Arial" w:cs="Arial"/>
          <w:color w:val="000000"/>
          <w:sz w:val="20"/>
          <w:szCs w:val="20"/>
        </w:rPr>
      </w:pPr>
      <w:r w:rsidRPr="00643AB6">
        <w:rPr>
          <w:rFonts w:ascii="Arial" w:eastAsia="Times New Roman" w:hAnsi="Arial" w:cs="Arial"/>
          <w:color w:val="000000"/>
          <w:sz w:val="20"/>
          <w:szCs w:val="20"/>
        </w:rPr>
        <w:t>– технология армирования асфальтобетона полимерными добавками PR PLAST (ФГУП "</w:t>
      </w:r>
      <w:proofErr w:type="spellStart"/>
      <w:r w:rsidRPr="00643AB6">
        <w:rPr>
          <w:rFonts w:ascii="Arial" w:eastAsia="Times New Roman" w:hAnsi="Arial" w:cs="Arial"/>
          <w:color w:val="000000"/>
          <w:sz w:val="20"/>
          <w:szCs w:val="20"/>
        </w:rPr>
        <w:t>Свердловскавтодор</w:t>
      </w:r>
      <w:proofErr w:type="spellEnd"/>
      <w:r w:rsidRPr="00643AB6">
        <w:rPr>
          <w:rFonts w:ascii="Arial" w:eastAsia="Times New Roman" w:hAnsi="Arial" w:cs="Arial"/>
          <w:color w:val="000000"/>
          <w:sz w:val="20"/>
          <w:szCs w:val="20"/>
        </w:rPr>
        <w:t>", Уральский филиал "</w:t>
      </w:r>
      <w:proofErr w:type="spellStart"/>
      <w:r w:rsidRPr="00643AB6">
        <w:rPr>
          <w:rFonts w:ascii="Arial" w:eastAsia="Times New Roman" w:hAnsi="Arial" w:cs="Arial"/>
          <w:color w:val="000000"/>
          <w:sz w:val="20"/>
          <w:szCs w:val="20"/>
        </w:rPr>
        <w:t>РосдорНИИ</w:t>
      </w:r>
      <w:proofErr w:type="spellEnd"/>
      <w:r w:rsidRPr="00643AB6">
        <w:rPr>
          <w:rFonts w:ascii="Arial" w:eastAsia="Times New Roman" w:hAnsi="Arial" w:cs="Arial"/>
          <w:color w:val="000000"/>
          <w:sz w:val="20"/>
          <w:szCs w:val="20"/>
        </w:rPr>
        <w:t>" и ЗАО "</w:t>
      </w:r>
      <w:proofErr w:type="spellStart"/>
      <w:r w:rsidRPr="00643AB6">
        <w:rPr>
          <w:rFonts w:ascii="Arial" w:eastAsia="Times New Roman" w:hAnsi="Arial" w:cs="Arial"/>
          <w:color w:val="000000"/>
          <w:sz w:val="20"/>
          <w:szCs w:val="20"/>
        </w:rPr>
        <w:t>Росеврострой</w:t>
      </w:r>
      <w:proofErr w:type="spellEnd"/>
      <w:r w:rsidRPr="00643AB6">
        <w:rPr>
          <w:rFonts w:ascii="Arial" w:eastAsia="Times New Roman" w:hAnsi="Arial" w:cs="Arial"/>
          <w:color w:val="000000"/>
          <w:sz w:val="20"/>
          <w:szCs w:val="20"/>
        </w:rPr>
        <w:t>", г. Екатеринбург);</w:t>
      </w:r>
    </w:p>
    <w:p w:rsidR="00643AB6" w:rsidRPr="00643AB6" w:rsidRDefault="00643AB6" w:rsidP="00643AB6">
      <w:pPr>
        <w:shd w:val="clear" w:color="auto" w:fill="FFFFFF"/>
        <w:spacing w:before="100" w:beforeAutospacing="1" w:after="100" w:afterAutospacing="1" w:line="240" w:lineRule="auto"/>
        <w:jc w:val="both"/>
        <w:rPr>
          <w:rFonts w:ascii="Arial" w:eastAsia="Times New Roman" w:hAnsi="Arial" w:cs="Arial"/>
          <w:color w:val="000000"/>
          <w:sz w:val="20"/>
          <w:szCs w:val="20"/>
        </w:rPr>
      </w:pPr>
      <w:r w:rsidRPr="00643AB6">
        <w:rPr>
          <w:rFonts w:ascii="Arial" w:eastAsia="Times New Roman" w:hAnsi="Arial" w:cs="Arial"/>
          <w:color w:val="000000"/>
          <w:sz w:val="20"/>
          <w:szCs w:val="20"/>
        </w:rPr>
        <w:t>– стабилизация грунтов с немецкой добавкой "КИНПРО НАНО-СИСТЕМ" (кафедра транспорта и дорожного строительства УГЛТУ, "</w:t>
      </w:r>
      <w:proofErr w:type="spellStart"/>
      <w:r w:rsidRPr="00643AB6">
        <w:rPr>
          <w:rFonts w:ascii="Arial" w:eastAsia="Times New Roman" w:hAnsi="Arial" w:cs="Arial"/>
          <w:color w:val="000000"/>
          <w:sz w:val="20"/>
          <w:szCs w:val="20"/>
        </w:rPr>
        <w:t>КИНПРО-Холдинг</w:t>
      </w:r>
      <w:proofErr w:type="spellEnd"/>
      <w:r w:rsidRPr="00643AB6">
        <w:rPr>
          <w:rFonts w:ascii="Arial" w:eastAsia="Times New Roman" w:hAnsi="Arial" w:cs="Arial"/>
          <w:color w:val="000000"/>
          <w:sz w:val="20"/>
          <w:szCs w:val="20"/>
        </w:rPr>
        <w:t>", ПТУ "</w:t>
      </w:r>
      <w:proofErr w:type="spellStart"/>
      <w:r w:rsidRPr="00643AB6">
        <w:rPr>
          <w:rFonts w:ascii="Arial" w:eastAsia="Times New Roman" w:hAnsi="Arial" w:cs="Arial"/>
          <w:color w:val="000000"/>
          <w:sz w:val="20"/>
          <w:szCs w:val="20"/>
        </w:rPr>
        <w:t>Уралдорсервис</w:t>
      </w:r>
      <w:proofErr w:type="spellEnd"/>
      <w:r w:rsidRPr="00643AB6">
        <w:rPr>
          <w:rFonts w:ascii="Arial" w:eastAsia="Times New Roman" w:hAnsi="Arial" w:cs="Arial"/>
          <w:color w:val="000000"/>
          <w:sz w:val="20"/>
          <w:szCs w:val="20"/>
        </w:rPr>
        <w:t>");</w:t>
      </w:r>
    </w:p>
    <w:p w:rsidR="00643AB6" w:rsidRPr="00643AB6" w:rsidRDefault="00643AB6" w:rsidP="00643AB6">
      <w:pPr>
        <w:shd w:val="clear" w:color="auto" w:fill="FFFFFF"/>
        <w:spacing w:before="100" w:beforeAutospacing="1" w:after="100" w:afterAutospacing="1" w:line="240" w:lineRule="auto"/>
        <w:jc w:val="both"/>
        <w:rPr>
          <w:rFonts w:ascii="Arial" w:eastAsia="Times New Roman" w:hAnsi="Arial" w:cs="Arial"/>
          <w:color w:val="000000"/>
          <w:sz w:val="20"/>
          <w:szCs w:val="20"/>
        </w:rPr>
      </w:pPr>
      <w:r w:rsidRPr="00643AB6">
        <w:rPr>
          <w:rFonts w:ascii="Arial" w:eastAsia="Times New Roman" w:hAnsi="Arial" w:cs="Arial"/>
          <w:color w:val="000000"/>
          <w:sz w:val="20"/>
          <w:szCs w:val="20"/>
        </w:rPr>
        <w:t xml:space="preserve">– использование </w:t>
      </w:r>
      <w:proofErr w:type="spellStart"/>
      <w:r w:rsidRPr="00643AB6">
        <w:rPr>
          <w:rFonts w:ascii="Arial" w:eastAsia="Times New Roman" w:hAnsi="Arial" w:cs="Arial"/>
          <w:color w:val="000000"/>
          <w:sz w:val="20"/>
          <w:szCs w:val="20"/>
        </w:rPr>
        <w:t>Тринидадского</w:t>
      </w:r>
      <w:proofErr w:type="spellEnd"/>
      <w:r w:rsidRPr="00643AB6">
        <w:rPr>
          <w:rFonts w:ascii="Arial" w:eastAsia="Times New Roman" w:hAnsi="Arial" w:cs="Arial"/>
          <w:color w:val="000000"/>
          <w:sz w:val="20"/>
          <w:szCs w:val="20"/>
        </w:rPr>
        <w:t xml:space="preserve"> асфальтита для повышения качества и долговечности асфальтобетона (ЗАО "Жасмин", "</w:t>
      </w:r>
      <w:proofErr w:type="spellStart"/>
      <w:r w:rsidRPr="00643AB6">
        <w:rPr>
          <w:rFonts w:ascii="Arial" w:eastAsia="Times New Roman" w:hAnsi="Arial" w:cs="Arial"/>
          <w:color w:val="000000"/>
          <w:sz w:val="20"/>
          <w:szCs w:val="20"/>
        </w:rPr>
        <w:t>Балтхиминжиниринг</w:t>
      </w:r>
      <w:proofErr w:type="spellEnd"/>
      <w:r w:rsidRPr="00643AB6">
        <w:rPr>
          <w:rFonts w:ascii="Arial" w:eastAsia="Times New Roman" w:hAnsi="Arial" w:cs="Arial"/>
          <w:color w:val="000000"/>
          <w:sz w:val="20"/>
          <w:szCs w:val="20"/>
        </w:rPr>
        <w:t>");</w:t>
      </w:r>
    </w:p>
    <w:p w:rsidR="00643AB6" w:rsidRPr="00643AB6" w:rsidRDefault="00643AB6" w:rsidP="00643AB6">
      <w:pPr>
        <w:shd w:val="clear" w:color="auto" w:fill="FFFFFF"/>
        <w:spacing w:before="100" w:beforeAutospacing="1" w:after="100" w:afterAutospacing="1" w:line="240" w:lineRule="auto"/>
        <w:jc w:val="both"/>
        <w:rPr>
          <w:rFonts w:ascii="Arial" w:eastAsia="Times New Roman" w:hAnsi="Arial" w:cs="Arial"/>
          <w:color w:val="000000"/>
          <w:sz w:val="20"/>
          <w:szCs w:val="20"/>
        </w:rPr>
      </w:pPr>
      <w:r w:rsidRPr="00643AB6">
        <w:rPr>
          <w:rFonts w:ascii="Arial" w:eastAsia="Times New Roman" w:hAnsi="Arial" w:cs="Arial"/>
          <w:color w:val="000000"/>
          <w:sz w:val="20"/>
          <w:szCs w:val="20"/>
        </w:rPr>
        <w:t>– внедрение новых деформационных швов для мостовых сооружений (</w:t>
      </w:r>
      <w:proofErr w:type="spellStart"/>
      <w:r w:rsidRPr="00643AB6">
        <w:rPr>
          <w:rFonts w:ascii="Arial" w:eastAsia="Times New Roman" w:hAnsi="Arial" w:cs="Arial"/>
          <w:color w:val="000000"/>
          <w:sz w:val="20"/>
          <w:szCs w:val="20"/>
        </w:rPr>
        <w:t>Мостоотряд</w:t>
      </w:r>
      <w:proofErr w:type="spellEnd"/>
      <w:r w:rsidRPr="00643AB6">
        <w:rPr>
          <w:rFonts w:ascii="Arial" w:eastAsia="Times New Roman" w:hAnsi="Arial" w:cs="Arial"/>
          <w:color w:val="000000"/>
          <w:sz w:val="20"/>
          <w:szCs w:val="20"/>
        </w:rPr>
        <w:t xml:space="preserve"> № 72), температурно-неразрезные конструкции мостов и путепроводов (</w:t>
      </w:r>
      <w:proofErr w:type="spellStart"/>
      <w:r w:rsidRPr="00643AB6">
        <w:rPr>
          <w:rFonts w:ascii="Arial" w:eastAsia="Times New Roman" w:hAnsi="Arial" w:cs="Arial"/>
          <w:color w:val="000000"/>
          <w:sz w:val="20"/>
          <w:szCs w:val="20"/>
        </w:rPr>
        <w:t>Мостстройпроект</w:t>
      </w:r>
      <w:proofErr w:type="spellEnd"/>
      <w:r w:rsidRPr="00643AB6">
        <w:rPr>
          <w:rFonts w:ascii="Arial" w:eastAsia="Times New Roman" w:hAnsi="Arial" w:cs="Arial"/>
          <w:color w:val="000000"/>
          <w:sz w:val="20"/>
          <w:szCs w:val="20"/>
        </w:rPr>
        <w:t xml:space="preserve">), применение </w:t>
      </w:r>
      <w:proofErr w:type="spellStart"/>
      <w:r w:rsidRPr="00643AB6">
        <w:rPr>
          <w:rFonts w:ascii="Arial" w:eastAsia="Times New Roman" w:hAnsi="Arial" w:cs="Arial"/>
          <w:color w:val="000000"/>
          <w:sz w:val="20"/>
          <w:szCs w:val="20"/>
        </w:rPr>
        <w:t>сталефибробетона</w:t>
      </w:r>
      <w:proofErr w:type="spellEnd"/>
      <w:r w:rsidRPr="00643AB6">
        <w:rPr>
          <w:rFonts w:ascii="Arial" w:eastAsia="Times New Roman" w:hAnsi="Arial" w:cs="Arial"/>
          <w:color w:val="000000"/>
          <w:sz w:val="20"/>
          <w:szCs w:val="20"/>
        </w:rPr>
        <w:t xml:space="preserve"> в проезжей части мостов (</w:t>
      </w:r>
      <w:proofErr w:type="spellStart"/>
      <w:r w:rsidRPr="00643AB6">
        <w:rPr>
          <w:rFonts w:ascii="Arial" w:eastAsia="Times New Roman" w:hAnsi="Arial" w:cs="Arial"/>
          <w:color w:val="000000"/>
          <w:sz w:val="20"/>
          <w:szCs w:val="20"/>
        </w:rPr>
        <w:t>УралгипродорНИИ</w:t>
      </w:r>
      <w:proofErr w:type="spellEnd"/>
      <w:r w:rsidRPr="00643AB6">
        <w:rPr>
          <w:rFonts w:ascii="Arial" w:eastAsia="Times New Roman" w:hAnsi="Arial" w:cs="Arial"/>
          <w:color w:val="000000"/>
          <w:sz w:val="20"/>
          <w:szCs w:val="20"/>
        </w:rPr>
        <w:t>), гофрированные арочные металлоконструкции (</w:t>
      </w:r>
      <w:proofErr w:type="spellStart"/>
      <w:r w:rsidRPr="00643AB6">
        <w:rPr>
          <w:rFonts w:ascii="Arial" w:eastAsia="Times New Roman" w:hAnsi="Arial" w:cs="Arial"/>
          <w:color w:val="000000"/>
          <w:sz w:val="20"/>
          <w:szCs w:val="20"/>
        </w:rPr>
        <w:t>Кировстроймост</w:t>
      </w:r>
      <w:proofErr w:type="spellEnd"/>
      <w:r w:rsidRPr="00643AB6">
        <w:rPr>
          <w:rFonts w:ascii="Arial" w:eastAsia="Times New Roman" w:hAnsi="Arial" w:cs="Arial"/>
          <w:color w:val="000000"/>
          <w:sz w:val="20"/>
          <w:szCs w:val="20"/>
        </w:rPr>
        <w:t>) и ряд других;</w:t>
      </w:r>
    </w:p>
    <w:p w:rsidR="00643AB6" w:rsidRPr="00643AB6" w:rsidRDefault="00643AB6" w:rsidP="00643AB6">
      <w:pPr>
        <w:shd w:val="clear" w:color="auto" w:fill="FFFFFF"/>
        <w:spacing w:before="100" w:beforeAutospacing="1" w:after="100" w:afterAutospacing="1" w:line="240" w:lineRule="auto"/>
        <w:jc w:val="both"/>
        <w:rPr>
          <w:rFonts w:ascii="Arial" w:eastAsia="Times New Roman" w:hAnsi="Arial" w:cs="Arial"/>
          <w:color w:val="000000"/>
          <w:sz w:val="20"/>
          <w:szCs w:val="20"/>
        </w:rPr>
      </w:pPr>
      <w:r w:rsidRPr="00643AB6">
        <w:rPr>
          <w:rFonts w:ascii="Arial" w:eastAsia="Times New Roman" w:hAnsi="Arial" w:cs="Arial"/>
          <w:color w:val="000000"/>
          <w:sz w:val="20"/>
          <w:szCs w:val="20"/>
        </w:rPr>
        <w:t xml:space="preserve">– представляет практический интерес использование в дорожном строительстве </w:t>
      </w:r>
      <w:proofErr w:type="spellStart"/>
      <w:r w:rsidRPr="00643AB6">
        <w:rPr>
          <w:rFonts w:ascii="Arial" w:eastAsia="Times New Roman" w:hAnsi="Arial" w:cs="Arial"/>
          <w:color w:val="000000"/>
          <w:sz w:val="20"/>
          <w:szCs w:val="20"/>
        </w:rPr>
        <w:t>армогрунтовых</w:t>
      </w:r>
      <w:proofErr w:type="spellEnd"/>
      <w:r w:rsidRPr="00643AB6">
        <w:rPr>
          <w:rFonts w:ascii="Arial" w:eastAsia="Times New Roman" w:hAnsi="Arial" w:cs="Arial"/>
          <w:color w:val="000000"/>
          <w:sz w:val="20"/>
          <w:szCs w:val="20"/>
        </w:rPr>
        <w:t xml:space="preserve"> конструкций на слабых основаниях, с </w:t>
      </w:r>
      <w:proofErr w:type="spellStart"/>
      <w:r w:rsidRPr="00643AB6">
        <w:rPr>
          <w:rFonts w:ascii="Arial" w:eastAsia="Times New Roman" w:hAnsi="Arial" w:cs="Arial"/>
          <w:color w:val="000000"/>
          <w:sz w:val="20"/>
          <w:szCs w:val="20"/>
        </w:rPr>
        <w:t>геосетками</w:t>
      </w:r>
      <w:proofErr w:type="spellEnd"/>
      <w:r w:rsidRPr="00643AB6">
        <w:rPr>
          <w:rFonts w:ascii="Arial" w:eastAsia="Times New Roman" w:hAnsi="Arial" w:cs="Arial"/>
          <w:color w:val="000000"/>
          <w:sz w:val="20"/>
          <w:szCs w:val="20"/>
        </w:rPr>
        <w:t xml:space="preserve"> и </w:t>
      </w:r>
      <w:proofErr w:type="spellStart"/>
      <w:r w:rsidRPr="00643AB6">
        <w:rPr>
          <w:rFonts w:ascii="Arial" w:eastAsia="Times New Roman" w:hAnsi="Arial" w:cs="Arial"/>
          <w:color w:val="000000"/>
          <w:sz w:val="20"/>
          <w:szCs w:val="20"/>
        </w:rPr>
        <w:t>георешетками</w:t>
      </w:r>
      <w:proofErr w:type="spellEnd"/>
      <w:r w:rsidRPr="00643AB6">
        <w:rPr>
          <w:rFonts w:ascii="Arial" w:eastAsia="Times New Roman" w:hAnsi="Arial" w:cs="Arial"/>
          <w:color w:val="000000"/>
          <w:sz w:val="20"/>
          <w:szCs w:val="20"/>
        </w:rPr>
        <w:t xml:space="preserve"> типа "</w:t>
      </w:r>
      <w:proofErr w:type="spellStart"/>
      <w:r w:rsidRPr="00643AB6">
        <w:rPr>
          <w:rFonts w:ascii="Arial" w:eastAsia="Times New Roman" w:hAnsi="Arial" w:cs="Arial"/>
          <w:color w:val="000000"/>
          <w:sz w:val="20"/>
          <w:szCs w:val="20"/>
        </w:rPr>
        <w:t>Тенсар</w:t>
      </w:r>
      <w:proofErr w:type="spellEnd"/>
      <w:r w:rsidRPr="00643AB6">
        <w:rPr>
          <w:rFonts w:ascii="Arial" w:eastAsia="Times New Roman" w:hAnsi="Arial" w:cs="Arial"/>
          <w:color w:val="000000"/>
          <w:sz w:val="20"/>
          <w:szCs w:val="20"/>
        </w:rPr>
        <w:t>", "</w:t>
      </w:r>
      <w:proofErr w:type="spellStart"/>
      <w:r w:rsidRPr="00643AB6">
        <w:rPr>
          <w:rFonts w:ascii="Arial" w:eastAsia="Times New Roman" w:hAnsi="Arial" w:cs="Arial"/>
          <w:color w:val="000000"/>
          <w:sz w:val="20"/>
          <w:szCs w:val="20"/>
        </w:rPr>
        <w:t>Славрос</w:t>
      </w:r>
      <w:proofErr w:type="spellEnd"/>
      <w:r w:rsidRPr="00643AB6">
        <w:rPr>
          <w:rFonts w:ascii="Arial" w:eastAsia="Times New Roman" w:hAnsi="Arial" w:cs="Arial"/>
          <w:color w:val="000000"/>
          <w:sz w:val="20"/>
          <w:szCs w:val="20"/>
        </w:rPr>
        <w:t>" и "</w:t>
      </w:r>
      <w:proofErr w:type="spellStart"/>
      <w:r w:rsidRPr="00643AB6">
        <w:rPr>
          <w:rFonts w:ascii="Arial" w:eastAsia="Times New Roman" w:hAnsi="Arial" w:cs="Arial"/>
          <w:color w:val="000000"/>
          <w:sz w:val="20"/>
          <w:szCs w:val="20"/>
        </w:rPr>
        <w:t>Гекса</w:t>
      </w:r>
      <w:proofErr w:type="spellEnd"/>
      <w:r w:rsidRPr="00643AB6">
        <w:rPr>
          <w:rFonts w:ascii="Arial" w:eastAsia="Times New Roman" w:hAnsi="Arial" w:cs="Arial"/>
          <w:color w:val="000000"/>
          <w:sz w:val="20"/>
          <w:szCs w:val="20"/>
        </w:rPr>
        <w:t>".</w:t>
      </w:r>
    </w:p>
    <w:p w:rsidR="00643AB6" w:rsidRPr="00643AB6" w:rsidRDefault="00643AB6" w:rsidP="00643AB6">
      <w:pPr>
        <w:shd w:val="clear" w:color="auto" w:fill="FFFFFF"/>
        <w:spacing w:before="100" w:beforeAutospacing="1" w:after="100" w:afterAutospacing="1" w:line="240" w:lineRule="auto"/>
        <w:jc w:val="center"/>
        <w:rPr>
          <w:rFonts w:ascii="Arial" w:eastAsia="Times New Roman" w:hAnsi="Arial" w:cs="Arial"/>
          <w:color w:val="000000"/>
          <w:sz w:val="20"/>
          <w:szCs w:val="20"/>
        </w:rPr>
      </w:pPr>
      <w:r w:rsidRPr="00643AB6">
        <w:rPr>
          <w:rFonts w:ascii="Arial" w:eastAsia="Times New Roman" w:hAnsi="Arial" w:cs="Arial"/>
          <w:color w:val="000000"/>
          <w:sz w:val="20"/>
          <w:szCs w:val="20"/>
        </w:rPr>
        <w:t>***</w:t>
      </w:r>
    </w:p>
    <w:p w:rsidR="00643AB6" w:rsidRPr="00643AB6" w:rsidRDefault="00643AB6" w:rsidP="00643AB6">
      <w:pPr>
        <w:shd w:val="clear" w:color="auto" w:fill="FFFFFF"/>
        <w:spacing w:before="100" w:beforeAutospacing="1" w:after="100" w:afterAutospacing="1" w:line="240" w:lineRule="auto"/>
        <w:jc w:val="both"/>
        <w:rPr>
          <w:rFonts w:ascii="Arial" w:eastAsia="Times New Roman" w:hAnsi="Arial" w:cs="Arial"/>
          <w:color w:val="000000"/>
          <w:sz w:val="20"/>
          <w:szCs w:val="20"/>
        </w:rPr>
      </w:pPr>
      <w:r w:rsidRPr="00643AB6">
        <w:rPr>
          <w:rFonts w:ascii="Arial" w:eastAsia="Times New Roman" w:hAnsi="Arial" w:cs="Arial"/>
          <w:color w:val="000000"/>
          <w:sz w:val="20"/>
          <w:szCs w:val="20"/>
        </w:rPr>
        <w:t>Внедрение новых технологий потребовало</w:t>
      </w:r>
      <w:r w:rsidRPr="00643AB6">
        <w:rPr>
          <w:rFonts w:ascii="Arial" w:eastAsia="Times New Roman" w:hAnsi="Arial" w:cs="Arial"/>
          <w:color w:val="000000"/>
          <w:sz w:val="20"/>
        </w:rPr>
        <w:t> </w:t>
      </w:r>
      <w:r w:rsidRPr="00643AB6">
        <w:rPr>
          <w:rFonts w:ascii="Arial" w:eastAsia="Times New Roman" w:hAnsi="Arial" w:cs="Arial"/>
          <w:i/>
          <w:iCs/>
          <w:color w:val="000000"/>
          <w:sz w:val="20"/>
        </w:rPr>
        <w:t>принципиально</w:t>
      </w:r>
      <w:r w:rsidRPr="00643AB6">
        <w:rPr>
          <w:rFonts w:ascii="Arial" w:eastAsia="Times New Roman" w:hAnsi="Arial" w:cs="Arial"/>
          <w:color w:val="000000"/>
          <w:sz w:val="20"/>
        </w:rPr>
        <w:t> </w:t>
      </w:r>
      <w:r w:rsidRPr="00643AB6">
        <w:rPr>
          <w:rFonts w:ascii="Arial" w:eastAsia="Times New Roman" w:hAnsi="Arial" w:cs="Arial"/>
          <w:color w:val="000000"/>
          <w:sz w:val="20"/>
          <w:szCs w:val="20"/>
        </w:rPr>
        <w:t>поднять качество дорожных работ и организовать производство современных дорожно-строительных материалов для их осуществления – кубовидных щебней, активированного минерального порошка и катионных битумных эмульсий. В Свердловском управлении автодорог в свое время была создана и укомплектована современным оборудованием лаборатория контроля качества материалов и дорожных работ. В последние годы создана современная производственная база: запущены в эксплуатацию новые производственные мощности улучшенных по качеству дорожно-строительных материалов для дорожной отрасли. Наиболее крупные объекты – Монетный щебеночный завод (производительностью по кубовидному щебню – 700 тыс</w:t>
      </w:r>
      <w:proofErr w:type="gramStart"/>
      <w:r w:rsidRPr="00643AB6">
        <w:rPr>
          <w:rFonts w:ascii="Arial" w:eastAsia="Times New Roman" w:hAnsi="Arial" w:cs="Arial"/>
          <w:color w:val="000000"/>
          <w:sz w:val="20"/>
          <w:szCs w:val="20"/>
        </w:rPr>
        <w:t>.м</w:t>
      </w:r>
      <w:proofErr w:type="gramEnd"/>
      <w:r w:rsidRPr="00643AB6">
        <w:rPr>
          <w:rFonts w:ascii="Arial" w:eastAsia="Times New Roman" w:hAnsi="Arial" w:cs="Arial"/>
          <w:color w:val="000000"/>
          <w:sz w:val="20"/>
          <w:szCs w:val="20"/>
        </w:rPr>
        <w:t xml:space="preserve">3/ год); </w:t>
      </w:r>
      <w:proofErr w:type="spellStart"/>
      <w:r w:rsidRPr="00643AB6">
        <w:rPr>
          <w:rFonts w:ascii="Arial" w:eastAsia="Times New Roman" w:hAnsi="Arial" w:cs="Arial"/>
          <w:color w:val="000000"/>
          <w:sz w:val="20"/>
          <w:szCs w:val="20"/>
        </w:rPr>
        <w:t>Сухоложская</w:t>
      </w:r>
      <w:proofErr w:type="spellEnd"/>
      <w:r w:rsidRPr="00643AB6">
        <w:rPr>
          <w:rFonts w:ascii="Arial" w:eastAsia="Times New Roman" w:hAnsi="Arial" w:cs="Arial"/>
          <w:color w:val="000000"/>
          <w:sz w:val="20"/>
          <w:szCs w:val="20"/>
        </w:rPr>
        <w:t xml:space="preserve"> битумно-эмульсионная база – производительностью по битумной эмульсии разных марок (для устройства слоев износа, ямочного ремонта и холодной регенерации автодорог) – 10 тыс.т/год. Реконструированы производства инертных материалов на заводах–поставщиках щебня для нужд дорожной отрасли (ОАО "</w:t>
      </w:r>
      <w:proofErr w:type="spellStart"/>
      <w:r w:rsidRPr="00643AB6">
        <w:rPr>
          <w:rFonts w:ascii="Arial" w:eastAsia="Times New Roman" w:hAnsi="Arial" w:cs="Arial"/>
          <w:color w:val="000000"/>
          <w:sz w:val="20"/>
          <w:szCs w:val="20"/>
        </w:rPr>
        <w:t>Ураласбест</w:t>
      </w:r>
      <w:proofErr w:type="spellEnd"/>
      <w:r w:rsidRPr="00643AB6">
        <w:rPr>
          <w:rFonts w:ascii="Arial" w:eastAsia="Times New Roman" w:hAnsi="Arial" w:cs="Arial"/>
          <w:color w:val="000000"/>
          <w:sz w:val="20"/>
          <w:szCs w:val="20"/>
        </w:rPr>
        <w:t xml:space="preserve">", </w:t>
      </w:r>
      <w:proofErr w:type="spellStart"/>
      <w:r w:rsidRPr="00643AB6">
        <w:rPr>
          <w:rFonts w:ascii="Arial" w:eastAsia="Times New Roman" w:hAnsi="Arial" w:cs="Arial"/>
          <w:color w:val="000000"/>
          <w:sz w:val="20"/>
          <w:szCs w:val="20"/>
        </w:rPr>
        <w:t>Первоуральское</w:t>
      </w:r>
      <w:proofErr w:type="spellEnd"/>
      <w:r w:rsidRPr="00643AB6">
        <w:rPr>
          <w:rFonts w:ascii="Arial" w:eastAsia="Times New Roman" w:hAnsi="Arial" w:cs="Arial"/>
          <w:color w:val="000000"/>
          <w:sz w:val="20"/>
          <w:szCs w:val="20"/>
        </w:rPr>
        <w:t xml:space="preserve"> рудоуправление и др.). Налажено производство локальных установок для подготовки щебня и битума на АБЗ (разработчик – ЗАО "НОМБУС").</w:t>
      </w:r>
    </w:p>
    <w:p w:rsidR="00643AB6" w:rsidRPr="00643AB6" w:rsidRDefault="00643AB6" w:rsidP="00643AB6">
      <w:pPr>
        <w:shd w:val="clear" w:color="auto" w:fill="FFFFFF"/>
        <w:spacing w:before="100" w:beforeAutospacing="1" w:after="100" w:afterAutospacing="1" w:line="240" w:lineRule="auto"/>
        <w:jc w:val="both"/>
        <w:rPr>
          <w:rFonts w:ascii="Arial" w:eastAsia="Times New Roman" w:hAnsi="Arial" w:cs="Arial"/>
          <w:color w:val="000000"/>
          <w:sz w:val="20"/>
          <w:szCs w:val="20"/>
        </w:rPr>
      </w:pPr>
      <w:r w:rsidRPr="00643AB6">
        <w:rPr>
          <w:rFonts w:ascii="Arial" w:eastAsia="Times New Roman" w:hAnsi="Arial" w:cs="Arial"/>
          <w:color w:val="000000"/>
          <w:sz w:val="20"/>
          <w:szCs w:val="20"/>
        </w:rPr>
        <w:lastRenderedPageBreak/>
        <w:t>Внедрение новой техники, технологий и материалов инициативно осуществляется в подрядных дорожно-строительных организациях. Все основные подрядчики положительно относятся к внедрению инноваций и оказывают организационно-техническое содействие инновационным разработкам, предоставляя технику, ресурсы и опытные участки для выполнения работ.</w:t>
      </w:r>
    </w:p>
    <w:p w:rsidR="00643AB6" w:rsidRPr="00643AB6" w:rsidRDefault="00643AB6" w:rsidP="00643AB6">
      <w:pPr>
        <w:shd w:val="clear" w:color="auto" w:fill="FFFFFF"/>
        <w:spacing w:before="100" w:beforeAutospacing="1" w:after="100" w:afterAutospacing="1" w:line="240" w:lineRule="auto"/>
        <w:jc w:val="center"/>
        <w:rPr>
          <w:rFonts w:ascii="Arial" w:eastAsia="Times New Roman" w:hAnsi="Arial" w:cs="Arial"/>
          <w:color w:val="000000"/>
          <w:sz w:val="20"/>
          <w:szCs w:val="20"/>
        </w:rPr>
      </w:pPr>
      <w:r w:rsidRPr="00643AB6">
        <w:rPr>
          <w:rFonts w:ascii="Arial" w:eastAsia="Times New Roman" w:hAnsi="Arial" w:cs="Arial"/>
          <w:color w:val="000000"/>
          <w:sz w:val="20"/>
          <w:szCs w:val="20"/>
        </w:rPr>
        <w:t>***</w:t>
      </w:r>
    </w:p>
    <w:p w:rsidR="00643AB6" w:rsidRPr="00643AB6" w:rsidRDefault="00643AB6" w:rsidP="00643AB6">
      <w:pPr>
        <w:shd w:val="clear" w:color="auto" w:fill="FFFFFF"/>
        <w:spacing w:before="100" w:beforeAutospacing="1" w:after="100" w:afterAutospacing="1" w:line="240" w:lineRule="auto"/>
        <w:jc w:val="both"/>
        <w:rPr>
          <w:rFonts w:ascii="Arial" w:eastAsia="Times New Roman" w:hAnsi="Arial" w:cs="Arial"/>
          <w:color w:val="000000"/>
          <w:sz w:val="20"/>
          <w:szCs w:val="20"/>
        </w:rPr>
      </w:pPr>
      <w:r w:rsidRPr="00643AB6">
        <w:rPr>
          <w:rFonts w:ascii="Arial" w:eastAsia="Times New Roman" w:hAnsi="Arial" w:cs="Arial"/>
          <w:color w:val="000000"/>
          <w:sz w:val="20"/>
          <w:szCs w:val="20"/>
        </w:rPr>
        <w:t>Общая схема организации инновационной деятельности в дорожном хозяйстве учитывает испытания инновационной продукции в производственных условиях (выпуск опытных партий, строительство опытных участков), разработку НТД и сертификацию качества инновационной продукции. Такой подход к организации инновационного процесса в дорожном хозяйстве получил поддержку проектных и дорожно-строительных организаций.</w:t>
      </w:r>
    </w:p>
    <w:p w:rsidR="00643AB6" w:rsidRPr="00643AB6" w:rsidRDefault="00643AB6" w:rsidP="00643AB6">
      <w:pPr>
        <w:shd w:val="clear" w:color="auto" w:fill="FFFFFF"/>
        <w:spacing w:before="100" w:beforeAutospacing="1" w:after="100" w:afterAutospacing="1" w:line="240" w:lineRule="auto"/>
        <w:jc w:val="both"/>
        <w:rPr>
          <w:rFonts w:ascii="Arial" w:eastAsia="Times New Roman" w:hAnsi="Arial" w:cs="Arial"/>
          <w:color w:val="000000"/>
          <w:sz w:val="20"/>
          <w:szCs w:val="20"/>
        </w:rPr>
      </w:pPr>
      <w:r w:rsidRPr="00643AB6">
        <w:rPr>
          <w:rFonts w:ascii="Arial" w:eastAsia="Times New Roman" w:hAnsi="Arial" w:cs="Arial"/>
          <w:color w:val="000000"/>
          <w:sz w:val="20"/>
          <w:szCs w:val="20"/>
        </w:rPr>
        <w:t xml:space="preserve">Результативность моделирования инновационной деятельности заключается в развитии теории управления технологическими инновациями, рассмотрении их в качестве </w:t>
      </w:r>
      <w:proofErr w:type="spellStart"/>
      <w:r w:rsidRPr="00643AB6">
        <w:rPr>
          <w:rFonts w:ascii="Arial" w:eastAsia="Times New Roman" w:hAnsi="Arial" w:cs="Arial"/>
          <w:color w:val="000000"/>
          <w:sz w:val="20"/>
          <w:szCs w:val="20"/>
        </w:rPr>
        <w:t>продуктово-технологической</w:t>
      </w:r>
      <w:proofErr w:type="spellEnd"/>
      <w:r w:rsidRPr="00643AB6">
        <w:rPr>
          <w:rFonts w:ascii="Arial" w:eastAsia="Times New Roman" w:hAnsi="Arial" w:cs="Arial"/>
          <w:color w:val="000000"/>
          <w:sz w:val="20"/>
          <w:szCs w:val="20"/>
        </w:rPr>
        <w:t xml:space="preserve"> платформы на современном этапе научно-технического прогресса. Введено в научный оборот качественно новое понятие – модуль функционального соответствия управления инновационной деятельностью для повышения эффективности организации производства. Установлена связь систем управления с объектами инновационной деятельности в дорожном хозяйстве и в смежных отраслях промышленного производства – в топливно-энергетическом комплексе и индустрии строительных материалов.</w:t>
      </w:r>
    </w:p>
    <w:p w:rsidR="00643AB6" w:rsidRPr="00643AB6" w:rsidRDefault="00643AB6" w:rsidP="00643AB6">
      <w:pPr>
        <w:shd w:val="clear" w:color="auto" w:fill="FFFFFF"/>
        <w:spacing w:before="100" w:beforeAutospacing="1" w:after="100" w:afterAutospacing="1" w:line="240" w:lineRule="auto"/>
        <w:jc w:val="both"/>
        <w:rPr>
          <w:rFonts w:ascii="Arial" w:eastAsia="Times New Roman" w:hAnsi="Arial" w:cs="Arial"/>
          <w:color w:val="000000"/>
          <w:sz w:val="20"/>
          <w:szCs w:val="20"/>
        </w:rPr>
      </w:pPr>
      <w:r w:rsidRPr="00643AB6">
        <w:rPr>
          <w:rFonts w:ascii="Arial" w:eastAsia="Times New Roman" w:hAnsi="Arial" w:cs="Arial"/>
          <w:color w:val="000000"/>
          <w:sz w:val="20"/>
          <w:szCs w:val="20"/>
        </w:rPr>
        <w:t>Методические принципы оценки экономической эффективности инноваций могут быть сопоставительными, основанными на сравнении базовой (существующей) и новой (предлагаемой) технологии, и инвестиционными, основанными на расчете дисконтированных денежных потоков затрат и результатов инновационного проекта. Сопоставительный и инвестиционный методы оценки должны дополнять друг друга при технико-экономическом обосновании инновационных проектов. Важным в современных условиях становится учет всех значимых факторов для такого сложного процесса, как инновационная деятельность, формальный подход к которому приводит к неизбежным ошибкам и неточностям в экономической оценке ожидаемого результата, и как следствие, к упущенной выгоде. Вероятность ошибок снижается корректной оценкой рисков в условиях высокой степени неопределенности инновационного проектирования.</w:t>
      </w:r>
    </w:p>
    <w:p w:rsidR="00643AB6" w:rsidRPr="00643AB6" w:rsidRDefault="00643AB6" w:rsidP="00643AB6">
      <w:pPr>
        <w:shd w:val="clear" w:color="auto" w:fill="FFFFFF"/>
        <w:spacing w:before="100" w:beforeAutospacing="1" w:after="100" w:afterAutospacing="1" w:line="240" w:lineRule="auto"/>
        <w:jc w:val="both"/>
        <w:rPr>
          <w:rFonts w:ascii="Arial" w:eastAsia="Times New Roman" w:hAnsi="Arial" w:cs="Arial"/>
          <w:color w:val="000000"/>
          <w:sz w:val="20"/>
          <w:szCs w:val="20"/>
        </w:rPr>
      </w:pPr>
      <w:r w:rsidRPr="00643AB6">
        <w:rPr>
          <w:rFonts w:ascii="Arial" w:eastAsia="Times New Roman" w:hAnsi="Arial" w:cs="Arial"/>
          <w:color w:val="000000"/>
          <w:sz w:val="20"/>
          <w:szCs w:val="20"/>
        </w:rPr>
        <w:t>Суммирование дисконтированных доходов участников инновационного процесса для определения общей полезности инновации осуществляется графическим моделированием или иными математическими расчетными методами. Полученный срок окупаемости инновационного проекта и обратная величина (коэффициент эффективности) в случае крупных инфраструктурных проектов целесообразно сравнить с нормативом окупаемости капитальных вложений (Е=0,12), характеризовавший ранее предел их эффективности.</w:t>
      </w:r>
    </w:p>
    <w:p w:rsidR="00643AB6" w:rsidRPr="00643AB6" w:rsidRDefault="00643AB6" w:rsidP="00643AB6">
      <w:pPr>
        <w:shd w:val="clear" w:color="auto" w:fill="FFFFFF"/>
        <w:spacing w:before="100" w:beforeAutospacing="1" w:after="100" w:afterAutospacing="1" w:line="240" w:lineRule="auto"/>
        <w:jc w:val="both"/>
        <w:rPr>
          <w:rFonts w:ascii="Arial" w:eastAsia="Times New Roman" w:hAnsi="Arial" w:cs="Arial"/>
          <w:color w:val="000000"/>
          <w:sz w:val="20"/>
          <w:szCs w:val="20"/>
        </w:rPr>
      </w:pPr>
      <w:r w:rsidRPr="00643AB6">
        <w:rPr>
          <w:rFonts w:ascii="Arial" w:eastAsia="Times New Roman" w:hAnsi="Arial" w:cs="Arial"/>
          <w:color w:val="000000"/>
          <w:sz w:val="20"/>
          <w:szCs w:val="20"/>
        </w:rPr>
        <w:t>Следует отметить, что до сих пор отсутствует удовлетворительная методика оценки эффективности развития дорожной сети. Эффект от снижения транспортных издержек при строительстве автодорог не дает полноты экономической картины обоснования инвестиций в дорожные проекты. Окупаемость затрат на строительство автодорог должна учитывать длительный срок жизненного цикла автодорог и мостов (не менее 30 лет), определяться по критериям развития инфраструктурных проектов. Недостаток методической базы оценки транспортных проектов сдерживает развитие инфраструктуры, негативно отражается на темпах дорожного строительства и экономического роста.</w:t>
      </w:r>
    </w:p>
    <w:p w:rsidR="00643AB6" w:rsidRPr="00643AB6" w:rsidRDefault="00643AB6" w:rsidP="00643AB6">
      <w:pPr>
        <w:shd w:val="clear" w:color="auto" w:fill="FFFFFF"/>
        <w:spacing w:before="100" w:beforeAutospacing="1" w:after="100" w:afterAutospacing="1" w:line="240" w:lineRule="auto"/>
        <w:jc w:val="both"/>
        <w:rPr>
          <w:rFonts w:ascii="Arial" w:eastAsia="Times New Roman" w:hAnsi="Arial" w:cs="Arial"/>
          <w:color w:val="000000"/>
          <w:sz w:val="20"/>
          <w:szCs w:val="20"/>
        </w:rPr>
      </w:pPr>
      <w:r w:rsidRPr="00643AB6">
        <w:rPr>
          <w:rFonts w:ascii="Arial" w:eastAsia="Times New Roman" w:hAnsi="Arial" w:cs="Arial"/>
          <w:color w:val="000000"/>
          <w:sz w:val="20"/>
          <w:szCs w:val="20"/>
        </w:rPr>
        <w:t>По разработанным алгоритмическим решениям выполнены расчеты и проведена оценка экономической эффективности ряда инновационных проектов – организации производства резинобитумной мастики для дорожного строительства, обоснование производства кубовидного щебня для нужд дорожного хозяйства на Монетном щебеночном заводе.</w:t>
      </w:r>
    </w:p>
    <w:p w:rsidR="00643AB6" w:rsidRPr="00643AB6" w:rsidRDefault="00643AB6" w:rsidP="00643AB6">
      <w:pPr>
        <w:shd w:val="clear" w:color="auto" w:fill="FFFFFF"/>
        <w:spacing w:before="100" w:beforeAutospacing="1" w:after="100" w:afterAutospacing="1" w:line="240" w:lineRule="auto"/>
        <w:jc w:val="both"/>
        <w:rPr>
          <w:rFonts w:ascii="Arial" w:eastAsia="Times New Roman" w:hAnsi="Arial" w:cs="Arial"/>
          <w:color w:val="000000"/>
          <w:sz w:val="20"/>
          <w:szCs w:val="20"/>
        </w:rPr>
      </w:pPr>
      <w:r w:rsidRPr="00643AB6">
        <w:rPr>
          <w:rFonts w:ascii="Arial" w:eastAsia="Times New Roman" w:hAnsi="Arial" w:cs="Arial"/>
          <w:color w:val="000000"/>
          <w:sz w:val="20"/>
          <w:szCs w:val="20"/>
        </w:rPr>
        <w:t>Доказана необходимость и эффективность производства катионных битумных эмульсий "</w:t>
      </w:r>
      <w:proofErr w:type="spellStart"/>
      <w:r w:rsidRPr="00643AB6">
        <w:rPr>
          <w:rFonts w:ascii="Arial" w:eastAsia="Times New Roman" w:hAnsi="Arial" w:cs="Arial"/>
          <w:color w:val="000000"/>
          <w:sz w:val="20"/>
          <w:szCs w:val="20"/>
        </w:rPr>
        <w:t>Эмульдор</w:t>
      </w:r>
      <w:proofErr w:type="spellEnd"/>
      <w:r w:rsidRPr="00643AB6">
        <w:rPr>
          <w:rFonts w:ascii="Arial" w:eastAsia="Times New Roman" w:hAnsi="Arial" w:cs="Arial"/>
          <w:color w:val="000000"/>
          <w:sz w:val="20"/>
          <w:szCs w:val="20"/>
        </w:rPr>
        <w:t xml:space="preserve">" на </w:t>
      </w:r>
      <w:proofErr w:type="spellStart"/>
      <w:r w:rsidRPr="00643AB6">
        <w:rPr>
          <w:rFonts w:ascii="Arial" w:eastAsia="Times New Roman" w:hAnsi="Arial" w:cs="Arial"/>
          <w:color w:val="000000"/>
          <w:sz w:val="20"/>
          <w:szCs w:val="20"/>
        </w:rPr>
        <w:t>Сухоложской</w:t>
      </w:r>
      <w:proofErr w:type="spellEnd"/>
      <w:r w:rsidRPr="00643AB6">
        <w:rPr>
          <w:rFonts w:ascii="Arial" w:eastAsia="Times New Roman" w:hAnsi="Arial" w:cs="Arial"/>
          <w:color w:val="000000"/>
          <w:sz w:val="20"/>
          <w:szCs w:val="20"/>
        </w:rPr>
        <w:t xml:space="preserve"> БЭБ для выполнения дорожных работ по современным "холодным" технологиям.</w:t>
      </w:r>
    </w:p>
    <w:p w:rsidR="00643AB6" w:rsidRPr="00643AB6" w:rsidRDefault="00643AB6" w:rsidP="00643AB6">
      <w:pPr>
        <w:shd w:val="clear" w:color="auto" w:fill="FFFFFF"/>
        <w:spacing w:before="100" w:beforeAutospacing="1" w:after="100" w:afterAutospacing="1" w:line="240" w:lineRule="auto"/>
        <w:jc w:val="both"/>
        <w:rPr>
          <w:rFonts w:ascii="Arial" w:eastAsia="Times New Roman" w:hAnsi="Arial" w:cs="Arial"/>
          <w:color w:val="000000"/>
          <w:sz w:val="20"/>
          <w:szCs w:val="20"/>
        </w:rPr>
      </w:pPr>
      <w:r w:rsidRPr="00643AB6">
        <w:rPr>
          <w:rFonts w:ascii="Arial" w:eastAsia="Times New Roman" w:hAnsi="Arial" w:cs="Arial"/>
          <w:color w:val="000000"/>
          <w:sz w:val="20"/>
          <w:szCs w:val="20"/>
        </w:rPr>
        <w:t xml:space="preserve">В случае выполнения инициативных научно-технических разработок оценка эффективности осуществляется в основном сопоставительными технико-экономическими расчетами, подтверждавшими эффективность разработок по сравнению с базовыми (традиционными) технологиями. Результаты оценки эффективности инноваций в дорожном хозяйстве отражаются в соответствующих технико-экономических обоснованиях и отчетах о НИР. Эффективность новых дорожных технологий и материалов (битумные эмульсии, мастики, кубовидные щебни, ЩМА, </w:t>
      </w:r>
      <w:proofErr w:type="spellStart"/>
      <w:r w:rsidRPr="00643AB6">
        <w:rPr>
          <w:rFonts w:ascii="Arial" w:eastAsia="Times New Roman" w:hAnsi="Arial" w:cs="Arial"/>
          <w:color w:val="000000"/>
          <w:sz w:val="20"/>
          <w:szCs w:val="20"/>
        </w:rPr>
        <w:t>полимерасфальтобетон</w:t>
      </w:r>
      <w:proofErr w:type="spellEnd"/>
      <w:r w:rsidRPr="00643AB6">
        <w:rPr>
          <w:rFonts w:ascii="Arial" w:eastAsia="Times New Roman" w:hAnsi="Arial" w:cs="Arial"/>
          <w:color w:val="000000"/>
          <w:sz w:val="20"/>
          <w:szCs w:val="20"/>
        </w:rPr>
        <w:t>) определяется в основном продлением межремонтного срока эксплуатации дорожных покрытий, повышением качества строительства и экономией приведенных затрат на строительство, ремонт и содержание автомобильных дорог.</w:t>
      </w:r>
    </w:p>
    <w:p w:rsidR="00643AB6" w:rsidRDefault="00643AB6" w:rsidP="00643AB6">
      <w:pPr>
        <w:shd w:val="clear" w:color="auto" w:fill="FFFFFF"/>
        <w:spacing w:before="100" w:beforeAutospacing="1" w:after="100" w:afterAutospacing="1" w:line="240" w:lineRule="auto"/>
        <w:jc w:val="both"/>
        <w:rPr>
          <w:rFonts w:ascii="Arial" w:eastAsia="Times New Roman" w:hAnsi="Arial" w:cs="Arial"/>
          <w:color w:val="000000"/>
          <w:sz w:val="20"/>
          <w:szCs w:val="20"/>
        </w:rPr>
      </w:pPr>
      <w:r w:rsidRPr="00643AB6">
        <w:rPr>
          <w:rFonts w:ascii="Arial" w:eastAsia="Times New Roman" w:hAnsi="Arial" w:cs="Arial"/>
          <w:color w:val="000000"/>
          <w:sz w:val="20"/>
          <w:szCs w:val="20"/>
        </w:rPr>
        <w:lastRenderedPageBreak/>
        <w:t>Со стороны органов управления дорожным хозяйством – федеральных и территориальных – необходимо осуществлять техническое регулирование и координацию инновационной деятельности, дальнейшее финансирование НИОКР, разработку проектной документации с использованием передовых технологий и материалов, при соответствующем технико-экономическом обосновании.</w:t>
      </w:r>
    </w:p>
    <w:p w:rsidR="00DC7A19" w:rsidRDefault="00DC7A19" w:rsidP="00643AB6">
      <w:pPr>
        <w:shd w:val="clear" w:color="auto" w:fill="FFFFFF"/>
        <w:spacing w:before="100" w:beforeAutospacing="1" w:after="100" w:afterAutospacing="1" w:line="240" w:lineRule="auto"/>
        <w:jc w:val="both"/>
        <w:rPr>
          <w:rFonts w:ascii="Arial" w:eastAsia="Times New Roman" w:hAnsi="Arial" w:cs="Arial"/>
          <w:color w:val="000000"/>
          <w:sz w:val="20"/>
          <w:szCs w:val="20"/>
        </w:rPr>
      </w:pPr>
    </w:p>
    <w:p w:rsidR="00DC7A19" w:rsidRPr="00643AB6" w:rsidRDefault="00DC7A19" w:rsidP="00643AB6">
      <w:pPr>
        <w:shd w:val="clear" w:color="auto" w:fill="FFFFFF"/>
        <w:spacing w:before="100" w:beforeAutospacing="1" w:after="100" w:afterAutospacing="1" w:line="240" w:lineRule="auto"/>
        <w:jc w:val="both"/>
        <w:rPr>
          <w:rFonts w:ascii="Arial" w:eastAsia="Times New Roman" w:hAnsi="Arial" w:cs="Arial"/>
          <w:color w:val="000000"/>
          <w:sz w:val="20"/>
          <w:szCs w:val="20"/>
        </w:rPr>
      </w:pPr>
      <w:r w:rsidRPr="00DC7A19">
        <w:rPr>
          <w:rFonts w:ascii="Arial" w:eastAsia="Times New Roman" w:hAnsi="Arial" w:cs="Arial"/>
          <w:color w:val="000000"/>
          <w:sz w:val="20"/>
          <w:szCs w:val="20"/>
        </w:rPr>
        <w:t>https://www.google.ru/url?sa=t&amp;rct=j&amp;q=&amp;esrc=s&amp;source=web&amp;cd=2&amp;ved=0ahUKEwjZqcLL-MTSAhXMB5oKHWZdDLgQFgggMAE&amp;url=http%3A%2F%2Fsdmachinery.ru%2Ftehnologii%2F&amp;usg=AFQjCNEBtM9UBP-xCivlcBiJeLtv_J3pNw&amp;sig2=17Opk38O-U0bVSpJVolG4w&amp;bvm=bv.148747831,d.bGs</w:t>
      </w:r>
    </w:p>
    <w:p w:rsidR="00643AB6" w:rsidRPr="00643AB6" w:rsidRDefault="00643AB6" w:rsidP="00643AB6">
      <w:pPr>
        <w:spacing w:after="0" w:line="240" w:lineRule="atLeast"/>
        <w:jc w:val="center"/>
        <w:textAlignment w:val="top"/>
        <w:outlineLvl w:val="0"/>
        <w:rPr>
          <w:rFonts w:ascii="roadradioblack" w:eastAsia="Times New Roman" w:hAnsi="roadradioblack" w:cs="Times New Roman"/>
          <w:b/>
          <w:bCs/>
          <w:caps/>
          <w:color w:val="000000"/>
          <w:kern w:val="36"/>
          <w:sz w:val="54"/>
          <w:szCs w:val="54"/>
        </w:rPr>
      </w:pPr>
      <w:r w:rsidRPr="00643AB6">
        <w:rPr>
          <w:rFonts w:ascii="roadradioblack" w:eastAsia="Times New Roman" w:hAnsi="roadradioblack" w:cs="Times New Roman"/>
          <w:b/>
          <w:bCs/>
          <w:caps/>
          <w:color w:val="000000"/>
          <w:kern w:val="36"/>
          <w:sz w:val="54"/>
          <w:szCs w:val="54"/>
        </w:rPr>
        <w:t>ТЕХНОЛОГИИ</w:t>
      </w:r>
    </w:p>
    <w:p w:rsidR="00643AB6" w:rsidRPr="00643AB6" w:rsidRDefault="00643AB6" w:rsidP="00643AB6">
      <w:pPr>
        <w:shd w:val="clear" w:color="auto" w:fill="FFFFFF"/>
        <w:spacing w:after="0" w:line="480" w:lineRule="atLeast"/>
        <w:jc w:val="both"/>
        <w:rPr>
          <w:rFonts w:ascii="gotham" w:eastAsia="Times New Roman" w:hAnsi="gotham" w:cs="Times New Roman"/>
          <w:color w:val="000000"/>
          <w:sz w:val="24"/>
          <w:szCs w:val="24"/>
        </w:rPr>
      </w:pPr>
      <w:r w:rsidRPr="00643AB6">
        <w:rPr>
          <w:rFonts w:ascii="gotham" w:eastAsia="Times New Roman" w:hAnsi="gotham" w:cs="Times New Roman"/>
          <w:color w:val="000000"/>
          <w:sz w:val="24"/>
          <w:szCs w:val="24"/>
        </w:rPr>
        <w:t> </w:t>
      </w:r>
    </w:p>
    <w:p w:rsidR="00643AB6" w:rsidRPr="00643AB6" w:rsidRDefault="00643AB6" w:rsidP="00643AB6">
      <w:pPr>
        <w:shd w:val="clear" w:color="auto" w:fill="FFFFFF"/>
        <w:spacing w:after="480" w:line="480" w:lineRule="atLeast"/>
        <w:jc w:val="both"/>
        <w:rPr>
          <w:rFonts w:ascii="gotham" w:eastAsia="Times New Roman" w:hAnsi="gotham" w:cs="Times New Roman"/>
          <w:color w:val="000000"/>
          <w:sz w:val="24"/>
          <w:szCs w:val="24"/>
        </w:rPr>
      </w:pPr>
      <w:r w:rsidRPr="00643AB6">
        <w:rPr>
          <w:rFonts w:ascii="gotham" w:eastAsia="Times New Roman" w:hAnsi="gotham" w:cs="Times New Roman"/>
          <w:color w:val="000000"/>
          <w:sz w:val="24"/>
          <w:szCs w:val="24"/>
        </w:rPr>
        <w:t>Наша компания владеет всеми самыми актуальными технологиями укладки асфальта и технологиями строительства дорог в целом. Мы проводим качественную укладку асфальтобетона в строгом согласии с требованиями ГОСТ. Наши специалисты не первый год воплощают мечты клиентов в реальность, поэтому за качество, проведенных нами работ переживать не стоит! Ниже будет приведен спектр предлагаемых нашей компанией услуг, где будет подробно описана каждая технология укладки асфальта из числа актуальных и качественных.</w:t>
      </w:r>
    </w:p>
    <w:p w:rsidR="00643AB6" w:rsidRPr="00643AB6" w:rsidRDefault="00643AB6" w:rsidP="00643AB6">
      <w:pPr>
        <w:shd w:val="clear" w:color="auto" w:fill="FFFFFF"/>
        <w:spacing w:after="0" w:line="480" w:lineRule="atLeast"/>
        <w:jc w:val="both"/>
        <w:textAlignment w:val="top"/>
        <w:rPr>
          <w:rFonts w:ascii="gotham" w:eastAsia="Times New Roman" w:hAnsi="gotham" w:cs="Times New Roman"/>
          <w:color w:val="000000"/>
          <w:sz w:val="24"/>
          <w:szCs w:val="24"/>
        </w:rPr>
      </w:pPr>
      <w:r>
        <w:rPr>
          <w:rFonts w:ascii="gotham" w:eastAsia="Times New Roman" w:hAnsi="gotham" w:cs="Times New Roman"/>
          <w:noProof/>
          <w:color w:val="000000"/>
          <w:sz w:val="24"/>
          <w:szCs w:val="24"/>
        </w:rPr>
        <w:drawing>
          <wp:inline distT="0" distB="0" distL="0" distR="0">
            <wp:extent cx="3328035" cy="2519680"/>
            <wp:effectExtent l="19050" t="0" r="5715" b="0"/>
            <wp:docPr id="1" name="Рисунок 1" descr="Технология &quot;superpa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хнология &quot;superpave&quot;"/>
                    <pic:cNvPicPr>
                      <a:picLocks noChangeAspect="1" noChangeArrowheads="1"/>
                    </pic:cNvPicPr>
                  </pic:nvPicPr>
                  <pic:blipFill>
                    <a:blip r:embed="rId8"/>
                    <a:srcRect/>
                    <a:stretch>
                      <a:fillRect/>
                    </a:stretch>
                  </pic:blipFill>
                  <pic:spPr bwMode="auto">
                    <a:xfrm>
                      <a:off x="0" y="0"/>
                      <a:ext cx="3328035" cy="2519680"/>
                    </a:xfrm>
                    <a:prstGeom prst="rect">
                      <a:avLst/>
                    </a:prstGeom>
                    <a:noFill/>
                    <a:ln w="9525">
                      <a:noFill/>
                      <a:miter lim="800000"/>
                      <a:headEnd/>
                      <a:tailEnd/>
                    </a:ln>
                  </pic:spPr>
                </pic:pic>
              </a:graphicData>
            </a:graphic>
          </wp:inline>
        </w:drawing>
      </w:r>
    </w:p>
    <w:p w:rsidR="00643AB6" w:rsidRPr="00643AB6" w:rsidRDefault="00643AB6" w:rsidP="00643AB6">
      <w:pPr>
        <w:shd w:val="clear" w:color="auto" w:fill="FFFFFF"/>
        <w:spacing w:after="0" w:line="480" w:lineRule="atLeast"/>
        <w:jc w:val="both"/>
        <w:rPr>
          <w:rFonts w:ascii="gotham" w:eastAsia="Times New Roman" w:hAnsi="gotham" w:cs="Times New Roman"/>
          <w:color w:val="000000"/>
          <w:sz w:val="24"/>
          <w:szCs w:val="24"/>
        </w:rPr>
      </w:pPr>
      <w:r w:rsidRPr="00643AB6">
        <w:rPr>
          <w:rFonts w:ascii="gotham" w:eastAsia="Times New Roman" w:hAnsi="gotham" w:cs="Times New Roman"/>
          <w:color w:val="000000"/>
          <w:sz w:val="24"/>
          <w:szCs w:val="24"/>
        </w:rPr>
        <w:t> </w:t>
      </w:r>
    </w:p>
    <w:p w:rsidR="00643AB6" w:rsidRPr="00643AB6" w:rsidRDefault="00643AB6" w:rsidP="00643AB6">
      <w:pPr>
        <w:shd w:val="clear" w:color="auto" w:fill="FFFFFF"/>
        <w:spacing w:after="0" w:line="480" w:lineRule="atLeast"/>
        <w:jc w:val="both"/>
        <w:textAlignment w:val="top"/>
        <w:rPr>
          <w:rFonts w:ascii="gotham" w:eastAsia="Times New Roman" w:hAnsi="gotham" w:cs="Times New Roman"/>
          <w:color w:val="000000"/>
          <w:sz w:val="24"/>
          <w:szCs w:val="24"/>
        </w:rPr>
      </w:pPr>
      <w:r w:rsidRPr="00643AB6">
        <w:rPr>
          <w:rFonts w:ascii="gotham" w:eastAsia="Times New Roman" w:hAnsi="gotham" w:cs="Times New Roman"/>
          <w:b/>
          <w:bCs/>
          <w:color w:val="000000"/>
          <w:sz w:val="24"/>
          <w:szCs w:val="24"/>
        </w:rPr>
        <w:t>Технология "</w:t>
      </w:r>
      <w:proofErr w:type="spellStart"/>
      <w:r w:rsidRPr="00643AB6">
        <w:rPr>
          <w:rFonts w:ascii="gotham" w:eastAsia="Times New Roman" w:hAnsi="gotham" w:cs="Times New Roman"/>
          <w:b/>
          <w:bCs/>
          <w:color w:val="000000"/>
          <w:sz w:val="24"/>
          <w:szCs w:val="24"/>
        </w:rPr>
        <w:t>superpave</w:t>
      </w:r>
      <w:proofErr w:type="spellEnd"/>
      <w:r w:rsidRPr="00643AB6">
        <w:rPr>
          <w:rFonts w:ascii="gotham" w:eastAsia="Times New Roman" w:hAnsi="gotham" w:cs="Times New Roman"/>
          <w:b/>
          <w:bCs/>
          <w:color w:val="000000"/>
          <w:sz w:val="24"/>
          <w:szCs w:val="24"/>
        </w:rPr>
        <w:t>" </w:t>
      </w:r>
      <w:r w:rsidRPr="00643AB6">
        <w:rPr>
          <w:rFonts w:ascii="gotham" w:eastAsia="Times New Roman" w:hAnsi="gotham" w:cs="Times New Roman"/>
          <w:color w:val="000000"/>
          <w:sz w:val="24"/>
          <w:szCs w:val="24"/>
        </w:rPr>
        <w:t xml:space="preserve">получила свое название путем расшифровки английского словосочетания </w:t>
      </w:r>
      <w:proofErr w:type="spellStart"/>
      <w:r w:rsidRPr="00643AB6">
        <w:rPr>
          <w:rFonts w:ascii="gotham" w:eastAsia="Times New Roman" w:hAnsi="gotham" w:cs="Times New Roman"/>
          <w:color w:val="000000"/>
          <w:sz w:val="24"/>
          <w:szCs w:val="24"/>
        </w:rPr>
        <w:t>SUperior</w:t>
      </w:r>
      <w:proofErr w:type="spellEnd"/>
      <w:r w:rsidRPr="00643AB6">
        <w:rPr>
          <w:rFonts w:ascii="gotham" w:eastAsia="Times New Roman" w:hAnsi="gotham" w:cs="Times New Roman"/>
          <w:color w:val="000000"/>
          <w:sz w:val="24"/>
          <w:szCs w:val="24"/>
        </w:rPr>
        <w:t xml:space="preserve"> </w:t>
      </w:r>
      <w:proofErr w:type="spellStart"/>
      <w:r w:rsidRPr="00643AB6">
        <w:rPr>
          <w:rFonts w:ascii="gotham" w:eastAsia="Times New Roman" w:hAnsi="gotham" w:cs="Times New Roman"/>
          <w:color w:val="000000"/>
          <w:sz w:val="24"/>
          <w:szCs w:val="24"/>
        </w:rPr>
        <w:t>PERfomance</w:t>
      </w:r>
      <w:proofErr w:type="spellEnd"/>
      <w:r w:rsidRPr="00643AB6">
        <w:rPr>
          <w:rFonts w:ascii="gotham" w:eastAsia="Times New Roman" w:hAnsi="gotham" w:cs="Times New Roman"/>
          <w:color w:val="000000"/>
          <w:sz w:val="24"/>
          <w:szCs w:val="24"/>
        </w:rPr>
        <w:t xml:space="preserve"> </w:t>
      </w:r>
      <w:proofErr w:type="spellStart"/>
      <w:r w:rsidRPr="00643AB6">
        <w:rPr>
          <w:rFonts w:ascii="gotham" w:eastAsia="Times New Roman" w:hAnsi="gotham" w:cs="Times New Roman"/>
          <w:color w:val="000000"/>
          <w:sz w:val="24"/>
          <w:szCs w:val="24"/>
        </w:rPr>
        <w:t>asphalt</w:t>
      </w:r>
      <w:proofErr w:type="spellEnd"/>
      <w:r w:rsidRPr="00643AB6">
        <w:rPr>
          <w:rFonts w:ascii="gotham" w:eastAsia="Times New Roman" w:hAnsi="gotham" w:cs="Times New Roman"/>
          <w:color w:val="000000"/>
          <w:sz w:val="24"/>
          <w:szCs w:val="24"/>
        </w:rPr>
        <w:t xml:space="preserve"> </w:t>
      </w:r>
      <w:proofErr w:type="spellStart"/>
      <w:r w:rsidRPr="00643AB6">
        <w:rPr>
          <w:rFonts w:ascii="gotham" w:eastAsia="Times New Roman" w:hAnsi="gotham" w:cs="Times New Roman"/>
          <w:color w:val="000000"/>
          <w:sz w:val="24"/>
          <w:szCs w:val="24"/>
        </w:rPr>
        <w:t>PAVEments</w:t>
      </w:r>
      <w:proofErr w:type="spellEnd"/>
      <w:r w:rsidRPr="00643AB6">
        <w:rPr>
          <w:rFonts w:ascii="gotham" w:eastAsia="Times New Roman" w:hAnsi="gotham" w:cs="Times New Roman"/>
          <w:color w:val="000000"/>
          <w:sz w:val="24"/>
          <w:szCs w:val="24"/>
        </w:rPr>
        <w:t xml:space="preserve"> (асфальтовое покрытие с идеальными характеристиками). Особенностью данной технологии является совершенствование вяжущей битумной эмульсии на основе современных исследований физических свойств битума. На этапах разработки и тестирования покрытий технологии "</w:t>
      </w:r>
      <w:proofErr w:type="spellStart"/>
      <w:r w:rsidRPr="00643AB6">
        <w:rPr>
          <w:rFonts w:ascii="gotham" w:eastAsia="Times New Roman" w:hAnsi="gotham" w:cs="Times New Roman"/>
          <w:color w:val="000000"/>
          <w:sz w:val="24"/>
          <w:szCs w:val="24"/>
        </w:rPr>
        <w:t>superpave</w:t>
      </w:r>
      <w:proofErr w:type="spellEnd"/>
      <w:r w:rsidRPr="00643AB6">
        <w:rPr>
          <w:rFonts w:ascii="gotham" w:eastAsia="Times New Roman" w:hAnsi="gotham" w:cs="Times New Roman"/>
          <w:color w:val="000000"/>
          <w:sz w:val="24"/>
          <w:szCs w:val="24"/>
        </w:rPr>
        <w:t>" они подвергались воздействию реальных температур повседневной эксплуатации асфальта. Также проверялся факт стойкости покрытия к возрастной деформации. Технология "</w:t>
      </w:r>
      <w:proofErr w:type="spellStart"/>
      <w:r w:rsidRPr="00643AB6">
        <w:rPr>
          <w:rFonts w:ascii="gotham" w:eastAsia="Times New Roman" w:hAnsi="gotham" w:cs="Times New Roman"/>
          <w:color w:val="000000"/>
          <w:sz w:val="24"/>
          <w:szCs w:val="24"/>
        </w:rPr>
        <w:t>superpave</w:t>
      </w:r>
      <w:proofErr w:type="spellEnd"/>
      <w:r w:rsidRPr="00643AB6">
        <w:rPr>
          <w:rFonts w:ascii="gotham" w:eastAsia="Times New Roman" w:hAnsi="gotham" w:cs="Times New Roman"/>
          <w:color w:val="000000"/>
          <w:sz w:val="24"/>
          <w:szCs w:val="24"/>
        </w:rPr>
        <w:t>" превосходно справляется со следующими типами разрушения дорожных одежд:</w:t>
      </w:r>
      <w:r w:rsidRPr="00643AB6">
        <w:rPr>
          <w:rFonts w:ascii="gotham" w:eastAsia="Times New Roman" w:hAnsi="gotham" w:cs="Times New Roman"/>
          <w:color w:val="000000"/>
          <w:sz w:val="24"/>
          <w:szCs w:val="24"/>
        </w:rPr>
        <w:br/>
      </w:r>
      <w:r w:rsidRPr="00643AB6">
        <w:rPr>
          <w:rFonts w:ascii="gotham" w:eastAsia="Times New Roman" w:hAnsi="gotham" w:cs="Times New Roman"/>
          <w:color w:val="000000"/>
          <w:sz w:val="24"/>
          <w:szCs w:val="24"/>
        </w:rPr>
        <w:lastRenderedPageBreak/>
        <w:t xml:space="preserve">* </w:t>
      </w:r>
      <w:proofErr w:type="spellStart"/>
      <w:r w:rsidRPr="00643AB6">
        <w:rPr>
          <w:rFonts w:ascii="gotham" w:eastAsia="Times New Roman" w:hAnsi="gotham" w:cs="Times New Roman"/>
          <w:color w:val="000000"/>
          <w:sz w:val="24"/>
          <w:szCs w:val="24"/>
        </w:rPr>
        <w:t>Колееобразование</w:t>
      </w:r>
      <w:proofErr w:type="spellEnd"/>
      <w:r w:rsidRPr="00643AB6">
        <w:rPr>
          <w:rFonts w:ascii="gotham" w:eastAsia="Times New Roman" w:hAnsi="gotham" w:cs="Times New Roman"/>
          <w:color w:val="000000"/>
          <w:sz w:val="24"/>
          <w:szCs w:val="24"/>
        </w:rPr>
        <w:t xml:space="preserve"> (заезженные "тропки" на дороге);</w:t>
      </w:r>
      <w:r w:rsidRPr="00643AB6">
        <w:rPr>
          <w:rFonts w:ascii="gotham" w:eastAsia="Times New Roman" w:hAnsi="gotham" w:cs="Times New Roman"/>
          <w:color w:val="000000"/>
          <w:sz w:val="24"/>
          <w:szCs w:val="24"/>
        </w:rPr>
        <w:br/>
        <w:t>* Усталостное растрескивание (постоянная нагрузка);</w:t>
      </w:r>
      <w:r w:rsidRPr="00643AB6">
        <w:rPr>
          <w:rFonts w:ascii="gotham" w:eastAsia="Times New Roman" w:hAnsi="gotham" w:cs="Times New Roman"/>
          <w:color w:val="000000"/>
          <w:sz w:val="24"/>
          <w:szCs w:val="24"/>
        </w:rPr>
        <w:br/>
        <w:t>* Термическое растрескивание (высокие температуры).</w:t>
      </w:r>
    </w:p>
    <w:p w:rsidR="00643AB6" w:rsidRPr="00643AB6" w:rsidRDefault="00080A1E" w:rsidP="00643AB6">
      <w:pPr>
        <w:shd w:val="clear" w:color="auto" w:fill="FFFFFF"/>
        <w:spacing w:line="480" w:lineRule="atLeast"/>
        <w:jc w:val="both"/>
        <w:textAlignment w:val="top"/>
        <w:rPr>
          <w:rFonts w:ascii="gotham" w:eastAsia="Times New Roman" w:hAnsi="gotham" w:cs="Times New Roman"/>
          <w:color w:val="000000"/>
          <w:sz w:val="24"/>
          <w:szCs w:val="24"/>
        </w:rPr>
      </w:pPr>
      <w:hyperlink r:id="rId9" w:history="1">
        <w:r w:rsidR="00643AB6" w:rsidRPr="00643AB6">
          <w:rPr>
            <w:rFonts w:ascii="gotham" w:eastAsia="Times New Roman" w:hAnsi="gotham" w:cs="Times New Roman"/>
            <w:color w:val="CE0500"/>
            <w:sz w:val="24"/>
            <w:szCs w:val="24"/>
            <w:u w:val="single"/>
          </w:rPr>
          <w:t>Подробнее о технологии "</w:t>
        </w:r>
        <w:proofErr w:type="spellStart"/>
        <w:r w:rsidR="00643AB6" w:rsidRPr="00643AB6">
          <w:rPr>
            <w:rFonts w:ascii="gotham" w:eastAsia="Times New Roman" w:hAnsi="gotham" w:cs="Times New Roman"/>
            <w:color w:val="CE0500"/>
            <w:sz w:val="24"/>
            <w:szCs w:val="24"/>
            <w:u w:val="single"/>
          </w:rPr>
          <w:t>Superpave</w:t>
        </w:r>
        <w:proofErr w:type="spellEnd"/>
        <w:r w:rsidR="00643AB6" w:rsidRPr="00643AB6">
          <w:rPr>
            <w:rFonts w:ascii="gotham" w:eastAsia="Times New Roman" w:hAnsi="gotham" w:cs="Times New Roman"/>
            <w:color w:val="CE0500"/>
            <w:sz w:val="24"/>
            <w:szCs w:val="24"/>
            <w:u w:val="single"/>
          </w:rPr>
          <w:t>"</w:t>
        </w:r>
      </w:hyperlink>
    </w:p>
    <w:p w:rsidR="00643AB6" w:rsidRPr="00643AB6" w:rsidRDefault="00643AB6" w:rsidP="00643AB6">
      <w:pPr>
        <w:shd w:val="clear" w:color="auto" w:fill="FFFFFF"/>
        <w:spacing w:after="0" w:line="480" w:lineRule="atLeast"/>
        <w:jc w:val="both"/>
        <w:textAlignment w:val="top"/>
        <w:rPr>
          <w:rFonts w:ascii="gotham" w:eastAsia="Times New Roman" w:hAnsi="gotham" w:cs="Times New Roman"/>
          <w:color w:val="000000"/>
          <w:sz w:val="24"/>
          <w:szCs w:val="24"/>
        </w:rPr>
      </w:pPr>
      <w:r>
        <w:rPr>
          <w:rFonts w:ascii="gotham" w:eastAsia="Times New Roman" w:hAnsi="gotham" w:cs="Times New Roman"/>
          <w:noProof/>
          <w:color w:val="000000"/>
          <w:sz w:val="24"/>
          <w:szCs w:val="24"/>
        </w:rPr>
        <w:drawing>
          <wp:inline distT="0" distB="0" distL="0" distR="0">
            <wp:extent cx="9537700" cy="6900545"/>
            <wp:effectExtent l="19050" t="0" r="6350" b="0"/>
            <wp:docPr id="2" name="Рисунок 2" descr="Технология &quot;холодный ресайклинг&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хнология &quot;холодный ресайклинг&quot;"/>
                    <pic:cNvPicPr>
                      <a:picLocks noChangeAspect="1" noChangeArrowheads="1"/>
                    </pic:cNvPicPr>
                  </pic:nvPicPr>
                  <pic:blipFill>
                    <a:blip r:embed="rId10"/>
                    <a:srcRect/>
                    <a:stretch>
                      <a:fillRect/>
                    </a:stretch>
                  </pic:blipFill>
                  <pic:spPr bwMode="auto">
                    <a:xfrm>
                      <a:off x="0" y="0"/>
                      <a:ext cx="9537700" cy="6900545"/>
                    </a:xfrm>
                    <a:prstGeom prst="rect">
                      <a:avLst/>
                    </a:prstGeom>
                    <a:noFill/>
                    <a:ln w="9525">
                      <a:noFill/>
                      <a:miter lim="800000"/>
                      <a:headEnd/>
                      <a:tailEnd/>
                    </a:ln>
                  </pic:spPr>
                </pic:pic>
              </a:graphicData>
            </a:graphic>
          </wp:inline>
        </w:drawing>
      </w:r>
    </w:p>
    <w:p w:rsidR="00643AB6" w:rsidRPr="00643AB6" w:rsidRDefault="00643AB6" w:rsidP="00643AB6">
      <w:pPr>
        <w:shd w:val="clear" w:color="auto" w:fill="FFFFFF"/>
        <w:spacing w:after="0" w:line="480" w:lineRule="atLeast"/>
        <w:jc w:val="both"/>
        <w:rPr>
          <w:rFonts w:ascii="gotham" w:eastAsia="Times New Roman" w:hAnsi="gotham" w:cs="Times New Roman"/>
          <w:color w:val="000000"/>
          <w:sz w:val="24"/>
          <w:szCs w:val="24"/>
        </w:rPr>
      </w:pPr>
      <w:r w:rsidRPr="00643AB6">
        <w:rPr>
          <w:rFonts w:ascii="gotham" w:eastAsia="Times New Roman" w:hAnsi="gotham" w:cs="Times New Roman"/>
          <w:color w:val="000000"/>
          <w:sz w:val="24"/>
          <w:szCs w:val="24"/>
        </w:rPr>
        <w:t> </w:t>
      </w:r>
    </w:p>
    <w:p w:rsidR="00643AB6" w:rsidRPr="00643AB6" w:rsidRDefault="00643AB6" w:rsidP="00643AB6">
      <w:pPr>
        <w:shd w:val="clear" w:color="auto" w:fill="FFFFFF"/>
        <w:spacing w:after="0" w:line="480" w:lineRule="atLeast"/>
        <w:jc w:val="both"/>
        <w:textAlignment w:val="top"/>
        <w:rPr>
          <w:rFonts w:ascii="gotham" w:eastAsia="Times New Roman" w:hAnsi="gotham" w:cs="Times New Roman"/>
          <w:color w:val="000000"/>
          <w:sz w:val="24"/>
          <w:szCs w:val="24"/>
        </w:rPr>
      </w:pPr>
      <w:r w:rsidRPr="00643AB6">
        <w:rPr>
          <w:rFonts w:ascii="gotham" w:eastAsia="Times New Roman" w:hAnsi="gotham" w:cs="Times New Roman"/>
          <w:b/>
          <w:bCs/>
          <w:color w:val="000000"/>
          <w:sz w:val="24"/>
          <w:szCs w:val="24"/>
        </w:rPr>
        <w:t xml:space="preserve">Технология "холодного </w:t>
      </w:r>
      <w:proofErr w:type="spellStart"/>
      <w:r w:rsidRPr="00643AB6">
        <w:rPr>
          <w:rFonts w:ascii="gotham" w:eastAsia="Times New Roman" w:hAnsi="gotham" w:cs="Times New Roman"/>
          <w:b/>
          <w:bCs/>
          <w:color w:val="000000"/>
          <w:sz w:val="24"/>
          <w:szCs w:val="24"/>
        </w:rPr>
        <w:t>ресайклинга</w:t>
      </w:r>
      <w:proofErr w:type="spellEnd"/>
      <w:r w:rsidRPr="00643AB6">
        <w:rPr>
          <w:rFonts w:ascii="gotham" w:eastAsia="Times New Roman" w:hAnsi="gotham" w:cs="Times New Roman"/>
          <w:b/>
          <w:bCs/>
          <w:color w:val="000000"/>
          <w:sz w:val="24"/>
          <w:szCs w:val="24"/>
        </w:rPr>
        <w:t>"</w:t>
      </w:r>
      <w:r w:rsidRPr="00643AB6">
        <w:rPr>
          <w:rFonts w:ascii="gotham" w:eastAsia="Times New Roman" w:hAnsi="gotham" w:cs="Times New Roman"/>
          <w:color w:val="000000"/>
          <w:sz w:val="24"/>
          <w:szCs w:val="24"/>
        </w:rPr>
        <w:t xml:space="preserve"> является аналогом привычному для всех горячему способу укладки асфальта. Ее особенность заключается в том, что при изготовлении применяется предварительно приготовленная эмульсионная база. Также следует отметить довольно высокую стоимость асфальтного покрытия технологии "холодной регенерации", так как в ее основе лежат дорогие поверхностно-активные эмульгаторы. Нередко применяется и </w:t>
      </w:r>
      <w:proofErr w:type="spellStart"/>
      <w:r w:rsidRPr="00643AB6">
        <w:rPr>
          <w:rFonts w:ascii="gotham" w:eastAsia="Times New Roman" w:hAnsi="gotham" w:cs="Times New Roman"/>
          <w:color w:val="000000"/>
          <w:sz w:val="24"/>
          <w:szCs w:val="24"/>
        </w:rPr>
        <w:t>hi-</w:t>
      </w:r>
      <w:r w:rsidRPr="00643AB6">
        <w:rPr>
          <w:rFonts w:ascii="gotham" w:eastAsia="Times New Roman" w:hAnsi="gotham" w:cs="Times New Roman"/>
          <w:color w:val="000000"/>
          <w:sz w:val="24"/>
          <w:szCs w:val="24"/>
        </w:rPr>
        <w:lastRenderedPageBreak/>
        <w:t>tech</w:t>
      </w:r>
      <w:proofErr w:type="spellEnd"/>
      <w:r w:rsidRPr="00643AB6">
        <w:rPr>
          <w:rFonts w:ascii="gotham" w:eastAsia="Times New Roman" w:hAnsi="gotham" w:cs="Times New Roman"/>
          <w:color w:val="000000"/>
          <w:sz w:val="24"/>
          <w:szCs w:val="24"/>
        </w:rPr>
        <w:t xml:space="preserve"> оборудование. В двух словах, технология "холодной регенерации" - это регенерация асфальтобетона без дополнительного разогревания асфальтобетонных </w:t>
      </w:r>
      <w:proofErr w:type="spellStart"/>
      <w:r w:rsidRPr="00643AB6">
        <w:rPr>
          <w:rFonts w:ascii="gotham" w:eastAsia="Times New Roman" w:hAnsi="gotham" w:cs="Times New Roman"/>
          <w:color w:val="000000"/>
          <w:sz w:val="24"/>
          <w:szCs w:val="24"/>
        </w:rPr>
        <w:t>гранулятов</w:t>
      </w:r>
      <w:proofErr w:type="spellEnd"/>
      <w:r w:rsidRPr="00643AB6">
        <w:rPr>
          <w:rFonts w:ascii="gotham" w:eastAsia="Times New Roman" w:hAnsi="gotham" w:cs="Times New Roman"/>
          <w:color w:val="000000"/>
          <w:sz w:val="24"/>
          <w:szCs w:val="24"/>
        </w:rPr>
        <w:t xml:space="preserve">. Если сравнивать 2 способа: горячая и холодная укладка, то </w:t>
      </w:r>
      <w:proofErr w:type="gramStart"/>
      <w:r w:rsidRPr="00643AB6">
        <w:rPr>
          <w:rFonts w:ascii="gotham" w:eastAsia="Times New Roman" w:hAnsi="gotham" w:cs="Times New Roman"/>
          <w:color w:val="000000"/>
          <w:sz w:val="24"/>
          <w:szCs w:val="24"/>
        </w:rPr>
        <w:t>последний</w:t>
      </w:r>
      <w:proofErr w:type="gramEnd"/>
      <w:r w:rsidRPr="00643AB6">
        <w:rPr>
          <w:rFonts w:ascii="gotham" w:eastAsia="Times New Roman" w:hAnsi="gotham" w:cs="Times New Roman"/>
          <w:color w:val="000000"/>
          <w:sz w:val="24"/>
          <w:szCs w:val="24"/>
        </w:rPr>
        <w:t xml:space="preserve"> по определенным физико-механическим показателям явно лучше. Например, ввиду того, что не требуется дополнительный разогрев </w:t>
      </w:r>
      <w:proofErr w:type="spellStart"/>
      <w:r w:rsidRPr="00643AB6">
        <w:rPr>
          <w:rFonts w:ascii="gotham" w:eastAsia="Times New Roman" w:hAnsi="gotham" w:cs="Times New Roman"/>
          <w:color w:val="000000"/>
          <w:sz w:val="24"/>
          <w:szCs w:val="24"/>
        </w:rPr>
        <w:t>гранулята</w:t>
      </w:r>
      <w:proofErr w:type="spellEnd"/>
      <w:r w:rsidRPr="00643AB6">
        <w:rPr>
          <w:rFonts w:ascii="gotham" w:eastAsia="Times New Roman" w:hAnsi="gotham" w:cs="Times New Roman"/>
          <w:color w:val="000000"/>
          <w:sz w:val="24"/>
          <w:szCs w:val="24"/>
        </w:rPr>
        <w:t xml:space="preserve"> на асфальтобетонном стационарном заводе, можно существенно сэкономить на транспортировке материала.</w:t>
      </w:r>
    </w:p>
    <w:p w:rsidR="00643AB6" w:rsidRPr="00643AB6" w:rsidRDefault="00080A1E" w:rsidP="00643AB6">
      <w:pPr>
        <w:shd w:val="clear" w:color="auto" w:fill="FFFFFF"/>
        <w:spacing w:line="480" w:lineRule="atLeast"/>
        <w:jc w:val="both"/>
        <w:textAlignment w:val="top"/>
        <w:rPr>
          <w:rFonts w:ascii="gotham" w:eastAsia="Times New Roman" w:hAnsi="gotham" w:cs="Times New Roman"/>
          <w:color w:val="000000"/>
          <w:sz w:val="24"/>
          <w:szCs w:val="24"/>
        </w:rPr>
      </w:pPr>
      <w:hyperlink r:id="rId11" w:history="1">
        <w:r w:rsidR="00643AB6" w:rsidRPr="00643AB6">
          <w:rPr>
            <w:rFonts w:ascii="gotham" w:eastAsia="Times New Roman" w:hAnsi="gotham" w:cs="Times New Roman"/>
            <w:color w:val="CE0500"/>
            <w:sz w:val="24"/>
            <w:szCs w:val="24"/>
            <w:u w:val="single"/>
          </w:rPr>
          <w:t xml:space="preserve">Подробнее о технологии "холодного </w:t>
        </w:r>
        <w:proofErr w:type="spellStart"/>
        <w:r w:rsidR="00643AB6" w:rsidRPr="00643AB6">
          <w:rPr>
            <w:rFonts w:ascii="gotham" w:eastAsia="Times New Roman" w:hAnsi="gotham" w:cs="Times New Roman"/>
            <w:color w:val="CE0500"/>
            <w:sz w:val="24"/>
            <w:szCs w:val="24"/>
            <w:u w:val="single"/>
          </w:rPr>
          <w:t>ресайклинга</w:t>
        </w:r>
        <w:proofErr w:type="spellEnd"/>
        <w:r w:rsidR="00643AB6" w:rsidRPr="00643AB6">
          <w:rPr>
            <w:rFonts w:ascii="gotham" w:eastAsia="Times New Roman" w:hAnsi="gotham" w:cs="Times New Roman"/>
            <w:color w:val="CE0500"/>
            <w:sz w:val="24"/>
            <w:szCs w:val="24"/>
            <w:u w:val="single"/>
          </w:rPr>
          <w:t>"</w:t>
        </w:r>
      </w:hyperlink>
    </w:p>
    <w:p w:rsidR="00643AB6" w:rsidRPr="00643AB6" w:rsidRDefault="00643AB6" w:rsidP="00643AB6">
      <w:pPr>
        <w:shd w:val="clear" w:color="auto" w:fill="FFFFFF"/>
        <w:spacing w:after="0" w:line="480" w:lineRule="atLeast"/>
        <w:jc w:val="both"/>
        <w:textAlignment w:val="top"/>
        <w:rPr>
          <w:rFonts w:ascii="gotham" w:eastAsia="Times New Roman" w:hAnsi="gotham" w:cs="Times New Roman"/>
          <w:color w:val="000000"/>
          <w:sz w:val="24"/>
          <w:szCs w:val="24"/>
        </w:rPr>
      </w:pPr>
      <w:r>
        <w:rPr>
          <w:rFonts w:ascii="gotham" w:eastAsia="Times New Roman" w:hAnsi="gotham" w:cs="Times New Roman"/>
          <w:noProof/>
          <w:color w:val="000000"/>
          <w:sz w:val="24"/>
          <w:szCs w:val="24"/>
        </w:rPr>
        <w:drawing>
          <wp:inline distT="0" distB="0" distL="0" distR="0">
            <wp:extent cx="2753995" cy="2073275"/>
            <wp:effectExtent l="19050" t="0" r="8255" b="0"/>
            <wp:docPr id="3" name="Рисунок 3" descr="Технология &quot;укрепление грунтов&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хнология &quot;укрепление грунтов&quot;"/>
                    <pic:cNvPicPr>
                      <a:picLocks noChangeAspect="1" noChangeArrowheads="1"/>
                    </pic:cNvPicPr>
                  </pic:nvPicPr>
                  <pic:blipFill>
                    <a:blip r:embed="rId12"/>
                    <a:srcRect/>
                    <a:stretch>
                      <a:fillRect/>
                    </a:stretch>
                  </pic:blipFill>
                  <pic:spPr bwMode="auto">
                    <a:xfrm>
                      <a:off x="0" y="0"/>
                      <a:ext cx="2753995" cy="2073275"/>
                    </a:xfrm>
                    <a:prstGeom prst="rect">
                      <a:avLst/>
                    </a:prstGeom>
                    <a:noFill/>
                    <a:ln w="9525">
                      <a:noFill/>
                      <a:miter lim="800000"/>
                      <a:headEnd/>
                      <a:tailEnd/>
                    </a:ln>
                  </pic:spPr>
                </pic:pic>
              </a:graphicData>
            </a:graphic>
          </wp:inline>
        </w:drawing>
      </w:r>
    </w:p>
    <w:p w:rsidR="00643AB6" w:rsidRPr="00643AB6" w:rsidRDefault="00643AB6" w:rsidP="00643AB6">
      <w:pPr>
        <w:shd w:val="clear" w:color="auto" w:fill="FFFFFF"/>
        <w:spacing w:after="0" w:line="480" w:lineRule="atLeast"/>
        <w:jc w:val="both"/>
        <w:rPr>
          <w:rFonts w:ascii="gotham" w:eastAsia="Times New Roman" w:hAnsi="gotham" w:cs="Times New Roman"/>
          <w:color w:val="000000"/>
          <w:sz w:val="24"/>
          <w:szCs w:val="24"/>
        </w:rPr>
      </w:pPr>
      <w:r w:rsidRPr="00643AB6">
        <w:rPr>
          <w:rFonts w:ascii="gotham" w:eastAsia="Times New Roman" w:hAnsi="gotham" w:cs="Times New Roman"/>
          <w:color w:val="000000"/>
          <w:sz w:val="24"/>
          <w:szCs w:val="24"/>
        </w:rPr>
        <w:t> </w:t>
      </w:r>
    </w:p>
    <w:p w:rsidR="00643AB6" w:rsidRPr="00643AB6" w:rsidRDefault="00643AB6" w:rsidP="00643AB6">
      <w:pPr>
        <w:shd w:val="clear" w:color="auto" w:fill="FFFFFF"/>
        <w:spacing w:after="0" w:line="480" w:lineRule="atLeast"/>
        <w:jc w:val="both"/>
        <w:textAlignment w:val="top"/>
        <w:rPr>
          <w:rFonts w:ascii="gotham" w:eastAsia="Times New Roman" w:hAnsi="gotham" w:cs="Times New Roman"/>
          <w:color w:val="000000"/>
          <w:sz w:val="24"/>
          <w:szCs w:val="24"/>
        </w:rPr>
      </w:pPr>
      <w:r w:rsidRPr="00643AB6">
        <w:rPr>
          <w:rFonts w:ascii="gotham" w:eastAsia="Times New Roman" w:hAnsi="gotham" w:cs="Times New Roman"/>
          <w:b/>
          <w:bCs/>
          <w:color w:val="000000"/>
          <w:sz w:val="24"/>
          <w:szCs w:val="24"/>
        </w:rPr>
        <w:t>Технология "укрепление грунта"</w:t>
      </w:r>
      <w:r w:rsidRPr="00643AB6">
        <w:rPr>
          <w:rFonts w:ascii="gotham" w:eastAsia="Times New Roman" w:hAnsi="gotham" w:cs="Times New Roman"/>
          <w:color w:val="000000"/>
          <w:sz w:val="24"/>
          <w:szCs w:val="24"/>
        </w:rPr>
        <w:t xml:space="preserve"> - это относительно молодой метод строительства дорог. В 80-ые годы прошлого столетия ее начали пользоваться американцы, а уж потом ею заинтересовалась и Европа. Эта технология нашла себе применение в прокладывании дорог на улицах городов и асфальтированных автотрасс в населенных пунктах. В основе метода "стабилизации грунтов" лежит улучшение либо повторное использование грунта плохого качества. Такой вариант строительства дорог особенно востребован, когда на укладку асфальта </w:t>
      </w:r>
      <w:proofErr w:type="gramStart"/>
      <w:r w:rsidRPr="00643AB6">
        <w:rPr>
          <w:rFonts w:ascii="gotham" w:eastAsia="Times New Roman" w:hAnsi="gotham" w:cs="Times New Roman"/>
          <w:color w:val="000000"/>
          <w:sz w:val="24"/>
          <w:szCs w:val="24"/>
        </w:rPr>
        <w:t>выделено очень мало</w:t>
      </w:r>
      <w:proofErr w:type="gramEnd"/>
      <w:r w:rsidRPr="00643AB6">
        <w:rPr>
          <w:rFonts w:ascii="gotham" w:eastAsia="Times New Roman" w:hAnsi="gotham" w:cs="Times New Roman"/>
          <w:color w:val="000000"/>
          <w:sz w:val="24"/>
          <w:szCs w:val="24"/>
        </w:rPr>
        <w:t xml:space="preserve"> времени. Также "стабилизация грунта" применима в тяжелых инженерно-геологических условиях, при нехватке стройматериала. Этот способ укладки асфальта признан самым недорогим и практичным.</w:t>
      </w:r>
    </w:p>
    <w:p w:rsidR="00643AB6" w:rsidRPr="00643AB6" w:rsidRDefault="00080A1E" w:rsidP="00643AB6">
      <w:pPr>
        <w:shd w:val="clear" w:color="auto" w:fill="FFFFFF"/>
        <w:spacing w:line="480" w:lineRule="atLeast"/>
        <w:jc w:val="both"/>
        <w:textAlignment w:val="top"/>
        <w:rPr>
          <w:rFonts w:ascii="gotham" w:eastAsia="Times New Roman" w:hAnsi="gotham" w:cs="Times New Roman"/>
          <w:color w:val="000000"/>
          <w:sz w:val="24"/>
          <w:szCs w:val="24"/>
        </w:rPr>
      </w:pPr>
      <w:hyperlink r:id="rId13" w:history="1">
        <w:r w:rsidR="00643AB6" w:rsidRPr="00643AB6">
          <w:rPr>
            <w:rFonts w:ascii="gotham" w:eastAsia="Times New Roman" w:hAnsi="gotham" w:cs="Times New Roman"/>
            <w:color w:val="CE0500"/>
            <w:sz w:val="24"/>
            <w:szCs w:val="24"/>
            <w:u w:val="single"/>
          </w:rPr>
          <w:t>Подробнее о технологии "укрепление грунта"</w:t>
        </w:r>
      </w:hyperlink>
    </w:p>
    <w:p w:rsidR="00643AB6" w:rsidRPr="00643AB6" w:rsidRDefault="00643AB6" w:rsidP="00643AB6">
      <w:pPr>
        <w:shd w:val="clear" w:color="auto" w:fill="FFFFFF"/>
        <w:spacing w:after="0" w:line="480" w:lineRule="atLeast"/>
        <w:jc w:val="both"/>
        <w:textAlignment w:val="top"/>
        <w:rPr>
          <w:rFonts w:ascii="gotham" w:eastAsia="Times New Roman" w:hAnsi="gotham" w:cs="Times New Roman"/>
          <w:color w:val="000000"/>
          <w:sz w:val="24"/>
          <w:szCs w:val="24"/>
        </w:rPr>
      </w:pPr>
      <w:r>
        <w:rPr>
          <w:rFonts w:ascii="gotham" w:eastAsia="Times New Roman" w:hAnsi="gotham" w:cs="Times New Roman"/>
          <w:noProof/>
          <w:color w:val="000000"/>
          <w:sz w:val="24"/>
          <w:szCs w:val="24"/>
        </w:rPr>
        <w:lastRenderedPageBreak/>
        <w:drawing>
          <wp:inline distT="0" distB="0" distL="0" distR="0">
            <wp:extent cx="4072255" cy="2722245"/>
            <wp:effectExtent l="19050" t="0" r="4445" b="0"/>
            <wp:docPr id="4" name="Рисунок 4" descr="эмульсионные техн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эмульсионные технологии"/>
                    <pic:cNvPicPr>
                      <a:picLocks noChangeAspect="1" noChangeArrowheads="1"/>
                    </pic:cNvPicPr>
                  </pic:nvPicPr>
                  <pic:blipFill>
                    <a:blip r:embed="rId14"/>
                    <a:srcRect/>
                    <a:stretch>
                      <a:fillRect/>
                    </a:stretch>
                  </pic:blipFill>
                  <pic:spPr bwMode="auto">
                    <a:xfrm>
                      <a:off x="0" y="0"/>
                      <a:ext cx="4072255" cy="2722245"/>
                    </a:xfrm>
                    <a:prstGeom prst="rect">
                      <a:avLst/>
                    </a:prstGeom>
                    <a:noFill/>
                    <a:ln w="9525">
                      <a:noFill/>
                      <a:miter lim="800000"/>
                      <a:headEnd/>
                      <a:tailEnd/>
                    </a:ln>
                  </pic:spPr>
                </pic:pic>
              </a:graphicData>
            </a:graphic>
          </wp:inline>
        </w:drawing>
      </w:r>
    </w:p>
    <w:p w:rsidR="00643AB6" w:rsidRPr="00643AB6" w:rsidRDefault="00643AB6" w:rsidP="00643AB6">
      <w:pPr>
        <w:shd w:val="clear" w:color="auto" w:fill="FFFFFF"/>
        <w:spacing w:after="0" w:line="480" w:lineRule="atLeast"/>
        <w:jc w:val="both"/>
        <w:rPr>
          <w:rFonts w:ascii="gotham" w:eastAsia="Times New Roman" w:hAnsi="gotham" w:cs="Times New Roman"/>
          <w:color w:val="000000"/>
          <w:sz w:val="24"/>
          <w:szCs w:val="24"/>
        </w:rPr>
      </w:pPr>
      <w:r w:rsidRPr="00643AB6">
        <w:rPr>
          <w:rFonts w:ascii="gotham" w:eastAsia="Times New Roman" w:hAnsi="gotham" w:cs="Times New Roman"/>
          <w:color w:val="000000"/>
          <w:sz w:val="24"/>
          <w:szCs w:val="24"/>
        </w:rPr>
        <w:t> </w:t>
      </w:r>
    </w:p>
    <w:p w:rsidR="00643AB6" w:rsidRPr="00643AB6" w:rsidRDefault="00643AB6" w:rsidP="00643AB6">
      <w:pPr>
        <w:shd w:val="clear" w:color="auto" w:fill="FFFFFF"/>
        <w:spacing w:after="84" w:line="480" w:lineRule="atLeast"/>
        <w:jc w:val="both"/>
        <w:textAlignment w:val="top"/>
        <w:rPr>
          <w:rFonts w:ascii="gotham" w:eastAsia="Times New Roman" w:hAnsi="gotham" w:cs="Times New Roman"/>
          <w:color w:val="000000"/>
          <w:sz w:val="24"/>
          <w:szCs w:val="24"/>
        </w:rPr>
      </w:pPr>
      <w:r w:rsidRPr="00643AB6">
        <w:rPr>
          <w:rFonts w:ascii="gotham" w:eastAsia="Times New Roman" w:hAnsi="gotham" w:cs="Times New Roman"/>
          <w:color w:val="000000"/>
          <w:sz w:val="24"/>
          <w:szCs w:val="24"/>
        </w:rPr>
        <w:t>Согласно нормам дорожного строительства (</w:t>
      </w:r>
      <w:proofErr w:type="spellStart"/>
      <w:r w:rsidRPr="00643AB6">
        <w:rPr>
          <w:rFonts w:ascii="gotham" w:eastAsia="Times New Roman" w:hAnsi="gotham" w:cs="Times New Roman"/>
          <w:color w:val="000000"/>
          <w:sz w:val="24"/>
          <w:szCs w:val="24"/>
        </w:rPr>
        <w:t>СниП</w:t>
      </w:r>
      <w:proofErr w:type="spellEnd"/>
      <w:r w:rsidRPr="00643AB6">
        <w:rPr>
          <w:rFonts w:ascii="gotham" w:eastAsia="Times New Roman" w:hAnsi="gotham" w:cs="Times New Roman"/>
          <w:color w:val="000000"/>
          <w:sz w:val="24"/>
          <w:szCs w:val="24"/>
        </w:rPr>
        <w:t xml:space="preserve">), асфальтирование должно проводиться при температуре не ниже +5 градусов, так как при более низкой температуре слой горячего асфальта остывает более интенсивно и рабочие со строительной техникой не успевают делать уплотнительные работы. </w:t>
      </w:r>
      <w:proofErr w:type="gramStart"/>
      <w:r w:rsidRPr="00643AB6">
        <w:rPr>
          <w:rFonts w:ascii="gotham" w:eastAsia="Times New Roman" w:hAnsi="gotham" w:cs="Times New Roman"/>
          <w:color w:val="000000"/>
          <w:sz w:val="24"/>
          <w:szCs w:val="24"/>
        </w:rPr>
        <w:t>При</w:t>
      </w:r>
      <w:proofErr w:type="gramEnd"/>
      <w:r w:rsidRPr="00643AB6">
        <w:rPr>
          <w:rFonts w:ascii="gotham" w:eastAsia="Times New Roman" w:hAnsi="gotham" w:cs="Times New Roman"/>
          <w:color w:val="000000"/>
          <w:sz w:val="24"/>
          <w:szCs w:val="24"/>
        </w:rPr>
        <w:t xml:space="preserve"> нарушение норм дорожного строительства, асфальт начинает разрушаться гораздо раньше, что введет к дополнительным тратам на ремонтные работы.</w:t>
      </w:r>
    </w:p>
    <w:p w:rsidR="00643AB6" w:rsidRPr="00643AB6" w:rsidRDefault="00080A1E" w:rsidP="00643AB6">
      <w:pPr>
        <w:shd w:val="clear" w:color="auto" w:fill="FFFFFF"/>
        <w:spacing w:line="480" w:lineRule="atLeast"/>
        <w:jc w:val="both"/>
        <w:textAlignment w:val="top"/>
        <w:rPr>
          <w:rFonts w:ascii="gotham" w:eastAsia="Times New Roman" w:hAnsi="gotham" w:cs="Times New Roman"/>
          <w:color w:val="000000"/>
          <w:sz w:val="24"/>
          <w:szCs w:val="24"/>
        </w:rPr>
      </w:pPr>
      <w:hyperlink r:id="rId15" w:history="1">
        <w:r w:rsidR="00643AB6" w:rsidRPr="00643AB6">
          <w:rPr>
            <w:rFonts w:ascii="gotham" w:eastAsia="Times New Roman" w:hAnsi="gotham" w:cs="Times New Roman"/>
            <w:color w:val="CE0500"/>
            <w:sz w:val="24"/>
            <w:szCs w:val="24"/>
            <w:u w:val="single"/>
          </w:rPr>
          <w:t>Подробнее о технологии асфальтирования дорог &gt;&gt;</w:t>
        </w:r>
      </w:hyperlink>
    </w:p>
    <w:p w:rsidR="00643AB6" w:rsidRPr="00643AB6" w:rsidRDefault="00643AB6" w:rsidP="00643AB6">
      <w:pPr>
        <w:shd w:val="clear" w:color="auto" w:fill="FFFFFF"/>
        <w:spacing w:after="0" w:line="480" w:lineRule="atLeast"/>
        <w:jc w:val="both"/>
        <w:textAlignment w:val="top"/>
        <w:rPr>
          <w:rFonts w:ascii="gotham" w:eastAsia="Times New Roman" w:hAnsi="gotham" w:cs="Times New Roman"/>
          <w:color w:val="000000"/>
          <w:sz w:val="24"/>
          <w:szCs w:val="24"/>
        </w:rPr>
      </w:pPr>
      <w:r>
        <w:rPr>
          <w:rFonts w:ascii="gotham" w:eastAsia="Times New Roman" w:hAnsi="gotham" w:cs="Times New Roman"/>
          <w:noProof/>
          <w:color w:val="000000"/>
          <w:sz w:val="24"/>
          <w:szCs w:val="24"/>
        </w:rPr>
        <w:drawing>
          <wp:inline distT="0" distB="0" distL="0" distR="0">
            <wp:extent cx="3604260" cy="2700655"/>
            <wp:effectExtent l="19050" t="0" r="0" b="0"/>
            <wp:docPr id="5" name="Рисунок 5" descr="чип с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ип сил"/>
                    <pic:cNvPicPr>
                      <a:picLocks noChangeAspect="1" noChangeArrowheads="1"/>
                    </pic:cNvPicPr>
                  </pic:nvPicPr>
                  <pic:blipFill>
                    <a:blip r:embed="rId16"/>
                    <a:srcRect/>
                    <a:stretch>
                      <a:fillRect/>
                    </a:stretch>
                  </pic:blipFill>
                  <pic:spPr bwMode="auto">
                    <a:xfrm>
                      <a:off x="0" y="0"/>
                      <a:ext cx="3604260" cy="2700655"/>
                    </a:xfrm>
                    <a:prstGeom prst="rect">
                      <a:avLst/>
                    </a:prstGeom>
                    <a:noFill/>
                    <a:ln w="9525">
                      <a:noFill/>
                      <a:miter lim="800000"/>
                      <a:headEnd/>
                      <a:tailEnd/>
                    </a:ln>
                  </pic:spPr>
                </pic:pic>
              </a:graphicData>
            </a:graphic>
          </wp:inline>
        </w:drawing>
      </w:r>
    </w:p>
    <w:p w:rsidR="00643AB6" w:rsidRPr="00643AB6" w:rsidRDefault="00643AB6" w:rsidP="00643AB6">
      <w:pPr>
        <w:shd w:val="clear" w:color="auto" w:fill="FFFFFF"/>
        <w:spacing w:after="0" w:line="480" w:lineRule="atLeast"/>
        <w:jc w:val="both"/>
        <w:rPr>
          <w:rFonts w:ascii="gotham" w:eastAsia="Times New Roman" w:hAnsi="gotham" w:cs="Times New Roman"/>
          <w:color w:val="000000"/>
          <w:sz w:val="24"/>
          <w:szCs w:val="24"/>
        </w:rPr>
      </w:pPr>
      <w:r w:rsidRPr="00643AB6">
        <w:rPr>
          <w:rFonts w:ascii="gotham" w:eastAsia="Times New Roman" w:hAnsi="gotham" w:cs="Times New Roman"/>
          <w:color w:val="000000"/>
          <w:sz w:val="24"/>
          <w:szCs w:val="24"/>
        </w:rPr>
        <w:t> </w:t>
      </w:r>
    </w:p>
    <w:p w:rsidR="00643AB6" w:rsidRPr="00643AB6" w:rsidRDefault="00643AB6" w:rsidP="00643AB6">
      <w:pPr>
        <w:shd w:val="clear" w:color="auto" w:fill="FFFFFF"/>
        <w:spacing w:after="84" w:line="480" w:lineRule="atLeast"/>
        <w:jc w:val="both"/>
        <w:textAlignment w:val="top"/>
        <w:rPr>
          <w:rFonts w:ascii="gotham" w:eastAsia="Times New Roman" w:hAnsi="gotham" w:cs="Times New Roman"/>
          <w:color w:val="000000"/>
          <w:sz w:val="24"/>
          <w:szCs w:val="24"/>
        </w:rPr>
      </w:pPr>
      <w:r w:rsidRPr="00643AB6">
        <w:rPr>
          <w:rFonts w:ascii="gotham" w:eastAsia="Times New Roman" w:hAnsi="gotham" w:cs="Times New Roman"/>
          <w:color w:val="000000"/>
          <w:sz w:val="24"/>
          <w:szCs w:val="24"/>
        </w:rPr>
        <w:t>В современном строительстве с каждым годом происходят изменения, касающиеся технологий и методов. В исследовательских центрах и на предприятиях дорожного хозяйства разрабатывают новые способы строительства, ищут замену для привычных материалов, чтобы в будущем создавать более прочные, устойчивые дороги с длительным сроком эксплуатации.</w:t>
      </w:r>
    </w:p>
    <w:p w:rsidR="00643AB6" w:rsidRPr="00643AB6" w:rsidRDefault="00080A1E" w:rsidP="00643AB6">
      <w:pPr>
        <w:shd w:val="clear" w:color="auto" w:fill="FFFFFF"/>
        <w:spacing w:line="480" w:lineRule="atLeast"/>
        <w:jc w:val="both"/>
        <w:textAlignment w:val="top"/>
        <w:rPr>
          <w:rFonts w:ascii="gotham" w:eastAsia="Times New Roman" w:hAnsi="gotham" w:cs="Times New Roman"/>
          <w:color w:val="000000"/>
          <w:sz w:val="24"/>
          <w:szCs w:val="24"/>
        </w:rPr>
      </w:pPr>
      <w:hyperlink r:id="rId17" w:history="1">
        <w:r w:rsidR="00643AB6" w:rsidRPr="00643AB6">
          <w:rPr>
            <w:rFonts w:ascii="gotham" w:eastAsia="Times New Roman" w:hAnsi="gotham" w:cs="Times New Roman"/>
            <w:color w:val="CE0500"/>
            <w:sz w:val="24"/>
            <w:szCs w:val="24"/>
            <w:u w:val="single"/>
          </w:rPr>
          <w:t>Подробнее о технологии строительства дорог &gt;&gt;</w:t>
        </w:r>
      </w:hyperlink>
    </w:p>
    <w:p w:rsidR="00643AB6" w:rsidRPr="00643AB6" w:rsidRDefault="00643AB6" w:rsidP="00643AB6">
      <w:pPr>
        <w:shd w:val="clear" w:color="auto" w:fill="FFFFFF"/>
        <w:spacing w:after="0" w:line="480" w:lineRule="atLeast"/>
        <w:jc w:val="both"/>
        <w:textAlignment w:val="top"/>
        <w:rPr>
          <w:rFonts w:ascii="gotham" w:eastAsia="Times New Roman" w:hAnsi="gotham" w:cs="Times New Roman"/>
          <w:color w:val="000000"/>
          <w:sz w:val="24"/>
          <w:szCs w:val="24"/>
        </w:rPr>
      </w:pPr>
      <w:r>
        <w:rPr>
          <w:rFonts w:ascii="gotham" w:eastAsia="Times New Roman" w:hAnsi="gotham" w:cs="Times New Roman"/>
          <w:noProof/>
          <w:color w:val="000000"/>
          <w:sz w:val="24"/>
          <w:szCs w:val="24"/>
        </w:rPr>
        <w:lastRenderedPageBreak/>
        <w:drawing>
          <wp:inline distT="0" distB="0" distL="0" distR="0">
            <wp:extent cx="4135755" cy="2732405"/>
            <wp:effectExtent l="19050" t="0" r="0" b="0"/>
            <wp:docPr id="6" name="Рисунок 6" descr="эмульсионные техн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эмульсионные технологии"/>
                    <pic:cNvPicPr>
                      <a:picLocks noChangeAspect="1" noChangeArrowheads="1"/>
                    </pic:cNvPicPr>
                  </pic:nvPicPr>
                  <pic:blipFill>
                    <a:blip r:embed="rId18"/>
                    <a:srcRect/>
                    <a:stretch>
                      <a:fillRect/>
                    </a:stretch>
                  </pic:blipFill>
                  <pic:spPr bwMode="auto">
                    <a:xfrm>
                      <a:off x="0" y="0"/>
                      <a:ext cx="4135755" cy="2732405"/>
                    </a:xfrm>
                    <a:prstGeom prst="rect">
                      <a:avLst/>
                    </a:prstGeom>
                    <a:noFill/>
                    <a:ln w="9525">
                      <a:noFill/>
                      <a:miter lim="800000"/>
                      <a:headEnd/>
                      <a:tailEnd/>
                    </a:ln>
                  </pic:spPr>
                </pic:pic>
              </a:graphicData>
            </a:graphic>
          </wp:inline>
        </w:drawing>
      </w:r>
    </w:p>
    <w:p w:rsidR="00643AB6" w:rsidRPr="00643AB6" w:rsidRDefault="00643AB6" w:rsidP="00643AB6">
      <w:pPr>
        <w:shd w:val="clear" w:color="auto" w:fill="FFFFFF"/>
        <w:spacing w:after="0" w:line="480" w:lineRule="atLeast"/>
        <w:jc w:val="both"/>
        <w:rPr>
          <w:rFonts w:ascii="gotham" w:eastAsia="Times New Roman" w:hAnsi="gotham" w:cs="Times New Roman"/>
          <w:color w:val="000000"/>
          <w:sz w:val="24"/>
          <w:szCs w:val="24"/>
        </w:rPr>
      </w:pPr>
      <w:r w:rsidRPr="00643AB6">
        <w:rPr>
          <w:rFonts w:ascii="gotham" w:eastAsia="Times New Roman" w:hAnsi="gotham" w:cs="Times New Roman"/>
          <w:color w:val="000000"/>
          <w:sz w:val="24"/>
          <w:szCs w:val="24"/>
        </w:rPr>
        <w:t> </w:t>
      </w:r>
    </w:p>
    <w:p w:rsidR="00643AB6" w:rsidRPr="00643AB6" w:rsidRDefault="00643AB6" w:rsidP="00643AB6">
      <w:pPr>
        <w:shd w:val="clear" w:color="auto" w:fill="FFFFFF"/>
        <w:spacing w:after="84" w:line="480" w:lineRule="atLeast"/>
        <w:jc w:val="both"/>
        <w:textAlignment w:val="top"/>
        <w:rPr>
          <w:rFonts w:ascii="gotham" w:eastAsia="Times New Roman" w:hAnsi="gotham" w:cs="Times New Roman"/>
          <w:color w:val="000000"/>
          <w:sz w:val="24"/>
          <w:szCs w:val="24"/>
        </w:rPr>
      </w:pPr>
      <w:r w:rsidRPr="00643AB6">
        <w:rPr>
          <w:rFonts w:ascii="gotham" w:eastAsia="Times New Roman" w:hAnsi="gotham" w:cs="Times New Roman"/>
          <w:color w:val="000000"/>
          <w:sz w:val="24"/>
          <w:szCs w:val="24"/>
        </w:rPr>
        <w:t>Сегодня самым распространенным и популярным дорожным покрытием по праву признается асфальт. Стоимость укладки, физические характеристик, уникальная износоустойчивость – благодаря этому асфальт является самым практичным дорожным покрытием. От количественного и качественного роста дорог с асфальтовым покрытием зависит экономика любой страны, поскольку автомобильные перевозки по-прежнему являются приоритетным видом транспортировки большинства грузов.</w:t>
      </w:r>
    </w:p>
    <w:p w:rsidR="00643AB6" w:rsidRPr="00643AB6" w:rsidRDefault="00080A1E" w:rsidP="00643AB6">
      <w:pPr>
        <w:shd w:val="clear" w:color="auto" w:fill="FFFFFF"/>
        <w:spacing w:line="480" w:lineRule="atLeast"/>
        <w:jc w:val="both"/>
        <w:textAlignment w:val="top"/>
        <w:rPr>
          <w:rFonts w:ascii="gotham" w:eastAsia="Times New Roman" w:hAnsi="gotham" w:cs="Times New Roman"/>
          <w:color w:val="000000"/>
          <w:sz w:val="24"/>
          <w:szCs w:val="24"/>
        </w:rPr>
      </w:pPr>
      <w:hyperlink r:id="rId19" w:history="1">
        <w:r w:rsidR="00643AB6" w:rsidRPr="00643AB6">
          <w:rPr>
            <w:rFonts w:ascii="gotham" w:eastAsia="Times New Roman" w:hAnsi="gotham" w:cs="Times New Roman"/>
            <w:color w:val="CE0500"/>
            <w:sz w:val="24"/>
            <w:szCs w:val="24"/>
            <w:u w:val="single"/>
          </w:rPr>
          <w:t>Подробнее о технологии укладки асфальта &gt;&gt;</w:t>
        </w:r>
      </w:hyperlink>
    </w:p>
    <w:p w:rsidR="00643AB6" w:rsidRPr="00643AB6" w:rsidRDefault="00643AB6" w:rsidP="00643AB6">
      <w:pPr>
        <w:shd w:val="clear" w:color="auto" w:fill="FFFFFF"/>
        <w:spacing w:after="0" w:line="480" w:lineRule="atLeast"/>
        <w:jc w:val="both"/>
        <w:textAlignment w:val="top"/>
        <w:rPr>
          <w:rFonts w:ascii="gotham" w:eastAsia="Times New Roman" w:hAnsi="gotham" w:cs="Times New Roman"/>
          <w:color w:val="000000"/>
          <w:sz w:val="24"/>
          <w:szCs w:val="24"/>
        </w:rPr>
      </w:pPr>
      <w:r>
        <w:rPr>
          <w:rFonts w:ascii="gotham" w:eastAsia="Times New Roman" w:hAnsi="gotham" w:cs="Times New Roman"/>
          <w:noProof/>
          <w:color w:val="000000"/>
          <w:sz w:val="24"/>
          <w:szCs w:val="24"/>
        </w:rPr>
        <w:drawing>
          <wp:inline distT="0" distB="0" distL="0" distR="0">
            <wp:extent cx="2860040" cy="1903095"/>
            <wp:effectExtent l="19050" t="0" r="0" b="0"/>
            <wp:docPr id="7" name="Рисунок 7" descr="Технология &quot;сларри сил&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ехнология &quot;сларри сил&quot;"/>
                    <pic:cNvPicPr>
                      <a:picLocks noChangeAspect="1" noChangeArrowheads="1"/>
                    </pic:cNvPicPr>
                  </pic:nvPicPr>
                  <pic:blipFill>
                    <a:blip r:embed="rId20"/>
                    <a:srcRect/>
                    <a:stretch>
                      <a:fillRect/>
                    </a:stretch>
                  </pic:blipFill>
                  <pic:spPr bwMode="auto">
                    <a:xfrm>
                      <a:off x="0" y="0"/>
                      <a:ext cx="2860040" cy="1903095"/>
                    </a:xfrm>
                    <a:prstGeom prst="rect">
                      <a:avLst/>
                    </a:prstGeom>
                    <a:noFill/>
                    <a:ln w="9525">
                      <a:noFill/>
                      <a:miter lim="800000"/>
                      <a:headEnd/>
                      <a:tailEnd/>
                    </a:ln>
                  </pic:spPr>
                </pic:pic>
              </a:graphicData>
            </a:graphic>
          </wp:inline>
        </w:drawing>
      </w:r>
    </w:p>
    <w:p w:rsidR="00643AB6" w:rsidRPr="00643AB6" w:rsidRDefault="00643AB6" w:rsidP="00643AB6">
      <w:pPr>
        <w:shd w:val="clear" w:color="auto" w:fill="FFFFFF"/>
        <w:spacing w:after="0" w:line="480" w:lineRule="atLeast"/>
        <w:jc w:val="both"/>
        <w:rPr>
          <w:rFonts w:ascii="gotham" w:eastAsia="Times New Roman" w:hAnsi="gotham" w:cs="Times New Roman"/>
          <w:color w:val="000000"/>
          <w:sz w:val="24"/>
          <w:szCs w:val="24"/>
        </w:rPr>
      </w:pPr>
      <w:r w:rsidRPr="00643AB6">
        <w:rPr>
          <w:rFonts w:ascii="gotham" w:eastAsia="Times New Roman" w:hAnsi="gotham" w:cs="Times New Roman"/>
          <w:color w:val="000000"/>
          <w:sz w:val="24"/>
          <w:szCs w:val="24"/>
        </w:rPr>
        <w:t> </w:t>
      </w:r>
    </w:p>
    <w:p w:rsidR="00643AB6" w:rsidRPr="00643AB6" w:rsidRDefault="00643AB6" w:rsidP="00643AB6">
      <w:pPr>
        <w:shd w:val="clear" w:color="auto" w:fill="FFFFFF"/>
        <w:spacing w:after="0" w:line="480" w:lineRule="atLeast"/>
        <w:jc w:val="both"/>
        <w:textAlignment w:val="top"/>
        <w:rPr>
          <w:rFonts w:ascii="gotham" w:eastAsia="Times New Roman" w:hAnsi="gotham" w:cs="Times New Roman"/>
          <w:color w:val="000000"/>
          <w:sz w:val="24"/>
          <w:szCs w:val="24"/>
        </w:rPr>
      </w:pPr>
      <w:r w:rsidRPr="00643AB6">
        <w:rPr>
          <w:rFonts w:ascii="gotham" w:eastAsia="Times New Roman" w:hAnsi="gotham" w:cs="Times New Roman"/>
          <w:b/>
          <w:bCs/>
          <w:color w:val="000000"/>
          <w:sz w:val="24"/>
          <w:szCs w:val="24"/>
        </w:rPr>
        <w:t>Технология "</w:t>
      </w:r>
      <w:proofErr w:type="spellStart"/>
      <w:r w:rsidRPr="00643AB6">
        <w:rPr>
          <w:rFonts w:ascii="gotham" w:eastAsia="Times New Roman" w:hAnsi="gotham" w:cs="Times New Roman"/>
          <w:b/>
          <w:bCs/>
          <w:color w:val="000000"/>
          <w:sz w:val="24"/>
          <w:szCs w:val="24"/>
        </w:rPr>
        <w:t>Сларри</w:t>
      </w:r>
      <w:proofErr w:type="spellEnd"/>
      <w:r w:rsidRPr="00643AB6">
        <w:rPr>
          <w:rFonts w:ascii="gotham" w:eastAsia="Times New Roman" w:hAnsi="gotham" w:cs="Times New Roman"/>
          <w:b/>
          <w:bCs/>
          <w:color w:val="000000"/>
          <w:sz w:val="24"/>
          <w:szCs w:val="24"/>
        </w:rPr>
        <w:t xml:space="preserve"> Сил"</w:t>
      </w:r>
      <w:r w:rsidRPr="00643AB6">
        <w:rPr>
          <w:rFonts w:ascii="gotham" w:eastAsia="Times New Roman" w:hAnsi="gotham" w:cs="Times New Roman"/>
          <w:color w:val="000000"/>
          <w:sz w:val="24"/>
          <w:szCs w:val="24"/>
        </w:rPr>
        <w:t> - это восстановление эксплуатационных характеристик покрытия дорог с применением литой минерально-эмульсионной смеси. Дословно этот метод переводится с английского - "герметизация суспензией". Технология укладки асфальта "</w:t>
      </w:r>
      <w:proofErr w:type="spellStart"/>
      <w:r w:rsidRPr="00643AB6">
        <w:rPr>
          <w:rFonts w:ascii="gotham" w:eastAsia="Times New Roman" w:hAnsi="gotham" w:cs="Times New Roman"/>
          <w:color w:val="000000"/>
          <w:sz w:val="24"/>
          <w:szCs w:val="24"/>
        </w:rPr>
        <w:t>Сларри</w:t>
      </w:r>
      <w:proofErr w:type="spellEnd"/>
      <w:r w:rsidRPr="00643AB6">
        <w:rPr>
          <w:rFonts w:ascii="gotham" w:eastAsia="Times New Roman" w:hAnsi="gotham" w:cs="Times New Roman"/>
          <w:color w:val="000000"/>
          <w:sz w:val="24"/>
          <w:szCs w:val="24"/>
        </w:rPr>
        <w:t xml:space="preserve"> Сил" широко применима для профилактического ремонта автомобильных дорог особой загруженности. Заполнение неглубокой колеи, исправление продольных неровностей, поддержание сохранности асфальтобетонного покрытия - все эти функции объединяет в себе технология "</w:t>
      </w:r>
      <w:proofErr w:type="spellStart"/>
      <w:r w:rsidRPr="00643AB6">
        <w:rPr>
          <w:rFonts w:ascii="gotham" w:eastAsia="Times New Roman" w:hAnsi="gotham" w:cs="Times New Roman"/>
          <w:color w:val="000000"/>
          <w:sz w:val="24"/>
          <w:szCs w:val="24"/>
        </w:rPr>
        <w:t>Сларри</w:t>
      </w:r>
      <w:proofErr w:type="spellEnd"/>
      <w:r w:rsidRPr="00643AB6">
        <w:rPr>
          <w:rFonts w:ascii="gotham" w:eastAsia="Times New Roman" w:hAnsi="gotham" w:cs="Times New Roman"/>
          <w:color w:val="000000"/>
          <w:sz w:val="24"/>
          <w:szCs w:val="24"/>
        </w:rPr>
        <w:t xml:space="preserve"> Сил". Основная смесь этого материала представляет собой медленно </w:t>
      </w:r>
      <w:r w:rsidRPr="00643AB6">
        <w:rPr>
          <w:rFonts w:ascii="gotham" w:eastAsia="Times New Roman" w:hAnsi="gotham" w:cs="Times New Roman"/>
          <w:color w:val="000000"/>
          <w:sz w:val="24"/>
          <w:szCs w:val="24"/>
        </w:rPr>
        <w:lastRenderedPageBreak/>
        <w:t>распадающуюся эмульсию битума с минеральными добавками и порошками, которые регулируют время распада. Особенность покрытия "</w:t>
      </w:r>
      <w:proofErr w:type="spellStart"/>
      <w:r w:rsidRPr="00643AB6">
        <w:rPr>
          <w:rFonts w:ascii="gotham" w:eastAsia="Times New Roman" w:hAnsi="gotham" w:cs="Times New Roman"/>
          <w:color w:val="000000"/>
          <w:sz w:val="24"/>
          <w:szCs w:val="24"/>
        </w:rPr>
        <w:t>Сларри</w:t>
      </w:r>
      <w:proofErr w:type="spellEnd"/>
      <w:r w:rsidRPr="00643AB6">
        <w:rPr>
          <w:rFonts w:ascii="gotham" w:eastAsia="Times New Roman" w:hAnsi="gotham" w:cs="Times New Roman"/>
          <w:color w:val="000000"/>
          <w:sz w:val="24"/>
          <w:szCs w:val="24"/>
        </w:rPr>
        <w:t xml:space="preserve"> Сил" - долгий срок службы.</w:t>
      </w:r>
    </w:p>
    <w:p w:rsidR="00643AB6" w:rsidRPr="00643AB6" w:rsidRDefault="00080A1E" w:rsidP="00643AB6">
      <w:pPr>
        <w:shd w:val="clear" w:color="auto" w:fill="FFFFFF"/>
        <w:spacing w:line="480" w:lineRule="atLeast"/>
        <w:jc w:val="both"/>
        <w:textAlignment w:val="top"/>
        <w:rPr>
          <w:rFonts w:ascii="gotham" w:eastAsia="Times New Roman" w:hAnsi="gotham" w:cs="Times New Roman"/>
          <w:color w:val="000000"/>
          <w:sz w:val="24"/>
          <w:szCs w:val="24"/>
        </w:rPr>
      </w:pPr>
      <w:hyperlink r:id="rId21" w:history="1">
        <w:r w:rsidR="00643AB6" w:rsidRPr="00643AB6">
          <w:rPr>
            <w:rFonts w:ascii="gotham" w:eastAsia="Times New Roman" w:hAnsi="gotham" w:cs="Times New Roman"/>
            <w:color w:val="CE0500"/>
            <w:sz w:val="24"/>
            <w:szCs w:val="24"/>
            <w:u w:val="single"/>
          </w:rPr>
          <w:t>Подробнее о технологии "</w:t>
        </w:r>
        <w:proofErr w:type="spellStart"/>
        <w:r w:rsidR="00643AB6" w:rsidRPr="00643AB6">
          <w:rPr>
            <w:rFonts w:ascii="gotham" w:eastAsia="Times New Roman" w:hAnsi="gotham" w:cs="Times New Roman"/>
            <w:color w:val="CE0500"/>
            <w:sz w:val="24"/>
            <w:szCs w:val="24"/>
            <w:u w:val="single"/>
          </w:rPr>
          <w:t>Слари</w:t>
        </w:r>
        <w:proofErr w:type="spellEnd"/>
        <w:r w:rsidR="00643AB6" w:rsidRPr="00643AB6">
          <w:rPr>
            <w:rFonts w:ascii="gotham" w:eastAsia="Times New Roman" w:hAnsi="gotham" w:cs="Times New Roman"/>
            <w:color w:val="CE0500"/>
            <w:sz w:val="24"/>
            <w:szCs w:val="24"/>
            <w:u w:val="single"/>
          </w:rPr>
          <w:t xml:space="preserve"> Сил"</w:t>
        </w:r>
      </w:hyperlink>
    </w:p>
    <w:p w:rsidR="00643AB6" w:rsidRPr="00643AB6" w:rsidRDefault="00643AB6" w:rsidP="00643AB6">
      <w:pPr>
        <w:shd w:val="clear" w:color="auto" w:fill="FFFFFF"/>
        <w:spacing w:after="0" w:line="480" w:lineRule="atLeast"/>
        <w:jc w:val="both"/>
        <w:textAlignment w:val="top"/>
        <w:rPr>
          <w:rFonts w:ascii="gotham" w:eastAsia="Times New Roman" w:hAnsi="gotham" w:cs="Times New Roman"/>
          <w:color w:val="000000"/>
          <w:sz w:val="24"/>
          <w:szCs w:val="24"/>
        </w:rPr>
      </w:pPr>
      <w:r>
        <w:rPr>
          <w:rFonts w:ascii="gotham" w:eastAsia="Times New Roman" w:hAnsi="gotham" w:cs="Times New Roman"/>
          <w:noProof/>
          <w:color w:val="000000"/>
          <w:sz w:val="24"/>
          <w:szCs w:val="24"/>
        </w:rPr>
        <w:drawing>
          <wp:inline distT="0" distB="0" distL="0" distR="0">
            <wp:extent cx="6188075" cy="4284980"/>
            <wp:effectExtent l="19050" t="0" r="3175" b="0"/>
            <wp:docPr id="8" name="Рисунок 8" descr="Эмульсионные технологии укладки асфаль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Эмульсионные технологии укладки асфальта"/>
                    <pic:cNvPicPr>
                      <a:picLocks noChangeAspect="1" noChangeArrowheads="1"/>
                    </pic:cNvPicPr>
                  </pic:nvPicPr>
                  <pic:blipFill>
                    <a:blip r:embed="rId22"/>
                    <a:srcRect/>
                    <a:stretch>
                      <a:fillRect/>
                    </a:stretch>
                  </pic:blipFill>
                  <pic:spPr bwMode="auto">
                    <a:xfrm>
                      <a:off x="0" y="0"/>
                      <a:ext cx="6188075" cy="4284980"/>
                    </a:xfrm>
                    <a:prstGeom prst="rect">
                      <a:avLst/>
                    </a:prstGeom>
                    <a:noFill/>
                    <a:ln w="9525">
                      <a:noFill/>
                      <a:miter lim="800000"/>
                      <a:headEnd/>
                      <a:tailEnd/>
                    </a:ln>
                  </pic:spPr>
                </pic:pic>
              </a:graphicData>
            </a:graphic>
          </wp:inline>
        </w:drawing>
      </w:r>
    </w:p>
    <w:p w:rsidR="00643AB6" w:rsidRPr="00643AB6" w:rsidRDefault="00643AB6" w:rsidP="00643AB6">
      <w:pPr>
        <w:shd w:val="clear" w:color="auto" w:fill="FFFFFF"/>
        <w:spacing w:after="0" w:line="480" w:lineRule="atLeast"/>
        <w:jc w:val="both"/>
        <w:rPr>
          <w:rFonts w:ascii="gotham" w:eastAsia="Times New Roman" w:hAnsi="gotham" w:cs="Times New Roman"/>
          <w:color w:val="000000"/>
          <w:sz w:val="24"/>
          <w:szCs w:val="24"/>
        </w:rPr>
      </w:pPr>
      <w:r w:rsidRPr="00643AB6">
        <w:rPr>
          <w:rFonts w:ascii="gotham" w:eastAsia="Times New Roman" w:hAnsi="gotham" w:cs="Times New Roman"/>
          <w:color w:val="000000"/>
          <w:sz w:val="24"/>
          <w:szCs w:val="24"/>
        </w:rPr>
        <w:t> </w:t>
      </w:r>
    </w:p>
    <w:p w:rsidR="00643AB6" w:rsidRPr="00643AB6" w:rsidRDefault="00643AB6" w:rsidP="00643AB6">
      <w:pPr>
        <w:shd w:val="clear" w:color="auto" w:fill="FFFFFF"/>
        <w:spacing w:line="480" w:lineRule="atLeast"/>
        <w:jc w:val="both"/>
        <w:textAlignment w:val="top"/>
        <w:rPr>
          <w:rFonts w:ascii="gotham" w:eastAsia="Times New Roman" w:hAnsi="gotham" w:cs="Times New Roman"/>
          <w:color w:val="000000"/>
          <w:sz w:val="24"/>
          <w:szCs w:val="24"/>
        </w:rPr>
      </w:pPr>
      <w:r w:rsidRPr="00643AB6">
        <w:rPr>
          <w:rFonts w:ascii="gotham" w:eastAsia="Times New Roman" w:hAnsi="gotham" w:cs="Times New Roman"/>
          <w:b/>
          <w:bCs/>
          <w:color w:val="000000"/>
          <w:sz w:val="24"/>
          <w:szCs w:val="24"/>
        </w:rPr>
        <w:t>"Эмульсионные технологии"</w:t>
      </w:r>
      <w:r w:rsidRPr="00643AB6">
        <w:rPr>
          <w:rFonts w:ascii="gotham" w:eastAsia="Times New Roman" w:hAnsi="gotham" w:cs="Times New Roman"/>
          <w:color w:val="000000"/>
          <w:sz w:val="24"/>
          <w:szCs w:val="24"/>
        </w:rPr>
        <w:t>. Из этого раздела методов прокладывания дорог нашей компанией применяются 2 самые актуальные и надежные технологии: </w:t>
      </w:r>
      <w:r w:rsidRPr="00643AB6">
        <w:rPr>
          <w:rFonts w:ascii="gotham" w:eastAsia="Times New Roman" w:hAnsi="gotham" w:cs="Times New Roman"/>
          <w:b/>
          <w:bCs/>
          <w:color w:val="000000"/>
          <w:sz w:val="24"/>
          <w:szCs w:val="24"/>
        </w:rPr>
        <w:t>"Чип сил"</w:t>
      </w:r>
      <w:r w:rsidRPr="00643AB6">
        <w:rPr>
          <w:rFonts w:ascii="gotham" w:eastAsia="Times New Roman" w:hAnsi="gotham" w:cs="Times New Roman"/>
          <w:color w:val="000000"/>
          <w:sz w:val="24"/>
          <w:szCs w:val="24"/>
        </w:rPr>
        <w:t> и </w:t>
      </w:r>
      <w:r w:rsidRPr="00643AB6">
        <w:rPr>
          <w:rFonts w:ascii="gotham" w:eastAsia="Times New Roman" w:hAnsi="gotham" w:cs="Times New Roman"/>
          <w:b/>
          <w:bCs/>
          <w:color w:val="000000"/>
          <w:sz w:val="24"/>
          <w:szCs w:val="24"/>
        </w:rPr>
        <w:t>"</w:t>
      </w:r>
      <w:proofErr w:type="spellStart"/>
      <w:r w:rsidRPr="00643AB6">
        <w:rPr>
          <w:rFonts w:ascii="gotham" w:eastAsia="Times New Roman" w:hAnsi="gotham" w:cs="Times New Roman"/>
          <w:b/>
          <w:bCs/>
          <w:color w:val="000000"/>
          <w:sz w:val="24"/>
          <w:szCs w:val="24"/>
        </w:rPr>
        <w:t>Новочип</w:t>
      </w:r>
      <w:proofErr w:type="spellEnd"/>
      <w:r w:rsidRPr="00643AB6">
        <w:rPr>
          <w:rFonts w:ascii="gotham" w:eastAsia="Times New Roman" w:hAnsi="gotham" w:cs="Times New Roman"/>
          <w:b/>
          <w:bCs/>
          <w:color w:val="000000"/>
          <w:sz w:val="24"/>
          <w:szCs w:val="24"/>
        </w:rPr>
        <w:t>"</w:t>
      </w:r>
      <w:r w:rsidRPr="00643AB6">
        <w:rPr>
          <w:rFonts w:ascii="gotham" w:eastAsia="Times New Roman" w:hAnsi="gotham" w:cs="Times New Roman"/>
          <w:color w:val="000000"/>
          <w:sz w:val="24"/>
          <w:szCs w:val="24"/>
        </w:rPr>
        <w:t>. Способ укладки асфальта "Чип сил" - это особая обработка поверхности, позволяющая существенно продлить срок службы покрытия. Также она обеспечивает высокую водостойкость, надежную защиту от выхода "свежих" трещин из-под низа, устраняет дефекты дорожного покрытия и улучшает сцепление колес с асфальтом. Технология "</w:t>
      </w:r>
      <w:proofErr w:type="spellStart"/>
      <w:r w:rsidRPr="00643AB6">
        <w:rPr>
          <w:rFonts w:ascii="gotham" w:eastAsia="Times New Roman" w:hAnsi="gotham" w:cs="Times New Roman"/>
          <w:color w:val="000000"/>
          <w:sz w:val="24"/>
          <w:szCs w:val="24"/>
        </w:rPr>
        <w:t>Новочип</w:t>
      </w:r>
      <w:proofErr w:type="spellEnd"/>
      <w:r w:rsidRPr="00643AB6">
        <w:rPr>
          <w:rFonts w:ascii="gotham" w:eastAsia="Times New Roman" w:hAnsi="gotham" w:cs="Times New Roman"/>
          <w:color w:val="000000"/>
          <w:sz w:val="24"/>
          <w:szCs w:val="24"/>
        </w:rPr>
        <w:t xml:space="preserve">" не так давно пришла в Россию и тут же завоевала доверие среди дорожно-строительных компаний. Благодаря </w:t>
      </w:r>
      <w:proofErr w:type="gramStart"/>
      <w:r w:rsidRPr="00643AB6">
        <w:rPr>
          <w:rFonts w:ascii="gotham" w:eastAsia="Times New Roman" w:hAnsi="gotham" w:cs="Times New Roman"/>
          <w:color w:val="000000"/>
          <w:sz w:val="24"/>
          <w:szCs w:val="24"/>
        </w:rPr>
        <w:t>ей</w:t>
      </w:r>
      <w:proofErr w:type="gramEnd"/>
      <w:r w:rsidRPr="00643AB6">
        <w:rPr>
          <w:rFonts w:ascii="gotham" w:eastAsia="Times New Roman" w:hAnsi="gotham" w:cs="Times New Roman"/>
          <w:color w:val="000000"/>
          <w:sz w:val="24"/>
          <w:szCs w:val="24"/>
        </w:rPr>
        <w:t xml:space="preserve">, новый, тонкий слой асфальтобетона кладется на старый, и между ними создается крепчайшее сцепление. Покрытие становится более выносливым к нагрузкам и приобретает высокий уровень </w:t>
      </w:r>
      <w:proofErr w:type="spellStart"/>
      <w:r w:rsidRPr="00643AB6">
        <w:rPr>
          <w:rFonts w:ascii="gotham" w:eastAsia="Times New Roman" w:hAnsi="gotham" w:cs="Times New Roman"/>
          <w:color w:val="000000"/>
          <w:sz w:val="24"/>
          <w:szCs w:val="24"/>
        </w:rPr>
        <w:t>шумопоглощения</w:t>
      </w:r>
      <w:proofErr w:type="spellEnd"/>
      <w:r w:rsidRPr="00643AB6">
        <w:rPr>
          <w:rFonts w:ascii="gotham" w:eastAsia="Times New Roman" w:hAnsi="gotham" w:cs="Times New Roman"/>
          <w:color w:val="000000"/>
          <w:sz w:val="24"/>
          <w:szCs w:val="24"/>
        </w:rPr>
        <w:t>. Эмульсионные технологии строительства дорог становятся все более популярными, благодаря всеобщему признанию во всем мире. Их всех объединяет достойное качество и высокая прочность!</w:t>
      </w:r>
    </w:p>
    <w:p w:rsidR="00643AB6" w:rsidRPr="00643AB6" w:rsidRDefault="00643AB6" w:rsidP="00643AB6">
      <w:pPr>
        <w:shd w:val="clear" w:color="auto" w:fill="FFFFFF"/>
        <w:spacing w:after="480" w:line="480" w:lineRule="atLeast"/>
        <w:jc w:val="both"/>
        <w:rPr>
          <w:rFonts w:ascii="gotham" w:eastAsia="Times New Roman" w:hAnsi="gotham" w:cs="Times New Roman"/>
          <w:color w:val="000000"/>
          <w:sz w:val="24"/>
          <w:szCs w:val="24"/>
        </w:rPr>
      </w:pPr>
      <w:r w:rsidRPr="00643AB6">
        <w:rPr>
          <w:rFonts w:ascii="gotham" w:eastAsia="Times New Roman" w:hAnsi="gotham" w:cs="Times New Roman"/>
          <w:color w:val="000000"/>
          <w:sz w:val="24"/>
          <w:szCs w:val="24"/>
        </w:rPr>
        <w:t> </w:t>
      </w:r>
    </w:p>
    <w:p w:rsidR="00643AB6" w:rsidRPr="00643AB6" w:rsidRDefault="00643AB6" w:rsidP="00643AB6">
      <w:pPr>
        <w:shd w:val="clear" w:color="auto" w:fill="FFFFFF"/>
        <w:spacing w:after="480" w:line="480" w:lineRule="atLeast"/>
        <w:jc w:val="both"/>
        <w:rPr>
          <w:rFonts w:ascii="gotham" w:eastAsia="Times New Roman" w:hAnsi="gotham" w:cs="Times New Roman"/>
          <w:color w:val="000000"/>
          <w:sz w:val="24"/>
          <w:szCs w:val="24"/>
        </w:rPr>
      </w:pPr>
      <w:r w:rsidRPr="00643AB6">
        <w:rPr>
          <w:rFonts w:ascii="gotham" w:eastAsia="Times New Roman" w:hAnsi="gotham" w:cs="Times New Roman"/>
          <w:color w:val="000000"/>
          <w:sz w:val="24"/>
          <w:szCs w:val="24"/>
        </w:rPr>
        <w:lastRenderedPageBreak/>
        <w:t xml:space="preserve">Понравилась </w:t>
      </w:r>
      <w:proofErr w:type="gramStart"/>
      <w:r w:rsidRPr="00643AB6">
        <w:rPr>
          <w:rFonts w:ascii="gotham" w:eastAsia="Times New Roman" w:hAnsi="gotham" w:cs="Times New Roman"/>
          <w:color w:val="000000"/>
          <w:sz w:val="24"/>
          <w:szCs w:val="24"/>
        </w:rPr>
        <w:t>какая-либо</w:t>
      </w:r>
      <w:proofErr w:type="gramEnd"/>
      <w:r w:rsidRPr="00643AB6">
        <w:rPr>
          <w:rFonts w:ascii="gotham" w:eastAsia="Times New Roman" w:hAnsi="gotham" w:cs="Times New Roman"/>
          <w:color w:val="000000"/>
          <w:sz w:val="24"/>
          <w:szCs w:val="24"/>
        </w:rPr>
        <w:t xml:space="preserve"> из технологий? Окончательно определились? Даже наш номер</w:t>
      </w:r>
      <w:r w:rsidRPr="00643AB6">
        <w:rPr>
          <w:rFonts w:ascii="gotham" w:eastAsia="Times New Roman" w:hAnsi="gotham" w:cs="Times New Roman"/>
          <w:color w:val="000000"/>
          <w:sz w:val="24"/>
          <w:szCs w:val="24"/>
        </w:rPr>
        <w:br/>
        <w:t xml:space="preserve">уже нашли? Отлично! Звоните и мы предложим вам технологию качественной укладки асфальтобетона! Если вам </w:t>
      </w:r>
      <w:proofErr w:type="gramStart"/>
      <w:r w:rsidRPr="00643AB6">
        <w:rPr>
          <w:rFonts w:ascii="gotham" w:eastAsia="Times New Roman" w:hAnsi="gotham" w:cs="Times New Roman"/>
          <w:color w:val="000000"/>
          <w:sz w:val="24"/>
          <w:szCs w:val="24"/>
        </w:rPr>
        <w:t>не удобно</w:t>
      </w:r>
      <w:proofErr w:type="gramEnd"/>
      <w:r w:rsidRPr="00643AB6">
        <w:rPr>
          <w:rFonts w:ascii="gotham" w:eastAsia="Times New Roman" w:hAnsi="gotham" w:cs="Times New Roman"/>
          <w:color w:val="000000"/>
          <w:sz w:val="24"/>
          <w:szCs w:val="24"/>
        </w:rPr>
        <w:t xml:space="preserve"> сейчас говорить, то вы можете оставить нам заявку через этот сайт! Мы всегда рады осуществить ваши мечты!</w:t>
      </w:r>
    </w:p>
    <w:p w:rsidR="00643AB6" w:rsidRPr="00643AB6" w:rsidRDefault="00643AB6" w:rsidP="00643AB6">
      <w:pPr>
        <w:spacing w:after="0" w:line="240" w:lineRule="auto"/>
        <w:textAlignment w:val="top"/>
        <w:rPr>
          <w:rFonts w:ascii="gotham" w:eastAsia="Times New Roman" w:hAnsi="gotham" w:cs="Times New Roman"/>
          <w:b/>
          <w:bCs/>
          <w:color w:val="000000"/>
          <w:sz w:val="35"/>
          <w:szCs w:val="35"/>
        </w:rPr>
      </w:pPr>
      <w:r w:rsidRPr="00643AB6">
        <w:rPr>
          <w:rFonts w:ascii="gotham" w:eastAsia="Times New Roman" w:hAnsi="gotham" w:cs="Times New Roman"/>
          <w:b/>
          <w:bCs/>
          <w:color w:val="000000"/>
          <w:sz w:val="35"/>
          <w:szCs w:val="35"/>
        </w:rPr>
        <w:t>+7 (495) 645-1-647</w:t>
      </w:r>
    </w:p>
    <w:p w:rsidR="00643AB6" w:rsidRPr="00643AB6" w:rsidRDefault="00080A1E" w:rsidP="00643AB6">
      <w:pPr>
        <w:spacing w:after="0" w:line="240" w:lineRule="auto"/>
        <w:rPr>
          <w:rFonts w:ascii="gotham" w:eastAsia="Times New Roman" w:hAnsi="gotham" w:cs="Times New Roman"/>
          <w:color w:val="000000"/>
          <w:sz w:val="29"/>
          <w:szCs w:val="29"/>
        </w:rPr>
      </w:pPr>
      <w:hyperlink r:id="rId23" w:tgtFrame="_blank" w:history="1">
        <w:r w:rsidR="00643AB6" w:rsidRPr="00643AB6">
          <w:rPr>
            <w:rFonts w:ascii="gotham" w:eastAsia="Times New Roman" w:hAnsi="gotham" w:cs="Times New Roman"/>
            <w:color w:val="666666"/>
            <w:sz w:val="29"/>
          </w:rPr>
          <w:t>Дизайн —</w:t>
        </w:r>
      </w:hyperlink>
      <w:hyperlink r:id="rId24" w:tgtFrame="_blank" w:history="1">
        <w:r w:rsidR="00643AB6" w:rsidRPr="00643AB6">
          <w:rPr>
            <w:rFonts w:ascii="gotham" w:eastAsia="Times New Roman" w:hAnsi="gotham" w:cs="Times New Roman"/>
            <w:color w:val="666666"/>
            <w:sz w:val="29"/>
          </w:rPr>
          <w:t xml:space="preserve">Система управления, интеграция - </w:t>
        </w:r>
        <w:proofErr w:type="spellStart"/>
        <w:r w:rsidR="00643AB6" w:rsidRPr="00643AB6">
          <w:rPr>
            <w:rFonts w:ascii="gotham" w:eastAsia="Times New Roman" w:hAnsi="gotham" w:cs="Times New Roman"/>
            <w:color w:val="666666"/>
            <w:sz w:val="29"/>
          </w:rPr>
          <w:t>Nado</w:t>
        </w:r>
        <w:proofErr w:type="spellEnd"/>
        <w:r w:rsidR="00643AB6" w:rsidRPr="00643AB6">
          <w:rPr>
            <w:rFonts w:ascii="gotham" w:eastAsia="Times New Roman" w:hAnsi="gotham" w:cs="Times New Roman"/>
            <w:color w:val="666666"/>
            <w:sz w:val="29"/>
          </w:rPr>
          <w:t xml:space="preserve"> </w:t>
        </w:r>
        <w:proofErr w:type="spellStart"/>
        <w:r w:rsidR="00643AB6" w:rsidRPr="00643AB6">
          <w:rPr>
            <w:rFonts w:ascii="gotham" w:eastAsia="Times New Roman" w:hAnsi="gotham" w:cs="Times New Roman"/>
            <w:color w:val="666666"/>
            <w:sz w:val="29"/>
          </w:rPr>
          <w:t>express</w:t>
        </w:r>
        <w:proofErr w:type="spellEnd"/>
      </w:hyperlink>
    </w:p>
    <w:p w:rsidR="00643AB6" w:rsidRPr="00643AB6" w:rsidRDefault="00643AB6" w:rsidP="00643AB6">
      <w:pPr>
        <w:spacing w:after="0" w:line="240" w:lineRule="auto"/>
        <w:textAlignment w:val="top"/>
        <w:rPr>
          <w:rFonts w:ascii="gotham" w:eastAsia="Times New Roman" w:hAnsi="gotham" w:cs="Times New Roman"/>
          <w:b/>
          <w:bCs/>
          <w:color w:val="000000"/>
          <w:sz w:val="35"/>
          <w:szCs w:val="35"/>
        </w:rPr>
      </w:pPr>
      <w:r w:rsidRPr="00643AB6">
        <w:rPr>
          <w:rFonts w:ascii="gotham" w:eastAsia="Times New Roman" w:hAnsi="gotham" w:cs="Times New Roman"/>
          <w:b/>
          <w:bCs/>
          <w:color w:val="000000"/>
          <w:sz w:val="35"/>
          <w:szCs w:val="35"/>
        </w:rPr>
        <w:t xml:space="preserve">«SK </w:t>
      </w:r>
      <w:proofErr w:type="spellStart"/>
      <w:r w:rsidRPr="00643AB6">
        <w:rPr>
          <w:rFonts w:ascii="gotham" w:eastAsia="Times New Roman" w:hAnsi="gotham" w:cs="Times New Roman"/>
          <w:b/>
          <w:bCs/>
          <w:color w:val="000000"/>
          <w:sz w:val="35"/>
          <w:szCs w:val="35"/>
        </w:rPr>
        <w:t>Plaza</w:t>
      </w:r>
      <w:proofErr w:type="spellEnd"/>
      <w:r w:rsidRPr="00643AB6">
        <w:rPr>
          <w:rFonts w:ascii="gotham" w:eastAsia="Times New Roman" w:hAnsi="gotham" w:cs="Times New Roman"/>
          <w:b/>
          <w:bCs/>
          <w:color w:val="000000"/>
          <w:sz w:val="35"/>
          <w:szCs w:val="35"/>
        </w:rPr>
        <w:t>» г. Москва, Дмитровское шоссе, д. 163</w:t>
      </w:r>
      <w:proofErr w:type="gramStart"/>
      <w:r w:rsidRPr="00643AB6">
        <w:rPr>
          <w:rFonts w:ascii="gotham" w:eastAsia="Times New Roman" w:hAnsi="gotham" w:cs="Times New Roman"/>
          <w:b/>
          <w:bCs/>
          <w:color w:val="000000"/>
          <w:sz w:val="35"/>
          <w:szCs w:val="35"/>
        </w:rPr>
        <w:t xml:space="preserve"> А</w:t>
      </w:r>
      <w:proofErr w:type="gramEnd"/>
      <w:r w:rsidRPr="00643AB6">
        <w:rPr>
          <w:rFonts w:ascii="gotham" w:eastAsia="Times New Roman" w:hAnsi="gotham" w:cs="Times New Roman"/>
          <w:b/>
          <w:bCs/>
          <w:color w:val="000000"/>
          <w:sz w:val="35"/>
          <w:szCs w:val="35"/>
        </w:rPr>
        <w:t>, к. 2,офис 7-02</w:t>
      </w:r>
    </w:p>
    <w:p w:rsidR="00643AB6" w:rsidRDefault="00643AB6" w:rsidP="00605B82">
      <w:pPr>
        <w:rPr>
          <w:szCs w:val="24"/>
        </w:rPr>
      </w:pPr>
    </w:p>
    <w:p w:rsidR="00643AB6" w:rsidRDefault="00643AB6" w:rsidP="00605B82">
      <w:pPr>
        <w:rPr>
          <w:szCs w:val="24"/>
        </w:rPr>
      </w:pPr>
    </w:p>
    <w:p w:rsidR="00DC7A19" w:rsidRPr="00DC7A19" w:rsidRDefault="00DC7A19" w:rsidP="00DC7A19">
      <w:pPr>
        <w:shd w:val="clear" w:color="auto" w:fill="FFFFFF"/>
        <w:spacing w:line="240" w:lineRule="auto"/>
        <w:outlineLvl w:val="1"/>
        <w:rPr>
          <w:rFonts w:ascii="Arial" w:eastAsia="Times New Roman" w:hAnsi="Arial" w:cs="Arial"/>
          <w:b/>
          <w:bCs/>
          <w:color w:val="000000"/>
          <w:sz w:val="27"/>
          <w:szCs w:val="27"/>
        </w:rPr>
      </w:pPr>
      <w:r w:rsidRPr="00DC7A19">
        <w:rPr>
          <w:rFonts w:ascii="Arial" w:eastAsia="Times New Roman" w:hAnsi="Arial" w:cs="Arial"/>
          <w:b/>
          <w:bCs/>
          <w:color w:val="000000"/>
          <w:sz w:val="27"/>
          <w:szCs w:val="27"/>
        </w:rPr>
        <w:t>Новые технологии в дорожном строительстве</w:t>
      </w:r>
    </w:p>
    <w:tbl>
      <w:tblPr>
        <w:tblW w:w="5000" w:type="pct"/>
        <w:tblCellSpacing w:w="0" w:type="dxa"/>
        <w:tblCellMar>
          <w:left w:w="0" w:type="dxa"/>
          <w:right w:w="0" w:type="dxa"/>
        </w:tblCellMar>
        <w:tblLook w:val="04A0"/>
      </w:tblPr>
      <w:tblGrid>
        <w:gridCol w:w="9922"/>
      </w:tblGrid>
      <w:tr w:rsidR="00DC7A19" w:rsidRPr="00DC7A19" w:rsidTr="00DC7A19">
        <w:trPr>
          <w:tblCellSpacing w:w="0" w:type="dxa"/>
        </w:trPr>
        <w:tc>
          <w:tcPr>
            <w:tcW w:w="0" w:type="auto"/>
            <w:hideMark/>
          </w:tcPr>
          <w:p w:rsidR="00DC7A19" w:rsidRPr="00DC7A19" w:rsidRDefault="00DC7A19" w:rsidP="00DC7A19">
            <w:pPr>
              <w:spacing w:before="100" w:beforeAutospacing="1" w:after="100" w:afterAutospacing="1" w:line="240" w:lineRule="auto"/>
              <w:jc w:val="both"/>
              <w:rPr>
                <w:rFonts w:ascii="Arial" w:eastAsia="Times New Roman" w:hAnsi="Arial" w:cs="Arial"/>
                <w:color w:val="000000"/>
                <w:sz w:val="20"/>
                <w:szCs w:val="20"/>
              </w:rPr>
            </w:pPr>
            <w:r w:rsidRPr="00DC7A19">
              <w:rPr>
                <w:rFonts w:ascii="Arial" w:eastAsia="Times New Roman" w:hAnsi="Arial" w:cs="Arial"/>
                <w:b/>
                <w:bCs/>
                <w:color w:val="000000"/>
                <w:sz w:val="20"/>
                <w:szCs w:val="20"/>
              </w:rPr>
              <w:t>Наука и техника</w:t>
            </w:r>
          </w:p>
          <w:p w:rsidR="00DC7A19" w:rsidRPr="00DC7A19" w:rsidRDefault="00DC7A19" w:rsidP="00DC7A19">
            <w:pPr>
              <w:spacing w:before="100" w:beforeAutospacing="1" w:after="100" w:afterAutospacing="1" w:line="240" w:lineRule="auto"/>
              <w:jc w:val="both"/>
              <w:rPr>
                <w:rFonts w:ascii="Arial" w:eastAsia="Times New Roman" w:hAnsi="Arial" w:cs="Arial"/>
                <w:color w:val="000000"/>
                <w:sz w:val="20"/>
                <w:szCs w:val="20"/>
              </w:rPr>
            </w:pPr>
            <w:r w:rsidRPr="00DC7A19">
              <w:rPr>
                <w:rFonts w:ascii="Arial" w:eastAsia="Times New Roman" w:hAnsi="Arial" w:cs="Arial"/>
                <w:color w:val="000000"/>
                <w:sz w:val="20"/>
                <w:szCs w:val="20"/>
              </w:rPr>
              <w:t xml:space="preserve">Ограниченные сроки выполнения технологических операций по возведению </w:t>
            </w:r>
            <w:proofErr w:type="spellStart"/>
            <w:r w:rsidRPr="00DC7A19">
              <w:rPr>
                <w:rFonts w:ascii="Arial" w:eastAsia="Times New Roman" w:hAnsi="Arial" w:cs="Arial"/>
                <w:color w:val="000000"/>
                <w:sz w:val="20"/>
                <w:szCs w:val="20"/>
              </w:rPr>
              <w:t>земполотна</w:t>
            </w:r>
            <w:proofErr w:type="spellEnd"/>
            <w:r w:rsidRPr="00DC7A19">
              <w:rPr>
                <w:rFonts w:ascii="Arial" w:eastAsia="Times New Roman" w:hAnsi="Arial" w:cs="Arial"/>
                <w:color w:val="000000"/>
                <w:sz w:val="20"/>
                <w:szCs w:val="20"/>
              </w:rPr>
              <w:t xml:space="preserve"> при отрицательной температуре потребовало применения новых, прогрессивных технологий работы с грунтом. Его уплотнение на объектах </w:t>
            </w:r>
            <w:proofErr w:type="spellStart"/>
            <w:r w:rsidRPr="00DC7A19">
              <w:rPr>
                <w:rFonts w:ascii="Arial" w:eastAsia="Times New Roman" w:hAnsi="Arial" w:cs="Arial"/>
                <w:color w:val="000000"/>
                <w:sz w:val="20"/>
                <w:szCs w:val="20"/>
              </w:rPr>
              <w:t>Центродорстроя</w:t>
            </w:r>
            <w:proofErr w:type="spellEnd"/>
            <w:r w:rsidRPr="00DC7A19">
              <w:rPr>
                <w:rFonts w:ascii="Arial" w:eastAsia="Times New Roman" w:hAnsi="Arial" w:cs="Arial"/>
                <w:color w:val="000000"/>
                <w:sz w:val="20"/>
                <w:szCs w:val="20"/>
              </w:rPr>
              <w:t xml:space="preserve"> производится высокопроизводительными вибрационными </w:t>
            </w:r>
            <w:proofErr w:type="spellStart"/>
            <w:r w:rsidRPr="00DC7A19">
              <w:rPr>
                <w:rFonts w:ascii="Arial" w:eastAsia="Times New Roman" w:hAnsi="Arial" w:cs="Arial"/>
                <w:color w:val="000000"/>
                <w:sz w:val="20"/>
                <w:szCs w:val="20"/>
              </w:rPr>
              <w:t>гладковальцовыми</w:t>
            </w:r>
            <w:proofErr w:type="spellEnd"/>
            <w:r w:rsidRPr="00DC7A19">
              <w:rPr>
                <w:rFonts w:ascii="Arial" w:eastAsia="Times New Roman" w:hAnsi="Arial" w:cs="Arial"/>
                <w:color w:val="000000"/>
                <w:sz w:val="20"/>
                <w:szCs w:val="20"/>
              </w:rPr>
              <w:t xml:space="preserve"> и кулачковыми катками </w:t>
            </w:r>
            <w:proofErr w:type="spellStart"/>
            <w:r w:rsidRPr="00DC7A19">
              <w:rPr>
                <w:rFonts w:ascii="Arial" w:eastAsia="Times New Roman" w:hAnsi="Arial" w:cs="Arial"/>
                <w:color w:val="000000"/>
                <w:sz w:val="20"/>
                <w:szCs w:val="20"/>
              </w:rPr>
              <w:t>Bomag</w:t>
            </w:r>
            <w:proofErr w:type="spellEnd"/>
            <w:r w:rsidRPr="00DC7A19">
              <w:rPr>
                <w:rFonts w:ascii="Arial" w:eastAsia="Times New Roman" w:hAnsi="Arial" w:cs="Arial"/>
                <w:color w:val="000000"/>
                <w:sz w:val="20"/>
                <w:szCs w:val="20"/>
              </w:rPr>
              <w:t xml:space="preserve">, </w:t>
            </w:r>
            <w:proofErr w:type="spellStart"/>
            <w:r w:rsidRPr="00DC7A19">
              <w:rPr>
                <w:rFonts w:ascii="Arial" w:eastAsia="Times New Roman" w:hAnsi="Arial" w:cs="Arial"/>
                <w:color w:val="000000"/>
                <w:sz w:val="20"/>
                <w:szCs w:val="20"/>
              </w:rPr>
              <w:t>Hamm</w:t>
            </w:r>
            <w:proofErr w:type="spellEnd"/>
            <w:r w:rsidRPr="00DC7A19">
              <w:rPr>
                <w:rFonts w:ascii="Arial" w:eastAsia="Times New Roman" w:hAnsi="Arial" w:cs="Arial"/>
                <w:color w:val="000000"/>
                <w:sz w:val="20"/>
                <w:szCs w:val="20"/>
              </w:rPr>
              <w:t>. Необходимое количество проходов катка по одному следу, толщина уплотняемого слоя, скорость движения катка, конфигурация наружной поверхности вальца (</w:t>
            </w:r>
            <w:proofErr w:type="spellStart"/>
            <w:r w:rsidRPr="00DC7A19">
              <w:rPr>
                <w:rFonts w:ascii="Arial" w:eastAsia="Times New Roman" w:hAnsi="Arial" w:cs="Arial"/>
                <w:color w:val="000000"/>
                <w:sz w:val="20"/>
                <w:szCs w:val="20"/>
              </w:rPr>
              <w:t>гладковальцовые</w:t>
            </w:r>
            <w:proofErr w:type="spellEnd"/>
            <w:r w:rsidRPr="00DC7A19">
              <w:rPr>
                <w:rFonts w:ascii="Arial" w:eastAsia="Times New Roman" w:hAnsi="Arial" w:cs="Arial"/>
                <w:color w:val="000000"/>
                <w:sz w:val="20"/>
                <w:szCs w:val="20"/>
              </w:rPr>
              <w:t>, кулачковые) отрабатываются и назначаются в ходе пробного уплотнения на пионерном участке. При оптимальной скорости движения 1,5-2,5 м/час катки обеспечивают уплотнение песчаных грунтов толщиной слоя 0,7-1,2 м за 4-6 проходов по одному следу и за 6-10 проходов глинистых и суглинистых грунтов толщиной слоя 0,5-0,6 м.</w:t>
            </w:r>
          </w:p>
          <w:p w:rsidR="00DC7A19" w:rsidRPr="00DC7A19" w:rsidRDefault="00DC7A19" w:rsidP="00DC7A19">
            <w:pPr>
              <w:spacing w:before="100" w:beforeAutospacing="1" w:after="100" w:afterAutospacing="1" w:line="240" w:lineRule="auto"/>
              <w:jc w:val="both"/>
              <w:rPr>
                <w:rFonts w:ascii="Arial" w:eastAsia="Times New Roman" w:hAnsi="Arial" w:cs="Arial"/>
                <w:color w:val="000000"/>
                <w:sz w:val="20"/>
                <w:szCs w:val="20"/>
              </w:rPr>
            </w:pPr>
            <w:r w:rsidRPr="00DC7A19">
              <w:rPr>
                <w:rFonts w:ascii="Arial" w:eastAsia="Times New Roman" w:hAnsi="Arial" w:cs="Arial"/>
                <w:color w:val="000000"/>
                <w:sz w:val="20"/>
                <w:szCs w:val="20"/>
              </w:rPr>
              <w:t>Для обеспечения стабильности и устойчивости насыпи применяется комплекс конструктивных мероприятий и решений:</w:t>
            </w:r>
          </w:p>
          <w:p w:rsidR="00DC7A19" w:rsidRPr="00DC7A19" w:rsidRDefault="00DC7A19" w:rsidP="00DC7A19">
            <w:pPr>
              <w:spacing w:before="100" w:beforeAutospacing="1" w:after="100" w:afterAutospacing="1" w:line="240" w:lineRule="auto"/>
              <w:jc w:val="both"/>
              <w:rPr>
                <w:rFonts w:ascii="Arial" w:eastAsia="Times New Roman" w:hAnsi="Arial" w:cs="Arial"/>
                <w:color w:val="000000"/>
                <w:sz w:val="20"/>
                <w:szCs w:val="20"/>
              </w:rPr>
            </w:pPr>
            <w:r w:rsidRPr="00DC7A19">
              <w:rPr>
                <w:rFonts w:ascii="Arial" w:eastAsia="Times New Roman" w:hAnsi="Arial" w:cs="Arial"/>
                <w:color w:val="000000"/>
                <w:sz w:val="20"/>
                <w:szCs w:val="20"/>
              </w:rPr>
              <w:t xml:space="preserve">1) рабочая отметка насыпи (высота земляного полотна), при минимальном значении которой применяется </w:t>
            </w:r>
            <w:proofErr w:type="spellStart"/>
            <w:r w:rsidRPr="00DC7A19">
              <w:rPr>
                <w:rFonts w:ascii="Arial" w:eastAsia="Times New Roman" w:hAnsi="Arial" w:cs="Arial"/>
                <w:color w:val="000000"/>
                <w:sz w:val="20"/>
                <w:szCs w:val="20"/>
              </w:rPr>
              <w:t>золоматериал</w:t>
            </w:r>
            <w:proofErr w:type="spellEnd"/>
            <w:r w:rsidRPr="00DC7A19">
              <w:rPr>
                <w:rFonts w:ascii="Arial" w:eastAsia="Times New Roman" w:hAnsi="Arial" w:cs="Arial"/>
                <w:color w:val="000000"/>
                <w:sz w:val="20"/>
                <w:szCs w:val="20"/>
              </w:rPr>
              <w:t>, для первого и второго типов местности по характеру и степени увлажнения должна быть &gt;2 м, для третьего типа — &gt;2,5 м;</w:t>
            </w:r>
          </w:p>
          <w:p w:rsidR="00DC7A19" w:rsidRPr="00DC7A19" w:rsidRDefault="00DC7A19" w:rsidP="00DC7A19">
            <w:pPr>
              <w:spacing w:before="100" w:beforeAutospacing="1" w:after="100" w:afterAutospacing="1" w:line="240" w:lineRule="auto"/>
              <w:jc w:val="both"/>
              <w:rPr>
                <w:rFonts w:ascii="Arial" w:eastAsia="Times New Roman" w:hAnsi="Arial" w:cs="Arial"/>
                <w:color w:val="000000"/>
                <w:sz w:val="20"/>
                <w:szCs w:val="20"/>
              </w:rPr>
            </w:pPr>
            <w:r w:rsidRPr="00DC7A19">
              <w:rPr>
                <w:rFonts w:ascii="Arial" w:eastAsia="Times New Roman" w:hAnsi="Arial" w:cs="Arial"/>
                <w:color w:val="000000"/>
                <w:sz w:val="20"/>
                <w:szCs w:val="20"/>
              </w:rPr>
              <w:t>2) устройство дренирующего слоя из песка в основании насыпи;</w:t>
            </w:r>
          </w:p>
          <w:p w:rsidR="00DC7A19" w:rsidRPr="00DC7A19" w:rsidRDefault="00DC7A19" w:rsidP="00DC7A19">
            <w:pPr>
              <w:spacing w:before="100" w:beforeAutospacing="1" w:after="100" w:afterAutospacing="1" w:line="240" w:lineRule="auto"/>
              <w:jc w:val="both"/>
              <w:rPr>
                <w:rFonts w:ascii="Arial" w:eastAsia="Times New Roman" w:hAnsi="Arial" w:cs="Arial"/>
                <w:color w:val="000000"/>
                <w:sz w:val="20"/>
                <w:szCs w:val="20"/>
              </w:rPr>
            </w:pPr>
            <w:r w:rsidRPr="00DC7A19">
              <w:rPr>
                <w:rFonts w:ascii="Arial" w:eastAsia="Times New Roman" w:hAnsi="Arial" w:cs="Arial"/>
                <w:color w:val="000000"/>
                <w:sz w:val="20"/>
                <w:szCs w:val="20"/>
              </w:rPr>
              <w:t>3) верхняя часть насыпи, входящая в рабочий слой, выполняется из дренирующего грунта;</w:t>
            </w:r>
          </w:p>
          <w:p w:rsidR="00DC7A19" w:rsidRPr="00DC7A19" w:rsidRDefault="00DC7A19" w:rsidP="00DC7A19">
            <w:pPr>
              <w:spacing w:before="100" w:beforeAutospacing="1" w:after="100" w:afterAutospacing="1" w:line="240" w:lineRule="auto"/>
              <w:jc w:val="both"/>
              <w:rPr>
                <w:rFonts w:ascii="Arial" w:eastAsia="Times New Roman" w:hAnsi="Arial" w:cs="Arial"/>
                <w:color w:val="000000"/>
                <w:sz w:val="20"/>
                <w:szCs w:val="20"/>
              </w:rPr>
            </w:pPr>
            <w:r w:rsidRPr="00DC7A19">
              <w:rPr>
                <w:rFonts w:ascii="Arial" w:eastAsia="Times New Roman" w:hAnsi="Arial" w:cs="Arial"/>
                <w:color w:val="000000"/>
                <w:sz w:val="20"/>
                <w:szCs w:val="20"/>
              </w:rPr>
              <w:t>4) устройство защитного слоя на откосах насыпи;</w:t>
            </w:r>
          </w:p>
          <w:p w:rsidR="00DC7A19" w:rsidRPr="00DC7A19" w:rsidRDefault="00DC7A19" w:rsidP="00DC7A19">
            <w:pPr>
              <w:spacing w:before="100" w:beforeAutospacing="1" w:after="100" w:afterAutospacing="1" w:line="240" w:lineRule="auto"/>
              <w:jc w:val="both"/>
              <w:rPr>
                <w:rFonts w:ascii="Arial" w:eastAsia="Times New Roman" w:hAnsi="Arial" w:cs="Arial"/>
                <w:color w:val="000000"/>
                <w:sz w:val="20"/>
                <w:szCs w:val="20"/>
              </w:rPr>
            </w:pPr>
            <w:r w:rsidRPr="00DC7A19">
              <w:rPr>
                <w:rFonts w:ascii="Arial" w:eastAsia="Times New Roman" w:hAnsi="Arial" w:cs="Arial"/>
                <w:color w:val="000000"/>
                <w:sz w:val="20"/>
                <w:szCs w:val="20"/>
              </w:rPr>
              <w:t>5) укрепление обочин земляного полотна и обеспечение водоотвода;</w:t>
            </w:r>
          </w:p>
          <w:p w:rsidR="00DC7A19" w:rsidRPr="00DC7A19" w:rsidRDefault="00DC7A19" w:rsidP="00DC7A19">
            <w:pPr>
              <w:spacing w:before="100" w:beforeAutospacing="1" w:after="100" w:afterAutospacing="1" w:line="240" w:lineRule="auto"/>
              <w:jc w:val="both"/>
              <w:rPr>
                <w:rFonts w:ascii="Arial" w:eastAsia="Times New Roman" w:hAnsi="Arial" w:cs="Arial"/>
                <w:color w:val="000000"/>
                <w:sz w:val="20"/>
                <w:szCs w:val="20"/>
              </w:rPr>
            </w:pPr>
            <w:r w:rsidRPr="00DC7A19">
              <w:rPr>
                <w:rFonts w:ascii="Arial" w:eastAsia="Times New Roman" w:hAnsi="Arial" w:cs="Arial"/>
                <w:color w:val="000000"/>
                <w:sz w:val="20"/>
                <w:szCs w:val="20"/>
              </w:rPr>
              <w:t>6) применение отходов ТЭЦ для сооружения земляного полотна дает значительный экономический эффект без снижения темпов строительства и решает проблемы экологии.</w:t>
            </w:r>
          </w:p>
          <w:p w:rsidR="00DC7A19" w:rsidRPr="00DC7A19" w:rsidRDefault="00DC7A19" w:rsidP="00DC7A19">
            <w:pPr>
              <w:spacing w:before="100" w:beforeAutospacing="1" w:after="100" w:afterAutospacing="1" w:line="240" w:lineRule="auto"/>
              <w:jc w:val="both"/>
              <w:rPr>
                <w:rFonts w:ascii="Arial" w:eastAsia="Times New Roman" w:hAnsi="Arial" w:cs="Arial"/>
                <w:color w:val="000000"/>
                <w:sz w:val="20"/>
                <w:szCs w:val="20"/>
              </w:rPr>
            </w:pPr>
            <w:r w:rsidRPr="00DC7A19">
              <w:rPr>
                <w:rFonts w:ascii="Arial" w:eastAsia="Times New Roman" w:hAnsi="Arial" w:cs="Arial"/>
                <w:color w:val="000000"/>
                <w:sz w:val="20"/>
                <w:szCs w:val="20"/>
              </w:rPr>
              <w:t>Для обеспечения несущей способности земляного полотна на участках слабого естественного основания в зависимости от состояния грунта и требуемой прочности в “</w:t>
            </w:r>
            <w:proofErr w:type="spellStart"/>
            <w:r w:rsidRPr="00DC7A19">
              <w:rPr>
                <w:rFonts w:ascii="Arial" w:eastAsia="Times New Roman" w:hAnsi="Arial" w:cs="Arial"/>
                <w:color w:val="000000"/>
                <w:sz w:val="20"/>
                <w:szCs w:val="20"/>
              </w:rPr>
              <w:t>Центродорстрое</w:t>
            </w:r>
            <w:proofErr w:type="spellEnd"/>
            <w:r w:rsidRPr="00DC7A19">
              <w:rPr>
                <w:rFonts w:ascii="Arial" w:eastAsia="Times New Roman" w:hAnsi="Arial" w:cs="Arial"/>
                <w:color w:val="000000"/>
                <w:sz w:val="20"/>
                <w:szCs w:val="20"/>
              </w:rPr>
              <w:t xml:space="preserve">” широко используются </w:t>
            </w:r>
            <w:proofErr w:type="spellStart"/>
            <w:r w:rsidRPr="00DC7A19">
              <w:rPr>
                <w:rFonts w:ascii="Arial" w:eastAsia="Times New Roman" w:hAnsi="Arial" w:cs="Arial"/>
                <w:color w:val="000000"/>
                <w:sz w:val="20"/>
                <w:szCs w:val="20"/>
              </w:rPr>
              <w:t>геотекстильные</w:t>
            </w:r>
            <w:proofErr w:type="spellEnd"/>
            <w:r w:rsidRPr="00DC7A19">
              <w:rPr>
                <w:rFonts w:ascii="Arial" w:eastAsia="Times New Roman" w:hAnsi="Arial" w:cs="Arial"/>
                <w:color w:val="000000"/>
                <w:sz w:val="20"/>
                <w:szCs w:val="20"/>
              </w:rPr>
              <w:t xml:space="preserve"> материалы </w:t>
            </w:r>
            <w:proofErr w:type="spellStart"/>
            <w:r w:rsidRPr="00DC7A19">
              <w:rPr>
                <w:rFonts w:ascii="Arial" w:eastAsia="Times New Roman" w:hAnsi="Arial" w:cs="Arial"/>
                <w:color w:val="000000"/>
                <w:sz w:val="20"/>
                <w:szCs w:val="20"/>
              </w:rPr>
              <w:t>Hate</w:t>
            </w:r>
            <w:proofErr w:type="spellEnd"/>
            <w:r w:rsidRPr="00DC7A19">
              <w:rPr>
                <w:rFonts w:ascii="Arial" w:eastAsia="Times New Roman" w:hAnsi="Arial" w:cs="Arial"/>
                <w:color w:val="000000"/>
                <w:sz w:val="20"/>
                <w:szCs w:val="20"/>
              </w:rPr>
              <w:t xml:space="preserve">, </w:t>
            </w:r>
            <w:proofErr w:type="spellStart"/>
            <w:r w:rsidRPr="00DC7A19">
              <w:rPr>
                <w:rFonts w:ascii="Arial" w:eastAsia="Times New Roman" w:hAnsi="Arial" w:cs="Arial"/>
                <w:color w:val="000000"/>
                <w:sz w:val="20"/>
                <w:szCs w:val="20"/>
              </w:rPr>
              <w:t>Typar</w:t>
            </w:r>
            <w:proofErr w:type="spellEnd"/>
            <w:r w:rsidRPr="00DC7A19">
              <w:rPr>
                <w:rFonts w:ascii="Arial" w:eastAsia="Times New Roman" w:hAnsi="Arial" w:cs="Arial"/>
                <w:color w:val="000000"/>
                <w:sz w:val="20"/>
                <w:szCs w:val="20"/>
              </w:rPr>
              <w:t xml:space="preserve">, </w:t>
            </w:r>
            <w:proofErr w:type="spellStart"/>
            <w:r w:rsidRPr="00DC7A19">
              <w:rPr>
                <w:rFonts w:ascii="Arial" w:eastAsia="Times New Roman" w:hAnsi="Arial" w:cs="Arial"/>
                <w:color w:val="000000"/>
                <w:sz w:val="20"/>
                <w:szCs w:val="20"/>
              </w:rPr>
              <w:t>Hatelit</w:t>
            </w:r>
            <w:proofErr w:type="spellEnd"/>
            <w:r w:rsidRPr="00DC7A19">
              <w:rPr>
                <w:rFonts w:ascii="Arial" w:eastAsia="Times New Roman" w:hAnsi="Arial" w:cs="Arial"/>
                <w:color w:val="000000"/>
                <w:sz w:val="20"/>
                <w:szCs w:val="20"/>
              </w:rPr>
              <w:t xml:space="preserve"> и </w:t>
            </w:r>
            <w:proofErr w:type="gramStart"/>
            <w:r w:rsidRPr="00DC7A19">
              <w:rPr>
                <w:rFonts w:ascii="Arial" w:eastAsia="Times New Roman" w:hAnsi="Arial" w:cs="Arial"/>
                <w:color w:val="000000"/>
                <w:sz w:val="20"/>
                <w:szCs w:val="20"/>
              </w:rPr>
              <w:t>отечественный</w:t>
            </w:r>
            <w:proofErr w:type="gramEnd"/>
            <w:r w:rsidRPr="00DC7A19">
              <w:rPr>
                <w:rFonts w:ascii="Arial" w:eastAsia="Times New Roman" w:hAnsi="Arial" w:cs="Arial"/>
                <w:color w:val="000000"/>
                <w:sz w:val="20"/>
                <w:szCs w:val="20"/>
              </w:rPr>
              <w:t xml:space="preserve"> </w:t>
            </w:r>
            <w:proofErr w:type="spellStart"/>
            <w:r w:rsidRPr="00DC7A19">
              <w:rPr>
                <w:rFonts w:ascii="Arial" w:eastAsia="Times New Roman" w:hAnsi="Arial" w:cs="Arial"/>
                <w:color w:val="000000"/>
                <w:sz w:val="20"/>
                <w:szCs w:val="20"/>
              </w:rPr>
              <w:t>Дорнит</w:t>
            </w:r>
            <w:proofErr w:type="spellEnd"/>
            <w:r w:rsidRPr="00DC7A19">
              <w:rPr>
                <w:rFonts w:ascii="Arial" w:eastAsia="Times New Roman" w:hAnsi="Arial" w:cs="Arial"/>
                <w:color w:val="000000"/>
                <w:sz w:val="20"/>
                <w:szCs w:val="20"/>
              </w:rPr>
              <w:t xml:space="preserve">. </w:t>
            </w:r>
            <w:proofErr w:type="gramStart"/>
            <w:r w:rsidRPr="00DC7A19">
              <w:rPr>
                <w:rFonts w:ascii="Arial" w:eastAsia="Times New Roman" w:hAnsi="Arial" w:cs="Arial"/>
                <w:color w:val="000000"/>
                <w:sz w:val="20"/>
                <w:szCs w:val="20"/>
              </w:rPr>
              <w:t xml:space="preserve">Они применяются также при устройстве конструктивных прослоек в рабочем слое земляного полотна и в конструктивном слое дорожной одежды в качестве дренирующей прослойки, служат </w:t>
            </w:r>
            <w:proofErr w:type="spellStart"/>
            <w:r w:rsidRPr="00DC7A19">
              <w:rPr>
                <w:rFonts w:ascii="Arial" w:eastAsia="Times New Roman" w:hAnsi="Arial" w:cs="Arial"/>
                <w:color w:val="000000"/>
                <w:sz w:val="20"/>
                <w:szCs w:val="20"/>
              </w:rPr>
              <w:t>капилляропрерывающим</w:t>
            </w:r>
            <w:proofErr w:type="spellEnd"/>
            <w:r w:rsidRPr="00DC7A19">
              <w:rPr>
                <w:rFonts w:ascii="Arial" w:eastAsia="Times New Roman" w:hAnsi="Arial" w:cs="Arial"/>
                <w:color w:val="000000"/>
                <w:sz w:val="20"/>
                <w:szCs w:val="20"/>
              </w:rPr>
              <w:t xml:space="preserve"> слоем для защиты конструктивного слоя дорожной одежды от увлажнения снизу, используются как фильтры против заиливания при устройстве дополнительного слоя основания из песка, дренажей мелкого и глубокого заложения.</w:t>
            </w:r>
            <w:proofErr w:type="gramEnd"/>
          </w:p>
          <w:p w:rsidR="00DC7A19" w:rsidRPr="00DC7A19" w:rsidRDefault="00DC7A19" w:rsidP="00DC7A19">
            <w:pPr>
              <w:spacing w:before="100" w:beforeAutospacing="1" w:after="100" w:afterAutospacing="1" w:line="240" w:lineRule="auto"/>
              <w:jc w:val="both"/>
              <w:rPr>
                <w:rFonts w:ascii="Arial" w:eastAsia="Times New Roman" w:hAnsi="Arial" w:cs="Arial"/>
                <w:color w:val="000000"/>
                <w:sz w:val="20"/>
                <w:szCs w:val="20"/>
              </w:rPr>
            </w:pPr>
            <w:r w:rsidRPr="00DC7A19">
              <w:rPr>
                <w:rFonts w:ascii="Arial" w:eastAsia="Times New Roman" w:hAnsi="Arial" w:cs="Arial"/>
                <w:color w:val="000000"/>
                <w:sz w:val="20"/>
                <w:szCs w:val="20"/>
              </w:rPr>
              <w:t xml:space="preserve">Для создания благоприятного водно-теплового режима земляного полотна, сооружаемого из тяжелых суглинков на участках автомобильной дороги "Дон", реализуются разработки </w:t>
            </w:r>
            <w:proofErr w:type="spellStart"/>
            <w:r w:rsidRPr="00DC7A19">
              <w:rPr>
                <w:rFonts w:ascii="Arial" w:eastAsia="Times New Roman" w:hAnsi="Arial" w:cs="Arial"/>
                <w:color w:val="000000"/>
                <w:sz w:val="20"/>
                <w:szCs w:val="20"/>
              </w:rPr>
              <w:t>СоюздорНИИ</w:t>
            </w:r>
            <w:proofErr w:type="spellEnd"/>
            <w:r w:rsidRPr="00DC7A19">
              <w:rPr>
                <w:rFonts w:ascii="Arial" w:eastAsia="Times New Roman" w:hAnsi="Arial" w:cs="Arial"/>
                <w:color w:val="000000"/>
                <w:sz w:val="20"/>
                <w:szCs w:val="20"/>
              </w:rPr>
              <w:t xml:space="preserve"> по устройству теплоизолирующего конструктивного слоя дорожной одежды из полистирольных плит </w:t>
            </w:r>
            <w:proofErr w:type="spellStart"/>
            <w:r w:rsidRPr="00DC7A19">
              <w:rPr>
                <w:rFonts w:ascii="Arial" w:eastAsia="Times New Roman" w:hAnsi="Arial" w:cs="Arial"/>
                <w:color w:val="000000"/>
                <w:sz w:val="20"/>
                <w:szCs w:val="20"/>
              </w:rPr>
              <w:t>пеноплекса</w:t>
            </w:r>
            <w:proofErr w:type="spellEnd"/>
            <w:r w:rsidRPr="00DC7A19">
              <w:rPr>
                <w:rFonts w:ascii="Arial" w:eastAsia="Times New Roman" w:hAnsi="Arial" w:cs="Arial"/>
                <w:color w:val="000000"/>
                <w:sz w:val="20"/>
                <w:szCs w:val="20"/>
              </w:rPr>
              <w:t xml:space="preserve"> отечественного производства. Плиты </w:t>
            </w:r>
            <w:proofErr w:type="spellStart"/>
            <w:r w:rsidRPr="00DC7A19">
              <w:rPr>
                <w:rFonts w:ascii="Arial" w:eastAsia="Times New Roman" w:hAnsi="Arial" w:cs="Arial"/>
                <w:color w:val="000000"/>
                <w:sz w:val="20"/>
                <w:szCs w:val="20"/>
              </w:rPr>
              <w:t>пеноплекса</w:t>
            </w:r>
            <w:proofErr w:type="spellEnd"/>
            <w:r w:rsidRPr="00DC7A19">
              <w:rPr>
                <w:rFonts w:ascii="Arial" w:eastAsia="Times New Roman" w:hAnsi="Arial" w:cs="Arial"/>
                <w:color w:val="000000"/>
                <w:sz w:val="20"/>
                <w:szCs w:val="20"/>
              </w:rPr>
              <w:t xml:space="preserve"> толщиной 8 см укладываются на всю ширину </w:t>
            </w:r>
            <w:r w:rsidRPr="00DC7A19">
              <w:rPr>
                <w:rFonts w:ascii="Arial" w:eastAsia="Times New Roman" w:hAnsi="Arial" w:cs="Arial"/>
                <w:color w:val="000000"/>
                <w:sz w:val="20"/>
                <w:szCs w:val="20"/>
              </w:rPr>
              <w:lastRenderedPageBreak/>
              <w:t xml:space="preserve">дополнительного слоя основания (15,6 м) на уплотненный выравнивающий слой из песка толщиной 10 см с креплением металлическими стержнями. Непосредственно над </w:t>
            </w:r>
            <w:proofErr w:type="spellStart"/>
            <w:r w:rsidRPr="00DC7A19">
              <w:rPr>
                <w:rFonts w:ascii="Arial" w:eastAsia="Times New Roman" w:hAnsi="Arial" w:cs="Arial"/>
                <w:color w:val="000000"/>
                <w:sz w:val="20"/>
                <w:szCs w:val="20"/>
              </w:rPr>
              <w:t>пеноплексом</w:t>
            </w:r>
            <w:proofErr w:type="spellEnd"/>
            <w:r w:rsidRPr="00DC7A19">
              <w:rPr>
                <w:rFonts w:ascii="Arial" w:eastAsia="Times New Roman" w:hAnsi="Arial" w:cs="Arial"/>
                <w:color w:val="000000"/>
                <w:sz w:val="20"/>
                <w:szCs w:val="20"/>
              </w:rPr>
              <w:t xml:space="preserve"> устраивается защитный слой из песка толщиной 20 см, выполняющий также и роль дренирующего слоя. </w:t>
            </w:r>
            <w:proofErr w:type="gramStart"/>
            <w:r w:rsidRPr="00DC7A19">
              <w:rPr>
                <w:rFonts w:ascii="Arial" w:eastAsia="Times New Roman" w:hAnsi="Arial" w:cs="Arial"/>
                <w:color w:val="000000"/>
                <w:sz w:val="20"/>
                <w:szCs w:val="20"/>
              </w:rPr>
              <w:t xml:space="preserve">На участках сопряжения дорожной одежды с теплоизолирующим слоем и без него для предотвращения возможного образования трещин в покрытии устраивается переходный участок длиной 15 м с устройством теплоизолирующего слоя из </w:t>
            </w:r>
            <w:proofErr w:type="spellStart"/>
            <w:r w:rsidRPr="00DC7A19">
              <w:rPr>
                <w:rFonts w:ascii="Arial" w:eastAsia="Times New Roman" w:hAnsi="Arial" w:cs="Arial"/>
                <w:color w:val="000000"/>
                <w:sz w:val="20"/>
                <w:szCs w:val="20"/>
              </w:rPr>
              <w:t>пеноплекса</w:t>
            </w:r>
            <w:proofErr w:type="spellEnd"/>
            <w:r w:rsidRPr="00DC7A19">
              <w:rPr>
                <w:rFonts w:ascii="Arial" w:eastAsia="Times New Roman" w:hAnsi="Arial" w:cs="Arial"/>
                <w:color w:val="000000"/>
                <w:sz w:val="20"/>
                <w:szCs w:val="20"/>
              </w:rPr>
              <w:t xml:space="preserve"> толщиной 4 см. Применение </w:t>
            </w:r>
            <w:proofErr w:type="spellStart"/>
            <w:r w:rsidRPr="00DC7A19">
              <w:rPr>
                <w:rFonts w:ascii="Arial" w:eastAsia="Times New Roman" w:hAnsi="Arial" w:cs="Arial"/>
                <w:color w:val="000000"/>
                <w:sz w:val="20"/>
                <w:szCs w:val="20"/>
              </w:rPr>
              <w:t>пеноплекса</w:t>
            </w:r>
            <w:proofErr w:type="spellEnd"/>
            <w:r w:rsidRPr="00DC7A19">
              <w:rPr>
                <w:rFonts w:ascii="Arial" w:eastAsia="Times New Roman" w:hAnsi="Arial" w:cs="Arial"/>
                <w:color w:val="000000"/>
                <w:sz w:val="20"/>
                <w:szCs w:val="20"/>
              </w:rPr>
              <w:t xml:space="preserve"> уменьшает или полностью предотвращает промерзание грунта и ограничивает морозное пучение допустимыми пределами либо полностью исключает его.</w:t>
            </w:r>
            <w:proofErr w:type="gramEnd"/>
          </w:p>
          <w:p w:rsidR="00DC7A19" w:rsidRPr="00DC7A19" w:rsidRDefault="00DC7A19" w:rsidP="00DC7A19">
            <w:pPr>
              <w:spacing w:before="100" w:beforeAutospacing="1" w:after="100" w:afterAutospacing="1" w:line="240" w:lineRule="auto"/>
              <w:jc w:val="both"/>
              <w:rPr>
                <w:rFonts w:ascii="Arial" w:eastAsia="Times New Roman" w:hAnsi="Arial" w:cs="Arial"/>
                <w:color w:val="000000"/>
                <w:sz w:val="20"/>
                <w:szCs w:val="20"/>
              </w:rPr>
            </w:pPr>
            <w:r w:rsidRPr="00DC7A19">
              <w:rPr>
                <w:rFonts w:ascii="Arial" w:eastAsia="Times New Roman" w:hAnsi="Arial" w:cs="Arial"/>
                <w:b/>
                <w:bCs/>
                <w:color w:val="000000"/>
                <w:sz w:val="20"/>
                <w:szCs w:val="20"/>
              </w:rPr>
              <w:t>Высокие технологии</w:t>
            </w:r>
          </w:p>
          <w:p w:rsidR="00DC7A19" w:rsidRPr="00DC7A19" w:rsidRDefault="00DC7A19" w:rsidP="00DC7A19">
            <w:pPr>
              <w:spacing w:before="100" w:beforeAutospacing="1" w:after="100" w:afterAutospacing="1" w:line="240" w:lineRule="auto"/>
              <w:jc w:val="both"/>
              <w:rPr>
                <w:rFonts w:ascii="Arial" w:eastAsia="Times New Roman" w:hAnsi="Arial" w:cs="Arial"/>
                <w:color w:val="000000"/>
                <w:sz w:val="20"/>
                <w:szCs w:val="20"/>
              </w:rPr>
            </w:pPr>
            <w:r w:rsidRPr="00DC7A19">
              <w:rPr>
                <w:rFonts w:ascii="Arial" w:eastAsia="Times New Roman" w:hAnsi="Arial" w:cs="Arial"/>
                <w:color w:val="000000"/>
                <w:sz w:val="20"/>
                <w:szCs w:val="20"/>
              </w:rPr>
              <w:t xml:space="preserve">Высокие темпы строительства автомобильной дороги "Дон" с ежегодным вводом в эксплуатацию пусковых комплексов общей протяженностью 70-80 км и специфика дорожного строительства вызвали необходимость в обеспечении производства </w:t>
            </w:r>
            <w:proofErr w:type="spellStart"/>
            <w:r w:rsidRPr="00DC7A19">
              <w:rPr>
                <w:rFonts w:ascii="Arial" w:eastAsia="Times New Roman" w:hAnsi="Arial" w:cs="Arial"/>
                <w:color w:val="000000"/>
                <w:sz w:val="20"/>
                <w:szCs w:val="20"/>
              </w:rPr>
              <w:t>перебазируемыми</w:t>
            </w:r>
            <w:proofErr w:type="spellEnd"/>
            <w:r w:rsidRPr="00DC7A19">
              <w:rPr>
                <w:rFonts w:ascii="Arial" w:eastAsia="Times New Roman" w:hAnsi="Arial" w:cs="Arial"/>
                <w:color w:val="000000"/>
                <w:sz w:val="20"/>
                <w:szCs w:val="20"/>
              </w:rPr>
              <w:t xml:space="preserve"> смесительными установками по приготовлению материалов для устройства конструктивных слоев дорожной одежды. Места расположения смесительных установок определяются по минимуму приведенной стоимости конечной продукции. В </w:t>
            </w:r>
            <w:proofErr w:type="spellStart"/>
            <w:r w:rsidRPr="00DC7A19">
              <w:rPr>
                <w:rFonts w:ascii="Arial" w:eastAsia="Times New Roman" w:hAnsi="Arial" w:cs="Arial"/>
                <w:color w:val="000000"/>
                <w:sz w:val="20"/>
                <w:szCs w:val="20"/>
              </w:rPr>
              <w:t>Центродорстрое</w:t>
            </w:r>
            <w:proofErr w:type="spellEnd"/>
            <w:r w:rsidRPr="00DC7A19">
              <w:rPr>
                <w:rFonts w:ascii="Arial" w:eastAsia="Times New Roman" w:hAnsi="Arial" w:cs="Arial"/>
                <w:color w:val="000000"/>
                <w:sz w:val="20"/>
                <w:szCs w:val="20"/>
              </w:rPr>
              <w:t xml:space="preserve"> применяются </w:t>
            </w:r>
            <w:proofErr w:type="spellStart"/>
            <w:r w:rsidRPr="00DC7A19">
              <w:rPr>
                <w:rFonts w:ascii="Arial" w:eastAsia="Times New Roman" w:hAnsi="Arial" w:cs="Arial"/>
                <w:color w:val="000000"/>
                <w:sz w:val="20"/>
                <w:szCs w:val="20"/>
              </w:rPr>
              <w:t>перебазируемые</w:t>
            </w:r>
            <w:proofErr w:type="spellEnd"/>
            <w:r w:rsidRPr="00DC7A19">
              <w:rPr>
                <w:rFonts w:ascii="Arial" w:eastAsia="Times New Roman" w:hAnsi="Arial" w:cs="Arial"/>
                <w:color w:val="000000"/>
                <w:sz w:val="20"/>
                <w:szCs w:val="20"/>
              </w:rPr>
              <w:t xml:space="preserve"> </w:t>
            </w:r>
            <w:proofErr w:type="spellStart"/>
            <w:r w:rsidRPr="00DC7A19">
              <w:rPr>
                <w:rFonts w:ascii="Arial" w:eastAsia="Times New Roman" w:hAnsi="Arial" w:cs="Arial"/>
                <w:color w:val="000000"/>
                <w:sz w:val="20"/>
                <w:szCs w:val="20"/>
              </w:rPr>
              <w:t>асфальтосмесительные</w:t>
            </w:r>
            <w:proofErr w:type="spellEnd"/>
            <w:r w:rsidRPr="00DC7A19">
              <w:rPr>
                <w:rFonts w:ascii="Arial" w:eastAsia="Times New Roman" w:hAnsi="Arial" w:cs="Arial"/>
                <w:color w:val="000000"/>
                <w:sz w:val="20"/>
                <w:szCs w:val="20"/>
              </w:rPr>
              <w:t xml:space="preserve"> установки циклического типа </w:t>
            </w:r>
            <w:proofErr w:type="spellStart"/>
            <w:r w:rsidRPr="00DC7A19">
              <w:rPr>
                <w:rFonts w:ascii="Arial" w:eastAsia="Times New Roman" w:hAnsi="Arial" w:cs="Arial"/>
                <w:color w:val="000000"/>
                <w:sz w:val="20"/>
                <w:szCs w:val="20"/>
              </w:rPr>
              <w:t>Amman</w:t>
            </w:r>
            <w:proofErr w:type="spellEnd"/>
            <w:r w:rsidRPr="00DC7A19">
              <w:rPr>
                <w:rFonts w:ascii="Arial" w:eastAsia="Times New Roman" w:hAnsi="Arial" w:cs="Arial"/>
                <w:color w:val="000000"/>
                <w:sz w:val="20"/>
                <w:szCs w:val="20"/>
              </w:rPr>
              <w:t xml:space="preserve"> (Германия) и непрерывного действия </w:t>
            </w:r>
            <w:proofErr w:type="spellStart"/>
            <w:r w:rsidRPr="00DC7A19">
              <w:rPr>
                <w:rFonts w:ascii="Arial" w:eastAsia="Times New Roman" w:hAnsi="Arial" w:cs="Arial"/>
                <w:color w:val="000000"/>
                <w:sz w:val="20"/>
                <w:szCs w:val="20"/>
              </w:rPr>
              <w:t>Astec</w:t>
            </w:r>
            <w:proofErr w:type="spellEnd"/>
            <w:r w:rsidRPr="00DC7A19">
              <w:rPr>
                <w:rFonts w:ascii="Arial" w:eastAsia="Times New Roman" w:hAnsi="Arial" w:cs="Arial"/>
                <w:color w:val="000000"/>
                <w:sz w:val="20"/>
                <w:szCs w:val="20"/>
              </w:rPr>
              <w:t xml:space="preserve"> (США, на фото) с системой программного управления производством и контроля технологических процессов приготовления асфальтобетонных смесей производительностью 320 т/час каждая. Они в полной мере соответствуют предъявляемым требованиям: высокая мобильность, автономное энергоснабжение, универсальные горелки (адаптированные ко всем видам топлива: мазут, газ, дизтопливо). Достижению высокой производительности смесительных установок и однородности асфальтобетона способствует выполнение требований к качеству и хранению исходных материалов, постоянный контроль влажности песка, применение щебня кубовидной формы, разделенного на узкие размеры зерен 5-10, 10-15, 15-20 мм с незначительным содержанием зерен лещадной и игловидной формы. В асфальтобетонной смеси для верхнего слоя дорожной одежды применяется щебень из </w:t>
            </w:r>
            <w:proofErr w:type="spellStart"/>
            <w:r w:rsidRPr="00DC7A19">
              <w:rPr>
                <w:rFonts w:ascii="Arial" w:eastAsia="Times New Roman" w:hAnsi="Arial" w:cs="Arial"/>
                <w:color w:val="000000"/>
                <w:sz w:val="20"/>
                <w:szCs w:val="20"/>
              </w:rPr>
              <w:t>габродиабаза</w:t>
            </w:r>
            <w:proofErr w:type="spellEnd"/>
            <w:r w:rsidRPr="00DC7A19">
              <w:rPr>
                <w:rFonts w:ascii="Arial" w:eastAsia="Times New Roman" w:hAnsi="Arial" w:cs="Arial"/>
                <w:color w:val="000000"/>
                <w:sz w:val="20"/>
                <w:szCs w:val="20"/>
              </w:rPr>
              <w:t>, а для нижних слоев покрытия используется гранитный щебень. Получают требуемые размеры зерен щебня дроблением исходного материала на дробильно-сортировочных установках "Сведала" при каждом асфальтобетонном заводе.</w:t>
            </w:r>
          </w:p>
          <w:p w:rsidR="00DC7A19" w:rsidRPr="00DC7A19" w:rsidRDefault="00DC7A19" w:rsidP="00DC7A19">
            <w:pPr>
              <w:spacing w:before="100" w:beforeAutospacing="1" w:after="100" w:afterAutospacing="1" w:line="240" w:lineRule="auto"/>
              <w:jc w:val="both"/>
              <w:rPr>
                <w:rFonts w:ascii="Arial" w:eastAsia="Times New Roman" w:hAnsi="Arial" w:cs="Arial"/>
                <w:color w:val="000000"/>
                <w:sz w:val="20"/>
                <w:szCs w:val="20"/>
              </w:rPr>
            </w:pPr>
            <w:r w:rsidRPr="00DC7A19">
              <w:rPr>
                <w:rFonts w:ascii="Arial" w:eastAsia="Times New Roman" w:hAnsi="Arial" w:cs="Arial"/>
                <w:color w:val="000000"/>
                <w:sz w:val="20"/>
                <w:szCs w:val="20"/>
              </w:rPr>
              <w:t xml:space="preserve">При устройстве асфальтобетонного покрытия особое внимание уделяется подготовке поверхности основания. Для </w:t>
            </w:r>
            <w:proofErr w:type="spellStart"/>
            <w:r w:rsidRPr="00DC7A19">
              <w:rPr>
                <w:rFonts w:ascii="Arial" w:eastAsia="Times New Roman" w:hAnsi="Arial" w:cs="Arial"/>
                <w:color w:val="000000"/>
                <w:sz w:val="20"/>
                <w:szCs w:val="20"/>
              </w:rPr>
              <w:t>подгрунтовки</w:t>
            </w:r>
            <w:proofErr w:type="spellEnd"/>
            <w:r w:rsidRPr="00DC7A19">
              <w:rPr>
                <w:rFonts w:ascii="Arial" w:eastAsia="Times New Roman" w:hAnsi="Arial" w:cs="Arial"/>
                <w:color w:val="000000"/>
                <w:sz w:val="20"/>
                <w:szCs w:val="20"/>
              </w:rPr>
              <w:t xml:space="preserve"> нижележащего конструктивного слоя дорожной одежды применяются автогудронаторы с компьютерным управлением расхода вяжущего — </w:t>
            </w:r>
            <w:proofErr w:type="spellStart"/>
            <w:r w:rsidRPr="00DC7A19">
              <w:rPr>
                <w:rFonts w:ascii="Arial" w:eastAsia="Times New Roman" w:hAnsi="Arial" w:cs="Arial"/>
                <w:color w:val="000000"/>
                <w:sz w:val="20"/>
                <w:szCs w:val="20"/>
              </w:rPr>
              <w:t>катионоактивной</w:t>
            </w:r>
            <w:proofErr w:type="spellEnd"/>
            <w:r w:rsidRPr="00DC7A19">
              <w:rPr>
                <w:rFonts w:ascii="Arial" w:eastAsia="Times New Roman" w:hAnsi="Arial" w:cs="Arial"/>
                <w:color w:val="000000"/>
                <w:sz w:val="20"/>
                <w:szCs w:val="20"/>
              </w:rPr>
              <w:t xml:space="preserve"> битумной эмульсии — в пределах, требуемых СНиП 3.06.03-85. Распределение асфальтобетонной смеси осуществляется асфальтоукладчиками </w:t>
            </w:r>
            <w:proofErr w:type="spellStart"/>
            <w:r w:rsidRPr="00DC7A19">
              <w:rPr>
                <w:rFonts w:ascii="Arial" w:eastAsia="Times New Roman" w:hAnsi="Arial" w:cs="Arial"/>
                <w:color w:val="000000"/>
                <w:sz w:val="20"/>
                <w:szCs w:val="20"/>
              </w:rPr>
              <w:t>Vogele-Super</w:t>
            </w:r>
            <w:proofErr w:type="spellEnd"/>
            <w:r w:rsidRPr="00DC7A19">
              <w:rPr>
                <w:rFonts w:ascii="Arial" w:eastAsia="Times New Roman" w:hAnsi="Arial" w:cs="Arial"/>
                <w:color w:val="000000"/>
                <w:sz w:val="20"/>
                <w:szCs w:val="20"/>
              </w:rPr>
              <w:t xml:space="preserve"> 1800 и </w:t>
            </w:r>
            <w:proofErr w:type="spellStart"/>
            <w:r w:rsidRPr="00DC7A19">
              <w:rPr>
                <w:rFonts w:ascii="Arial" w:eastAsia="Times New Roman" w:hAnsi="Arial" w:cs="Arial"/>
                <w:color w:val="000000"/>
                <w:sz w:val="20"/>
                <w:szCs w:val="20"/>
              </w:rPr>
              <w:t>Vogele-Super</w:t>
            </w:r>
            <w:proofErr w:type="spellEnd"/>
            <w:r w:rsidRPr="00DC7A19">
              <w:rPr>
                <w:rFonts w:ascii="Arial" w:eastAsia="Times New Roman" w:hAnsi="Arial" w:cs="Arial"/>
                <w:color w:val="000000"/>
                <w:sz w:val="20"/>
                <w:szCs w:val="20"/>
              </w:rPr>
              <w:t xml:space="preserve"> 2500 с системой автоматического слежения за вертикальными отметками и активным рабочим органом предварительного уплотнения асфальтобетона (трамбующим брусом, </w:t>
            </w:r>
            <w:proofErr w:type="spellStart"/>
            <w:r w:rsidRPr="00DC7A19">
              <w:rPr>
                <w:rFonts w:ascii="Arial" w:eastAsia="Times New Roman" w:hAnsi="Arial" w:cs="Arial"/>
                <w:color w:val="000000"/>
                <w:sz w:val="20"/>
                <w:szCs w:val="20"/>
              </w:rPr>
              <w:t>виброплитой</w:t>
            </w:r>
            <w:proofErr w:type="spellEnd"/>
            <w:r w:rsidRPr="00DC7A19">
              <w:rPr>
                <w:rFonts w:ascii="Arial" w:eastAsia="Times New Roman" w:hAnsi="Arial" w:cs="Arial"/>
                <w:color w:val="000000"/>
                <w:sz w:val="20"/>
                <w:szCs w:val="20"/>
              </w:rPr>
              <w:t xml:space="preserve"> и прессующими планками), на всю ширину устраиваемого конструктивного слоя. Это исключает продольное сопряжение смежных полос и соответственно вероятность образования продольной трещины в шве сопряжения. Обеспечение ровности распределения асфальтобетонной смеси достигается применением высокоточных электронных и лазерных геодезических приборов при съемке основания и установке </w:t>
            </w:r>
            <w:proofErr w:type="spellStart"/>
            <w:r w:rsidRPr="00DC7A19">
              <w:rPr>
                <w:rFonts w:ascii="Arial" w:eastAsia="Times New Roman" w:hAnsi="Arial" w:cs="Arial"/>
                <w:color w:val="000000"/>
                <w:sz w:val="20"/>
                <w:szCs w:val="20"/>
              </w:rPr>
              <w:t>копирной</w:t>
            </w:r>
            <w:proofErr w:type="spellEnd"/>
            <w:r w:rsidRPr="00DC7A19">
              <w:rPr>
                <w:rFonts w:ascii="Arial" w:eastAsia="Times New Roman" w:hAnsi="Arial" w:cs="Arial"/>
                <w:color w:val="000000"/>
                <w:sz w:val="20"/>
                <w:szCs w:val="20"/>
              </w:rPr>
              <w:t xml:space="preserve"> струны, постоянным количеством смеси перед рабочими органами укладчика, непрерывным движением укладчика с постоянной скоростью без остановок. Бесперебойная доставка смеси с минимальными потерями температуры в пути следования обеспечивается специализированными автомобилями-самосвалами </w:t>
            </w:r>
            <w:proofErr w:type="spellStart"/>
            <w:r w:rsidRPr="00DC7A19">
              <w:rPr>
                <w:rFonts w:ascii="Arial" w:eastAsia="Times New Roman" w:hAnsi="Arial" w:cs="Arial"/>
                <w:color w:val="000000"/>
                <w:sz w:val="20"/>
                <w:szCs w:val="20"/>
              </w:rPr>
              <w:t>Volvo</w:t>
            </w:r>
            <w:proofErr w:type="spellEnd"/>
            <w:r w:rsidRPr="00DC7A19">
              <w:rPr>
                <w:rFonts w:ascii="Arial" w:eastAsia="Times New Roman" w:hAnsi="Arial" w:cs="Arial"/>
                <w:color w:val="000000"/>
                <w:sz w:val="20"/>
                <w:szCs w:val="20"/>
              </w:rPr>
              <w:t xml:space="preserve"> и MAN грузоподъемностью 27 тонн. Применение самосвалов с большой грузоподъемностью сокращает количество подачи автомобилей к укладчику, снижает вероятность образования неровностей на устраиваемом конструктивном слое. Разработанные технологии и режимы уплотнения асфальтобетонных смесей катками на пневматических колесах, комбинированными, </w:t>
            </w:r>
            <w:proofErr w:type="spellStart"/>
            <w:r w:rsidRPr="00DC7A19">
              <w:rPr>
                <w:rFonts w:ascii="Arial" w:eastAsia="Times New Roman" w:hAnsi="Arial" w:cs="Arial"/>
                <w:color w:val="000000"/>
                <w:sz w:val="20"/>
                <w:szCs w:val="20"/>
              </w:rPr>
              <w:t>гладковальцевыми</w:t>
            </w:r>
            <w:proofErr w:type="spellEnd"/>
            <w:r w:rsidRPr="00DC7A19">
              <w:rPr>
                <w:rFonts w:ascii="Arial" w:eastAsia="Times New Roman" w:hAnsi="Arial" w:cs="Arial"/>
                <w:color w:val="000000"/>
                <w:sz w:val="20"/>
                <w:szCs w:val="20"/>
              </w:rPr>
              <w:t>, статическими и вибрационными в зависимости от типа смеси и температуры окружающей среды, позволяют придать асфальтобетону в покрытии требуемые плотность и физико-механические свойства, исключить образование колеи.</w:t>
            </w:r>
          </w:p>
          <w:p w:rsidR="00DC7A19" w:rsidRPr="00DC7A19" w:rsidRDefault="00DC7A19" w:rsidP="00DC7A19">
            <w:pPr>
              <w:spacing w:before="100" w:beforeAutospacing="1" w:after="100" w:afterAutospacing="1" w:line="240" w:lineRule="auto"/>
              <w:jc w:val="both"/>
              <w:rPr>
                <w:rFonts w:ascii="Arial" w:eastAsia="Times New Roman" w:hAnsi="Arial" w:cs="Arial"/>
                <w:color w:val="000000"/>
                <w:sz w:val="20"/>
                <w:szCs w:val="20"/>
              </w:rPr>
            </w:pPr>
            <w:r w:rsidRPr="00DC7A19">
              <w:rPr>
                <w:rFonts w:ascii="Arial" w:eastAsia="Times New Roman" w:hAnsi="Arial" w:cs="Arial"/>
                <w:color w:val="000000"/>
                <w:sz w:val="20"/>
                <w:szCs w:val="20"/>
              </w:rPr>
              <w:t>При устройстве дорожных одежд с основанием из жесткой укатываемой цементобетонной смеси появляется необходимость снижения жесткости асфальтобетона и придания ему высоких эластичных свой</w:t>
            </w:r>
            <w:proofErr w:type="gramStart"/>
            <w:r w:rsidRPr="00DC7A19">
              <w:rPr>
                <w:rFonts w:ascii="Arial" w:eastAsia="Times New Roman" w:hAnsi="Arial" w:cs="Arial"/>
                <w:color w:val="000000"/>
                <w:sz w:val="20"/>
                <w:szCs w:val="20"/>
              </w:rPr>
              <w:t>ств пр</w:t>
            </w:r>
            <w:proofErr w:type="gramEnd"/>
            <w:r w:rsidRPr="00DC7A19">
              <w:rPr>
                <w:rFonts w:ascii="Arial" w:eastAsia="Times New Roman" w:hAnsi="Arial" w:cs="Arial"/>
                <w:color w:val="000000"/>
                <w:sz w:val="20"/>
                <w:szCs w:val="20"/>
              </w:rPr>
              <w:t xml:space="preserve">и отрицательной температуре. Это обеспечивается применением полимерно-битумного вяжущего (битума, модифицированного </w:t>
            </w:r>
            <w:proofErr w:type="spellStart"/>
            <w:r w:rsidRPr="00DC7A19">
              <w:rPr>
                <w:rFonts w:ascii="Arial" w:eastAsia="Times New Roman" w:hAnsi="Arial" w:cs="Arial"/>
                <w:color w:val="000000"/>
                <w:sz w:val="20"/>
                <w:szCs w:val="20"/>
              </w:rPr>
              <w:t>дивинилстирольным</w:t>
            </w:r>
            <w:proofErr w:type="spellEnd"/>
            <w:r w:rsidRPr="00DC7A19">
              <w:rPr>
                <w:rFonts w:ascii="Arial" w:eastAsia="Times New Roman" w:hAnsi="Arial" w:cs="Arial"/>
                <w:color w:val="000000"/>
                <w:sz w:val="20"/>
                <w:szCs w:val="20"/>
              </w:rPr>
              <w:t xml:space="preserve"> термопластом). Асфальтобетон с применением ПБВ при температуре -20</w:t>
            </w:r>
            <w:proofErr w:type="gramStart"/>
            <w:r w:rsidRPr="00DC7A19">
              <w:rPr>
                <w:rFonts w:ascii="Arial" w:eastAsia="Times New Roman" w:hAnsi="Arial" w:cs="Arial"/>
                <w:color w:val="000000"/>
                <w:sz w:val="20"/>
                <w:szCs w:val="20"/>
              </w:rPr>
              <w:t>°С</w:t>
            </w:r>
            <w:proofErr w:type="gramEnd"/>
            <w:r w:rsidRPr="00DC7A19">
              <w:rPr>
                <w:rFonts w:ascii="Arial" w:eastAsia="Times New Roman" w:hAnsi="Arial" w:cs="Arial"/>
                <w:color w:val="000000"/>
                <w:sz w:val="20"/>
                <w:szCs w:val="20"/>
              </w:rPr>
              <w:t xml:space="preserve"> обладает в 2-2,5 раза меньшей жесткостью относительно асфальтобетона, приготовленного на традиционном битуме. Как показала практика строительства, покрытия из </w:t>
            </w:r>
            <w:proofErr w:type="spellStart"/>
            <w:r w:rsidRPr="00DC7A19">
              <w:rPr>
                <w:rFonts w:ascii="Arial" w:eastAsia="Times New Roman" w:hAnsi="Arial" w:cs="Arial"/>
                <w:color w:val="000000"/>
                <w:sz w:val="20"/>
                <w:szCs w:val="20"/>
              </w:rPr>
              <w:t>полимер-асфальтобетонной</w:t>
            </w:r>
            <w:proofErr w:type="spellEnd"/>
            <w:r w:rsidRPr="00DC7A19">
              <w:rPr>
                <w:rFonts w:ascii="Arial" w:eastAsia="Times New Roman" w:hAnsi="Arial" w:cs="Arial"/>
                <w:color w:val="000000"/>
                <w:sz w:val="20"/>
                <w:szCs w:val="20"/>
              </w:rPr>
              <w:t xml:space="preserve"> смеси, ПБВ с температурой хрупкости ниже -25</w:t>
            </w:r>
            <w:proofErr w:type="gramStart"/>
            <w:r w:rsidRPr="00DC7A19">
              <w:rPr>
                <w:rFonts w:ascii="Arial" w:eastAsia="Times New Roman" w:hAnsi="Arial" w:cs="Arial"/>
                <w:color w:val="000000"/>
                <w:sz w:val="20"/>
                <w:szCs w:val="20"/>
              </w:rPr>
              <w:t>°С</w:t>
            </w:r>
            <w:proofErr w:type="gramEnd"/>
            <w:r w:rsidRPr="00DC7A19">
              <w:rPr>
                <w:rFonts w:ascii="Arial" w:eastAsia="Times New Roman" w:hAnsi="Arial" w:cs="Arial"/>
                <w:color w:val="000000"/>
                <w:sz w:val="20"/>
                <w:szCs w:val="20"/>
              </w:rPr>
              <w:t xml:space="preserve"> увеличивают стойкость к образованию трещин при отрицательной температуре самого асфальтобетона, но не могут противостоять развитию трещин над трещинами жесткого основания и швами ремонтируемого покрытия (отраженных трещин). Поэтому "</w:t>
            </w:r>
            <w:proofErr w:type="spellStart"/>
            <w:r w:rsidRPr="00DC7A19">
              <w:rPr>
                <w:rFonts w:ascii="Arial" w:eastAsia="Times New Roman" w:hAnsi="Arial" w:cs="Arial"/>
                <w:color w:val="000000"/>
                <w:sz w:val="20"/>
                <w:szCs w:val="20"/>
              </w:rPr>
              <w:t>Центродорстрой</w:t>
            </w:r>
            <w:proofErr w:type="spellEnd"/>
            <w:r w:rsidRPr="00DC7A19">
              <w:rPr>
                <w:rFonts w:ascii="Arial" w:eastAsia="Times New Roman" w:hAnsi="Arial" w:cs="Arial"/>
                <w:color w:val="000000"/>
                <w:sz w:val="20"/>
                <w:szCs w:val="20"/>
              </w:rPr>
              <w:t xml:space="preserve">" реализует конструктивные решения, направленные на снижение вероятности образования отраженных трещин в асфальтобетонном покрытии. Увеличение содержания кубовидного щебня и </w:t>
            </w:r>
            <w:proofErr w:type="spellStart"/>
            <w:r w:rsidRPr="00DC7A19">
              <w:rPr>
                <w:rFonts w:ascii="Arial" w:eastAsia="Times New Roman" w:hAnsi="Arial" w:cs="Arial"/>
                <w:color w:val="000000"/>
                <w:sz w:val="20"/>
                <w:szCs w:val="20"/>
              </w:rPr>
              <w:t>асфальтовяжущего</w:t>
            </w:r>
            <w:proofErr w:type="spellEnd"/>
            <w:r w:rsidRPr="00DC7A19">
              <w:rPr>
                <w:rFonts w:ascii="Arial" w:eastAsia="Times New Roman" w:hAnsi="Arial" w:cs="Arial"/>
                <w:color w:val="000000"/>
                <w:sz w:val="20"/>
                <w:szCs w:val="20"/>
              </w:rPr>
              <w:t xml:space="preserve"> вещества в ЩМА значительно повышает </w:t>
            </w:r>
            <w:proofErr w:type="spellStart"/>
            <w:r w:rsidRPr="00DC7A19">
              <w:rPr>
                <w:rFonts w:ascii="Arial" w:eastAsia="Times New Roman" w:hAnsi="Arial" w:cs="Arial"/>
                <w:color w:val="000000"/>
                <w:sz w:val="20"/>
                <w:szCs w:val="20"/>
              </w:rPr>
              <w:t>трещиностойкость</w:t>
            </w:r>
            <w:proofErr w:type="spellEnd"/>
            <w:r w:rsidRPr="00DC7A19">
              <w:rPr>
                <w:rFonts w:ascii="Arial" w:eastAsia="Times New Roman" w:hAnsi="Arial" w:cs="Arial"/>
                <w:color w:val="000000"/>
                <w:sz w:val="20"/>
                <w:szCs w:val="20"/>
              </w:rPr>
              <w:t xml:space="preserve"> и </w:t>
            </w:r>
            <w:proofErr w:type="spellStart"/>
            <w:r w:rsidRPr="00DC7A19">
              <w:rPr>
                <w:rFonts w:ascii="Arial" w:eastAsia="Times New Roman" w:hAnsi="Arial" w:cs="Arial"/>
                <w:color w:val="000000"/>
                <w:sz w:val="20"/>
                <w:szCs w:val="20"/>
              </w:rPr>
              <w:t>сдвигоустойчивость</w:t>
            </w:r>
            <w:proofErr w:type="spellEnd"/>
            <w:r w:rsidRPr="00DC7A19">
              <w:rPr>
                <w:rFonts w:ascii="Arial" w:eastAsia="Times New Roman" w:hAnsi="Arial" w:cs="Arial"/>
                <w:color w:val="000000"/>
                <w:sz w:val="20"/>
                <w:szCs w:val="20"/>
              </w:rPr>
              <w:t xml:space="preserve">, увеличивает водонепроницаемость, сопротивление многократному воздействию нагрузок. В зависимости от назначения и области применения ЩМА структура скелета формируется из щебня с максимальным размером зерен 5-10 мм, 10-15 мм или 15-20 </w:t>
            </w:r>
            <w:r w:rsidRPr="00DC7A19">
              <w:rPr>
                <w:rFonts w:ascii="Arial" w:eastAsia="Times New Roman" w:hAnsi="Arial" w:cs="Arial"/>
                <w:color w:val="000000"/>
                <w:sz w:val="20"/>
                <w:szCs w:val="20"/>
              </w:rPr>
              <w:lastRenderedPageBreak/>
              <w:t>мм при содержании битума 6-7%.</w:t>
            </w:r>
          </w:p>
          <w:p w:rsidR="00DC7A19" w:rsidRPr="00DC7A19" w:rsidRDefault="00DC7A19" w:rsidP="00DC7A19">
            <w:pPr>
              <w:spacing w:before="100" w:beforeAutospacing="1" w:after="100" w:afterAutospacing="1" w:line="240" w:lineRule="auto"/>
              <w:jc w:val="both"/>
              <w:rPr>
                <w:rFonts w:ascii="Arial" w:eastAsia="Times New Roman" w:hAnsi="Arial" w:cs="Arial"/>
                <w:color w:val="000000"/>
                <w:sz w:val="20"/>
                <w:szCs w:val="20"/>
              </w:rPr>
            </w:pPr>
            <w:r w:rsidRPr="00DC7A19">
              <w:rPr>
                <w:rFonts w:ascii="Arial" w:eastAsia="Times New Roman" w:hAnsi="Arial" w:cs="Arial"/>
                <w:b/>
                <w:bCs/>
                <w:color w:val="000000"/>
                <w:sz w:val="20"/>
                <w:szCs w:val="20"/>
              </w:rPr>
              <w:t>Новые решения</w:t>
            </w:r>
          </w:p>
          <w:p w:rsidR="00DC7A19" w:rsidRPr="00DC7A19" w:rsidRDefault="00DC7A19" w:rsidP="00DC7A19">
            <w:pPr>
              <w:spacing w:before="100" w:beforeAutospacing="1" w:after="100" w:afterAutospacing="1" w:line="240" w:lineRule="auto"/>
              <w:jc w:val="both"/>
              <w:rPr>
                <w:rFonts w:ascii="Arial" w:eastAsia="Times New Roman" w:hAnsi="Arial" w:cs="Arial"/>
                <w:color w:val="000000"/>
                <w:sz w:val="20"/>
                <w:szCs w:val="20"/>
              </w:rPr>
            </w:pPr>
            <w:r w:rsidRPr="00DC7A19">
              <w:rPr>
                <w:rFonts w:ascii="Arial" w:eastAsia="Times New Roman" w:hAnsi="Arial" w:cs="Arial"/>
                <w:color w:val="000000"/>
                <w:sz w:val="20"/>
                <w:szCs w:val="20"/>
              </w:rPr>
              <w:t>"</w:t>
            </w:r>
            <w:proofErr w:type="spellStart"/>
            <w:r w:rsidRPr="00DC7A19">
              <w:rPr>
                <w:rFonts w:ascii="Arial" w:eastAsia="Times New Roman" w:hAnsi="Arial" w:cs="Arial"/>
                <w:color w:val="000000"/>
                <w:sz w:val="20"/>
                <w:szCs w:val="20"/>
              </w:rPr>
              <w:t>Центродорстрой</w:t>
            </w:r>
            <w:proofErr w:type="spellEnd"/>
            <w:r w:rsidRPr="00DC7A19">
              <w:rPr>
                <w:rFonts w:ascii="Arial" w:eastAsia="Times New Roman" w:hAnsi="Arial" w:cs="Arial"/>
                <w:color w:val="000000"/>
                <w:sz w:val="20"/>
                <w:szCs w:val="20"/>
              </w:rPr>
              <w:t xml:space="preserve">" впервые в практике дорожного строительства России на автомобильной дороге 1-й технической категории "Дон" реализовал проект устройства покрытия толщиной слоя 4 см из ЩМА, запроектированного по ТУ-5718.030.0139369-99 "Смеси асфальтобетонные щебеночно-мастичные и асфальтобетон". Технические условия разработаны </w:t>
            </w:r>
            <w:proofErr w:type="spellStart"/>
            <w:r w:rsidRPr="00DC7A19">
              <w:rPr>
                <w:rFonts w:ascii="Arial" w:eastAsia="Times New Roman" w:hAnsi="Arial" w:cs="Arial"/>
                <w:color w:val="000000"/>
                <w:sz w:val="20"/>
                <w:szCs w:val="20"/>
              </w:rPr>
              <w:t>СоюздорНИИ</w:t>
            </w:r>
            <w:proofErr w:type="spellEnd"/>
            <w:r w:rsidRPr="00DC7A19">
              <w:rPr>
                <w:rFonts w:ascii="Arial" w:eastAsia="Times New Roman" w:hAnsi="Arial" w:cs="Arial"/>
                <w:color w:val="000000"/>
                <w:sz w:val="20"/>
                <w:szCs w:val="20"/>
              </w:rPr>
              <w:t xml:space="preserve"> на основе зарубежного опыта, адаптированного к климатическим условиям и существующим методам испытания Российской Федерации. Для приготовления смеси применялся высокопрочный (М-1400) щебень кубовидной формы с размером зерен 5-10 мм и ID-15 мм, полученный дроблением </w:t>
            </w:r>
            <w:proofErr w:type="spellStart"/>
            <w:r w:rsidRPr="00DC7A19">
              <w:rPr>
                <w:rFonts w:ascii="Arial" w:eastAsia="Times New Roman" w:hAnsi="Arial" w:cs="Arial"/>
                <w:color w:val="000000"/>
                <w:sz w:val="20"/>
                <w:szCs w:val="20"/>
              </w:rPr>
              <w:t>габродиабаза</w:t>
            </w:r>
            <w:proofErr w:type="spellEnd"/>
            <w:r w:rsidRPr="00DC7A19">
              <w:rPr>
                <w:rFonts w:ascii="Arial" w:eastAsia="Times New Roman" w:hAnsi="Arial" w:cs="Arial"/>
                <w:color w:val="000000"/>
                <w:sz w:val="20"/>
                <w:szCs w:val="20"/>
              </w:rPr>
              <w:t xml:space="preserve"> на дробильно-сортировочной установке "Сведала". Форма, размер и прочность щебня приобретают </w:t>
            </w:r>
            <w:proofErr w:type="gramStart"/>
            <w:r w:rsidRPr="00DC7A19">
              <w:rPr>
                <w:rFonts w:ascii="Arial" w:eastAsia="Times New Roman" w:hAnsi="Arial" w:cs="Arial"/>
                <w:color w:val="000000"/>
                <w:sz w:val="20"/>
                <w:szCs w:val="20"/>
              </w:rPr>
              <w:t>важное значение</w:t>
            </w:r>
            <w:proofErr w:type="gramEnd"/>
            <w:r w:rsidRPr="00DC7A19">
              <w:rPr>
                <w:rFonts w:ascii="Arial" w:eastAsia="Times New Roman" w:hAnsi="Arial" w:cs="Arial"/>
                <w:color w:val="000000"/>
                <w:sz w:val="20"/>
                <w:szCs w:val="20"/>
              </w:rPr>
              <w:t xml:space="preserve"> в формировании устойчивой структуры ЩМА, так как восприятие и передача напряжения от автомобильного транспорта на нижележащие конструктивные слои происходит через контактирующие зерна щебня. Его недостаточная прочность или присутствие щебня лещадной и игловатой формы вследствие абразивного износа или скола могут привести к разрушению структуры ЩМА. Кроме этого, форма и размер щебня оказывают решающее значение на формирование текстуры поверхности покрытия, придавая ему шероховатость и высокие сцепные качества.</w:t>
            </w:r>
          </w:p>
          <w:p w:rsidR="00DC7A19" w:rsidRPr="00DC7A19" w:rsidRDefault="00DC7A19" w:rsidP="00DC7A19">
            <w:pPr>
              <w:spacing w:before="100" w:beforeAutospacing="1" w:after="100" w:afterAutospacing="1" w:line="240" w:lineRule="auto"/>
              <w:jc w:val="both"/>
              <w:rPr>
                <w:rFonts w:ascii="Arial" w:eastAsia="Times New Roman" w:hAnsi="Arial" w:cs="Arial"/>
                <w:color w:val="000000"/>
                <w:sz w:val="20"/>
                <w:szCs w:val="20"/>
              </w:rPr>
            </w:pPr>
            <w:proofErr w:type="gramStart"/>
            <w:r w:rsidRPr="00DC7A19">
              <w:rPr>
                <w:rFonts w:ascii="Arial" w:eastAsia="Times New Roman" w:hAnsi="Arial" w:cs="Arial"/>
                <w:color w:val="000000"/>
                <w:sz w:val="20"/>
                <w:szCs w:val="20"/>
              </w:rPr>
              <w:t>Приготовление асфальтобетонной смеси осуществляется в смесительной установке AMMAN, в которой предусмотрены подача и дозировка сухих добавок в смесительное отделение.</w:t>
            </w:r>
            <w:proofErr w:type="gramEnd"/>
            <w:r w:rsidRPr="00DC7A19">
              <w:rPr>
                <w:rFonts w:ascii="Arial" w:eastAsia="Times New Roman" w:hAnsi="Arial" w:cs="Arial"/>
                <w:color w:val="000000"/>
                <w:sz w:val="20"/>
                <w:szCs w:val="20"/>
              </w:rPr>
              <w:t xml:space="preserve"> В смеси применялся песок фракции 0-5 мм, полученный при дроблении </w:t>
            </w:r>
            <w:proofErr w:type="spellStart"/>
            <w:r w:rsidRPr="00DC7A19">
              <w:rPr>
                <w:rFonts w:ascii="Arial" w:eastAsia="Times New Roman" w:hAnsi="Arial" w:cs="Arial"/>
                <w:color w:val="000000"/>
                <w:sz w:val="20"/>
                <w:szCs w:val="20"/>
              </w:rPr>
              <w:t>габродиабаза</w:t>
            </w:r>
            <w:proofErr w:type="spellEnd"/>
            <w:r w:rsidRPr="00DC7A19">
              <w:rPr>
                <w:rFonts w:ascii="Arial" w:eastAsia="Times New Roman" w:hAnsi="Arial" w:cs="Arial"/>
                <w:color w:val="000000"/>
                <w:sz w:val="20"/>
                <w:szCs w:val="20"/>
              </w:rPr>
              <w:t xml:space="preserve"> в процессе приготовления щебня. Для стабилизации битумного вяжущего на поверхности зерен щебня используется добавка VIATOP-66 (натуральные волокна целлюлозы, спрессованные в виде гранул и пропитанные битумом) в количестве 0,40% (сверх 100%), битум БНД 60/90. Стабилизирующая добавка вводится в смесительное отделение после подачи </w:t>
            </w:r>
            <w:proofErr w:type="gramStart"/>
            <w:r w:rsidRPr="00DC7A19">
              <w:rPr>
                <w:rFonts w:ascii="Arial" w:eastAsia="Times New Roman" w:hAnsi="Arial" w:cs="Arial"/>
                <w:color w:val="000000"/>
                <w:sz w:val="20"/>
                <w:szCs w:val="20"/>
              </w:rPr>
              <w:t>нагретых</w:t>
            </w:r>
            <w:proofErr w:type="gramEnd"/>
            <w:r w:rsidRPr="00DC7A19">
              <w:rPr>
                <w:rFonts w:ascii="Arial" w:eastAsia="Times New Roman" w:hAnsi="Arial" w:cs="Arial"/>
                <w:color w:val="000000"/>
                <w:sz w:val="20"/>
                <w:szCs w:val="20"/>
              </w:rPr>
              <w:t xml:space="preserve"> до рабочей температуры щебня и песка и перемешивается с ними в течение 10 сек. и 20 сек. после дозирования минерального порошка и битума. При распределении асфальтобетонной смеси для получения ровной поверхности с однородной текстурой обеспечивается непрерывная подача и распределение смеси без остановки </w:t>
            </w:r>
            <w:proofErr w:type="spellStart"/>
            <w:r w:rsidRPr="00DC7A19">
              <w:rPr>
                <w:rFonts w:ascii="Arial" w:eastAsia="Times New Roman" w:hAnsi="Arial" w:cs="Arial"/>
                <w:color w:val="000000"/>
                <w:sz w:val="20"/>
                <w:szCs w:val="20"/>
              </w:rPr>
              <w:t>асфальтоукладчиков</w:t>
            </w:r>
            <w:proofErr w:type="spellEnd"/>
            <w:r w:rsidRPr="00DC7A19">
              <w:rPr>
                <w:rFonts w:ascii="Arial" w:eastAsia="Times New Roman" w:hAnsi="Arial" w:cs="Arial"/>
                <w:color w:val="000000"/>
                <w:sz w:val="20"/>
                <w:szCs w:val="20"/>
              </w:rPr>
              <w:t xml:space="preserve">. Уплотнение ЩМА производится </w:t>
            </w:r>
            <w:proofErr w:type="spellStart"/>
            <w:r w:rsidRPr="00DC7A19">
              <w:rPr>
                <w:rFonts w:ascii="Arial" w:eastAsia="Times New Roman" w:hAnsi="Arial" w:cs="Arial"/>
                <w:color w:val="000000"/>
                <w:sz w:val="20"/>
                <w:szCs w:val="20"/>
              </w:rPr>
              <w:t>гладковальцевыми</w:t>
            </w:r>
            <w:proofErr w:type="spellEnd"/>
            <w:r w:rsidRPr="00DC7A19">
              <w:rPr>
                <w:rFonts w:ascii="Arial" w:eastAsia="Times New Roman" w:hAnsi="Arial" w:cs="Arial"/>
                <w:color w:val="000000"/>
                <w:sz w:val="20"/>
                <w:szCs w:val="20"/>
              </w:rPr>
              <w:t xml:space="preserve"> катками </w:t>
            </w:r>
            <w:proofErr w:type="spellStart"/>
            <w:r w:rsidRPr="00DC7A19">
              <w:rPr>
                <w:rFonts w:ascii="Arial" w:eastAsia="Times New Roman" w:hAnsi="Arial" w:cs="Arial"/>
                <w:color w:val="000000"/>
                <w:sz w:val="20"/>
                <w:szCs w:val="20"/>
              </w:rPr>
              <w:t>Bomag</w:t>
            </w:r>
            <w:proofErr w:type="spellEnd"/>
            <w:r w:rsidRPr="00DC7A19">
              <w:rPr>
                <w:rFonts w:ascii="Arial" w:eastAsia="Times New Roman" w:hAnsi="Arial" w:cs="Arial"/>
                <w:color w:val="000000"/>
                <w:sz w:val="20"/>
                <w:szCs w:val="20"/>
              </w:rPr>
              <w:t xml:space="preserve"> массой 10 т за 6 проходов по одному следу без включения вибратора. При этом достигается плотное асфальтобетонное покрытие с проектной величиной остаточной пористости и требуемыми физико-механическими свойствами. Включение вибраторов или применение катков большей массы может привести к разрушению отдельных зерен щебня.</w:t>
            </w:r>
          </w:p>
          <w:p w:rsidR="00DC7A19" w:rsidRPr="00DC7A19" w:rsidRDefault="00DC7A19" w:rsidP="00DC7A19">
            <w:pPr>
              <w:spacing w:before="100" w:beforeAutospacing="1" w:after="100" w:afterAutospacing="1" w:line="240" w:lineRule="auto"/>
              <w:rPr>
                <w:rFonts w:ascii="Arial" w:eastAsia="Times New Roman" w:hAnsi="Arial" w:cs="Arial"/>
                <w:color w:val="000000"/>
                <w:sz w:val="20"/>
                <w:szCs w:val="20"/>
              </w:rPr>
            </w:pPr>
            <w:r w:rsidRPr="00DC7A19">
              <w:rPr>
                <w:rFonts w:ascii="Arial" w:eastAsia="Times New Roman" w:hAnsi="Arial" w:cs="Arial"/>
                <w:color w:val="000000"/>
                <w:sz w:val="20"/>
                <w:szCs w:val="20"/>
              </w:rPr>
              <w:t> </w:t>
            </w:r>
          </w:p>
          <w:tbl>
            <w:tblPr>
              <w:tblW w:w="0" w:type="auto"/>
              <w:tblCellSpacing w:w="0" w:type="dxa"/>
              <w:tblCellMar>
                <w:top w:w="30" w:type="dxa"/>
                <w:left w:w="30" w:type="dxa"/>
                <w:bottom w:w="30" w:type="dxa"/>
                <w:right w:w="30" w:type="dxa"/>
              </w:tblCellMar>
              <w:tblLook w:val="04A0"/>
            </w:tblPr>
            <w:tblGrid>
              <w:gridCol w:w="9922"/>
            </w:tblGrid>
            <w:tr w:rsidR="00DC7A19" w:rsidRPr="00DC7A19">
              <w:trPr>
                <w:tblCellSpacing w:w="0" w:type="dxa"/>
              </w:trPr>
              <w:tc>
                <w:tcPr>
                  <w:tcW w:w="0" w:type="auto"/>
                  <w:vAlign w:val="center"/>
                  <w:hideMark/>
                </w:tcPr>
                <w:p w:rsidR="00DC7A19" w:rsidRPr="00DC7A19" w:rsidRDefault="00DC7A19" w:rsidP="00DC7A19">
                  <w:pPr>
                    <w:spacing w:after="0" w:line="240" w:lineRule="auto"/>
                    <w:rPr>
                      <w:rFonts w:ascii="Arial" w:eastAsia="Times New Roman" w:hAnsi="Arial" w:cs="Arial"/>
                      <w:color w:val="000000"/>
                      <w:sz w:val="20"/>
                      <w:szCs w:val="20"/>
                    </w:rPr>
                  </w:pPr>
                  <w:r w:rsidRPr="00DC7A19">
                    <w:rPr>
                      <w:rFonts w:ascii="Arial" w:eastAsia="Times New Roman" w:hAnsi="Arial" w:cs="Arial"/>
                      <w:color w:val="000000"/>
                      <w:sz w:val="20"/>
                      <w:szCs w:val="20"/>
                    </w:rPr>
                    <w:t>Автор:</w:t>
                  </w:r>
                  <w:r w:rsidRPr="00DC7A19">
                    <w:rPr>
                      <w:rFonts w:ascii="Arial" w:eastAsia="Times New Roman" w:hAnsi="Arial" w:cs="Arial"/>
                      <w:color w:val="000000"/>
                      <w:sz w:val="20"/>
                    </w:rPr>
                    <w:t> </w:t>
                  </w:r>
                  <w:proofErr w:type="spellStart"/>
                  <w:r w:rsidR="00080A1E" w:rsidRPr="00DC7A19">
                    <w:rPr>
                      <w:rFonts w:ascii="Arial" w:eastAsia="Times New Roman" w:hAnsi="Arial" w:cs="Arial"/>
                      <w:color w:val="000000"/>
                      <w:sz w:val="20"/>
                      <w:szCs w:val="20"/>
                    </w:rPr>
                    <w:fldChar w:fldCharType="begin"/>
                  </w:r>
                  <w:r w:rsidRPr="00DC7A19">
                    <w:rPr>
                      <w:rFonts w:ascii="Arial" w:eastAsia="Times New Roman" w:hAnsi="Arial" w:cs="Arial"/>
                      <w:color w:val="000000"/>
                      <w:sz w:val="20"/>
                      <w:szCs w:val="20"/>
                    </w:rPr>
                    <w:instrText xml:space="preserve"> HYPERLINK "http://www.dor.ru/userprofile/1/1/" </w:instrText>
                  </w:r>
                  <w:r w:rsidR="00080A1E" w:rsidRPr="00DC7A19">
                    <w:rPr>
                      <w:rFonts w:ascii="Arial" w:eastAsia="Times New Roman" w:hAnsi="Arial" w:cs="Arial"/>
                      <w:color w:val="000000"/>
                      <w:sz w:val="20"/>
                      <w:szCs w:val="20"/>
                    </w:rPr>
                    <w:fldChar w:fldCharType="separate"/>
                  </w:r>
                  <w:r w:rsidRPr="00DC7A19">
                    <w:rPr>
                      <w:rFonts w:ascii="Arial" w:eastAsia="Times New Roman" w:hAnsi="Arial" w:cs="Arial"/>
                      <w:color w:val="D25A0B"/>
                      <w:sz w:val="20"/>
                    </w:rPr>
                    <w:t>ДорЗащита</w:t>
                  </w:r>
                  <w:proofErr w:type="spellEnd"/>
                  <w:r w:rsidR="00080A1E" w:rsidRPr="00DC7A19">
                    <w:rPr>
                      <w:rFonts w:ascii="Arial" w:eastAsia="Times New Roman" w:hAnsi="Arial" w:cs="Arial"/>
                      <w:color w:val="000000"/>
                      <w:sz w:val="20"/>
                      <w:szCs w:val="20"/>
                    </w:rPr>
                    <w:fldChar w:fldCharType="end"/>
                  </w:r>
                  <w:r w:rsidRPr="00DC7A19">
                    <w:rPr>
                      <w:rFonts w:ascii="Arial" w:eastAsia="Times New Roman" w:hAnsi="Arial" w:cs="Arial"/>
                      <w:color w:val="000000"/>
                      <w:sz w:val="20"/>
                    </w:rPr>
                    <w:t> </w:t>
                  </w:r>
                  <w:r w:rsidRPr="00DC7A19">
                    <w:rPr>
                      <w:rFonts w:ascii="Arial" w:eastAsia="Times New Roman" w:hAnsi="Arial" w:cs="Arial"/>
                      <w:color w:val="000000"/>
                      <w:sz w:val="20"/>
                      <w:szCs w:val="20"/>
                    </w:rPr>
                    <w:t>от 02.01.2010</w:t>
                  </w:r>
                </w:p>
              </w:tc>
            </w:tr>
            <w:tr w:rsidR="00DC7A19" w:rsidRPr="00DC7A19">
              <w:trPr>
                <w:tblCellSpacing w:w="0" w:type="dxa"/>
              </w:trPr>
              <w:tc>
                <w:tcPr>
                  <w:tcW w:w="0" w:type="auto"/>
                  <w:vAlign w:val="center"/>
                  <w:hideMark/>
                </w:tcPr>
                <w:tbl>
                  <w:tblPr>
                    <w:tblW w:w="0" w:type="auto"/>
                    <w:tblCellSpacing w:w="0" w:type="dxa"/>
                    <w:tblCellMar>
                      <w:left w:w="0" w:type="dxa"/>
                      <w:right w:w="0" w:type="dxa"/>
                    </w:tblCellMar>
                    <w:tblLook w:val="04A0"/>
                  </w:tblPr>
                  <w:tblGrid>
                    <w:gridCol w:w="802"/>
                    <w:gridCol w:w="112"/>
                  </w:tblGrid>
                  <w:tr w:rsidR="00DC7A19" w:rsidRPr="00DC7A19">
                    <w:trPr>
                      <w:tblCellSpacing w:w="0" w:type="dxa"/>
                    </w:trPr>
                    <w:tc>
                      <w:tcPr>
                        <w:tcW w:w="0" w:type="auto"/>
                        <w:vAlign w:val="center"/>
                        <w:hideMark/>
                      </w:tcPr>
                      <w:p w:rsidR="00DC7A19" w:rsidRPr="00DC7A19" w:rsidRDefault="00DC7A19" w:rsidP="00DC7A19">
                        <w:pPr>
                          <w:spacing w:after="0" w:line="240" w:lineRule="auto"/>
                          <w:rPr>
                            <w:rFonts w:ascii="Arial" w:eastAsia="Times New Roman" w:hAnsi="Arial" w:cs="Arial"/>
                            <w:color w:val="000000"/>
                            <w:sz w:val="20"/>
                            <w:szCs w:val="20"/>
                          </w:rPr>
                        </w:pPr>
                        <w:r w:rsidRPr="00DC7A19">
                          <w:rPr>
                            <w:rFonts w:ascii="Arial" w:eastAsia="Times New Roman" w:hAnsi="Arial" w:cs="Arial"/>
                            <w:color w:val="000000"/>
                            <w:sz w:val="20"/>
                            <w:szCs w:val="20"/>
                          </w:rPr>
                          <w:t>Оценка: </w:t>
                        </w:r>
                      </w:p>
                    </w:tc>
                    <w:tc>
                      <w:tcPr>
                        <w:tcW w:w="0" w:type="auto"/>
                        <w:vAlign w:val="center"/>
                        <w:hideMark/>
                      </w:tcPr>
                      <w:p w:rsidR="00DC7A19" w:rsidRPr="00DC7A19" w:rsidRDefault="00DC7A19" w:rsidP="00DC7A19">
                        <w:pPr>
                          <w:spacing w:after="0" w:line="240" w:lineRule="auto"/>
                          <w:ind w:firstLine="22384"/>
                          <w:rPr>
                            <w:rFonts w:ascii="Arial" w:eastAsia="Times New Roman" w:hAnsi="Arial" w:cs="Arial"/>
                            <w:color w:val="000000"/>
                            <w:sz w:val="20"/>
                            <w:szCs w:val="20"/>
                          </w:rPr>
                        </w:pPr>
                        <w:r w:rsidRPr="00DC7A19">
                          <w:rPr>
                            <w:rFonts w:ascii="Arial" w:eastAsia="Times New Roman" w:hAnsi="Arial" w:cs="Arial"/>
                            <w:color w:val="000000"/>
                            <w:sz w:val="20"/>
                            <w:szCs w:val="20"/>
                          </w:rPr>
                          <w:t>1</w:t>
                        </w:r>
                      </w:p>
                      <w:p w:rsidR="00DC7A19" w:rsidRPr="00DC7A19" w:rsidRDefault="00DC7A19" w:rsidP="00DC7A19">
                        <w:pPr>
                          <w:spacing w:after="0" w:line="240" w:lineRule="auto"/>
                          <w:ind w:firstLine="22384"/>
                          <w:rPr>
                            <w:rFonts w:ascii="Arial" w:eastAsia="Times New Roman" w:hAnsi="Arial" w:cs="Arial"/>
                            <w:color w:val="000000"/>
                            <w:sz w:val="20"/>
                            <w:szCs w:val="20"/>
                          </w:rPr>
                        </w:pPr>
                        <w:r w:rsidRPr="00DC7A19">
                          <w:rPr>
                            <w:rFonts w:ascii="Arial" w:eastAsia="Times New Roman" w:hAnsi="Arial" w:cs="Arial"/>
                            <w:color w:val="000000"/>
                            <w:sz w:val="20"/>
                            <w:szCs w:val="20"/>
                          </w:rPr>
                          <w:t>2</w:t>
                        </w:r>
                      </w:p>
                      <w:p w:rsidR="00DC7A19" w:rsidRPr="00DC7A19" w:rsidRDefault="00DC7A19" w:rsidP="00DC7A19">
                        <w:pPr>
                          <w:spacing w:after="0" w:line="240" w:lineRule="auto"/>
                          <w:ind w:firstLine="22384"/>
                          <w:rPr>
                            <w:rFonts w:ascii="Arial" w:eastAsia="Times New Roman" w:hAnsi="Arial" w:cs="Arial"/>
                            <w:color w:val="000000"/>
                            <w:sz w:val="20"/>
                            <w:szCs w:val="20"/>
                          </w:rPr>
                        </w:pPr>
                        <w:r w:rsidRPr="00DC7A19">
                          <w:rPr>
                            <w:rFonts w:ascii="Arial" w:eastAsia="Times New Roman" w:hAnsi="Arial" w:cs="Arial"/>
                            <w:color w:val="000000"/>
                            <w:sz w:val="20"/>
                            <w:szCs w:val="20"/>
                          </w:rPr>
                          <w:t>3</w:t>
                        </w:r>
                      </w:p>
                      <w:p w:rsidR="00DC7A19" w:rsidRPr="00DC7A19" w:rsidRDefault="00DC7A19" w:rsidP="00DC7A19">
                        <w:pPr>
                          <w:spacing w:after="0" w:line="240" w:lineRule="auto"/>
                          <w:ind w:firstLine="22384"/>
                          <w:rPr>
                            <w:rFonts w:ascii="Arial" w:eastAsia="Times New Roman" w:hAnsi="Arial" w:cs="Arial"/>
                            <w:color w:val="000000"/>
                            <w:sz w:val="20"/>
                            <w:szCs w:val="20"/>
                          </w:rPr>
                        </w:pPr>
                        <w:r w:rsidRPr="00DC7A19">
                          <w:rPr>
                            <w:rFonts w:ascii="Arial" w:eastAsia="Times New Roman" w:hAnsi="Arial" w:cs="Arial"/>
                            <w:color w:val="000000"/>
                            <w:sz w:val="20"/>
                            <w:szCs w:val="20"/>
                          </w:rPr>
                          <w:t>4</w:t>
                        </w:r>
                      </w:p>
                      <w:p w:rsidR="00DC7A19" w:rsidRPr="00DC7A19" w:rsidRDefault="00DC7A19" w:rsidP="00DC7A19">
                        <w:pPr>
                          <w:spacing w:after="0" w:line="240" w:lineRule="auto"/>
                          <w:ind w:firstLine="22384"/>
                          <w:rPr>
                            <w:rFonts w:ascii="Arial" w:eastAsia="Times New Roman" w:hAnsi="Arial" w:cs="Arial"/>
                            <w:color w:val="000000"/>
                            <w:sz w:val="20"/>
                            <w:szCs w:val="20"/>
                          </w:rPr>
                        </w:pPr>
                        <w:r w:rsidRPr="00DC7A19">
                          <w:rPr>
                            <w:rFonts w:ascii="Arial" w:eastAsia="Times New Roman" w:hAnsi="Arial" w:cs="Arial"/>
                            <w:color w:val="000000"/>
                            <w:sz w:val="20"/>
                            <w:szCs w:val="20"/>
                          </w:rPr>
                          <w:t>5</w:t>
                        </w:r>
                      </w:p>
                    </w:tc>
                  </w:tr>
                  <w:tr w:rsidR="00DC7A19" w:rsidRPr="00DC7A19">
                    <w:trPr>
                      <w:tblCellSpacing w:w="0" w:type="dxa"/>
                    </w:trPr>
                    <w:tc>
                      <w:tcPr>
                        <w:tcW w:w="0" w:type="auto"/>
                        <w:vAlign w:val="center"/>
                        <w:hideMark/>
                      </w:tcPr>
                      <w:p w:rsidR="00DC7A19" w:rsidRDefault="00DC7A19" w:rsidP="00DC7A19">
                        <w:pPr>
                          <w:spacing w:after="0" w:line="240" w:lineRule="auto"/>
                          <w:rPr>
                            <w:rFonts w:ascii="Arial" w:eastAsia="Times New Roman" w:hAnsi="Arial" w:cs="Arial"/>
                            <w:color w:val="000000"/>
                            <w:sz w:val="20"/>
                            <w:szCs w:val="20"/>
                          </w:rPr>
                        </w:pPr>
                      </w:p>
                      <w:p w:rsidR="00DC7A19" w:rsidRDefault="00DC7A19" w:rsidP="00DC7A19">
                        <w:pPr>
                          <w:spacing w:after="0" w:line="240" w:lineRule="auto"/>
                          <w:rPr>
                            <w:rFonts w:ascii="Arial" w:eastAsia="Times New Roman" w:hAnsi="Arial" w:cs="Arial"/>
                            <w:color w:val="000000"/>
                            <w:sz w:val="20"/>
                            <w:szCs w:val="20"/>
                          </w:rPr>
                        </w:pPr>
                      </w:p>
                      <w:p w:rsidR="00DC7A19" w:rsidRPr="00DC7A19" w:rsidRDefault="00DC7A19" w:rsidP="00DC7A19">
                        <w:pPr>
                          <w:spacing w:after="0" w:line="240" w:lineRule="auto"/>
                          <w:rPr>
                            <w:rFonts w:ascii="Arial" w:eastAsia="Times New Roman" w:hAnsi="Arial" w:cs="Arial"/>
                            <w:color w:val="000000"/>
                            <w:sz w:val="20"/>
                            <w:szCs w:val="20"/>
                          </w:rPr>
                        </w:pPr>
                      </w:p>
                    </w:tc>
                    <w:tc>
                      <w:tcPr>
                        <w:tcW w:w="0" w:type="auto"/>
                        <w:vAlign w:val="center"/>
                        <w:hideMark/>
                      </w:tcPr>
                      <w:p w:rsidR="00DC7A19" w:rsidRPr="00DC7A19" w:rsidRDefault="00DC7A19" w:rsidP="00DC7A19">
                        <w:pPr>
                          <w:spacing w:after="0" w:line="240" w:lineRule="auto"/>
                          <w:ind w:firstLine="22384"/>
                          <w:rPr>
                            <w:rFonts w:ascii="Arial" w:eastAsia="Times New Roman" w:hAnsi="Arial" w:cs="Arial"/>
                            <w:color w:val="000000"/>
                            <w:sz w:val="20"/>
                            <w:szCs w:val="20"/>
                          </w:rPr>
                        </w:pPr>
                      </w:p>
                    </w:tc>
                  </w:tr>
                </w:tbl>
                <w:p w:rsidR="00DC7A19" w:rsidRDefault="00080A1E" w:rsidP="00DC7A19">
                  <w:pPr>
                    <w:pStyle w:val="3"/>
                    <w:shd w:val="clear" w:color="auto" w:fill="FFFFFF"/>
                    <w:spacing w:before="0"/>
                    <w:rPr>
                      <w:rFonts w:ascii="Arial" w:hAnsi="Arial" w:cs="Arial"/>
                      <w:b w:val="0"/>
                      <w:bCs w:val="0"/>
                      <w:color w:val="222222"/>
                      <w:sz w:val="30"/>
                      <w:szCs w:val="30"/>
                    </w:rPr>
                  </w:pPr>
                  <w:hyperlink r:id="rId25" w:tgtFrame="_blank" w:history="1">
                    <w:r w:rsidR="00DC7A19">
                      <w:rPr>
                        <w:rStyle w:val="a8"/>
                        <w:rFonts w:ascii="Arial" w:hAnsi="Arial" w:cs="Arial"/>
                        <w:b w:val="0"/>
                        <w:bCs w:val="0"/>
                        <w:color w:val="660099"/>
                        <w:sz w:val="30"/>
                        <w:szCs w:val="30"/>
                      </w:rPr>
                      <w:t>Применение инновационных технологий при строительстве ...</w:t>
                    </w:r>
                  </w:hyperlink>
                </w:p>
                <w:p w:rsidR="00DC7A19" w:rsidRDefault="00DC7A19" w:rsidP="00DC7A19">
                  <w:pPr>
                    <w:shd w:val="clear" w:color="auto" w:fill="FFFFFF"/>
                    <w:spacing w:line="268" w:lineRule="atLeast"/>
                    <w:rPr>
                      <w:rFonts w:ascii="Arial" w:hAnsi="Arial" w:cs="Arial"/>
                      <w:color w:val="808080"/>
                      <w:sz w:val="24"/>
                      <w:szCs w:val="24"/>
                    </w:rPr>
                  </w:pPr>
                  <w:proofErr w:type="spellStart"/>
                  <w:r>
                    <w:rPr>
                      <w:rStyle w:val="HTML"/>
                      <w:rFonts w:ascii="Arial" w:hAnsi="Arial" w:cs="Arial"/>
                      <w:i w:val="0"/>
                      <w:iCs w:val="0"/>
                      <w:color w:val="006621"/>
                      <w:sz w:val="23"/>
                      <w:szCs w:val="23"/>
                    </w:rPr>
                    <w:t>guad.nnov.ru</w:t>
                  </w:r>
                  <w:proofErr w:type="spellEnd"/>
                  <w:r>
                    <w:rPr>
                      <w:rStyle w:val="HTML"/>
                      <w:rFonts w:ascii="Arial" w:hAnsi="Arial" w:cs="Arial"/>
                      <w:i w:val="0"/>
                      <w:iCs w:val="0"/>
                      <w:color w:val="006621"/>
                      <w:sz w:val="23"/>
                      <w:szCs w:val="23"/>
                    </w:rPr>
                    <w:t>/?id=2936</w:t>
                  </w:r>
                </w:p>
                <w:p w:rsidR="00DC7A19" w:rsidRDefault="00DC7A19" w:rsidP="00DC7A19">
                  <w:pPr>
                    <w:numPr>
                      <w:ilvl w:val="0"/>
                      <w:numId w:val="4"/>
                    </w:numPr>
                    <w:shd w:val="clear" w:color="auto" w:fill="FFFFFF"/>
                    <w:spacing w:after="0" w:line="268" w:lineRule="atLeast"/>
                    <w:ind w:left="0"/>
                    <w:textAlignment w:val="center"/>
                    <w:rPr>
                      <w:rFonts w:ascii="Arial" w:hAnsi="Arial" w:cs="Arial"/>
                      <w:color w:val="808080"/>
                    </w:rPr>
                  </w:pPr>
                </w:p>
                <w:p w:rsidR="00DC7A19" w:rsidRDefault="00DC7A19" w:rsidP="00DC7A19">
                  <w:pPr>
                    <w:shd w:val="clear" w:color="auto" w:fill="FFFFFF"/>
                    <w:spacing w:line="301" w:lineRule="atLeast"/>
                    <w:rPr>
                      <w:rFonts w:ascii="Arial" w:hAnsi="Arial" w:cs="Arial"/>
                      <w:color w:val="545454"/>
                      <w:sz w:val="24"/>
                      <w:szCs w:val="24"/>
                    </w:rPr>
                  </w:pPr>
                  <w:r>
                    <w:rPr>
                      <w:rStyle w:val="st"/>
                      <w:rFonts w:ascii="Arial" w:hAnsi="Arial" w:cs="Arial"/>
                      <w:color w:val="545454"/>
                    </w:rPr>
                    <w:t>Государственное казенное учреждение Нижегородской области "Главное управление автомобильных</w:t>
                  </w:r>
                  <w:r>
                    <w:rPr>
                      <w:rStyle w:val="apple-converted-space"/>
                      <w:rFonts w:ascii="Arial" w:hAnsi="Arial" w:cs="Arial"/>
                      <w:color w:val="545454"/>
                    </w:rPr>
                    <w:t> </w:t>
                  </w:r>
                  <w:r>
                    <w:rPr>
                      <w:rStyle w:val="aa"/>
                      <w:rFonts w:ascii="Arial" w:hAnsi="Arial" w:cs="Arial"/>
                      <w:b/>
                      <w:bCs/>
                      <w:i w:val="0"/>
                      <w:iCs w:val="0"/>
                      <w:color w:val="6A6A6A"/>
                    </w:rPr>
                    <w:t>дорог</w:t>
                  </w:r>
                  <w:r>
                    <w:rPr>
                      <w:rStyle w:val="st"/>
                      <w:rFonts w:ascii="Arial" w:hAnsi="Arial" w:cs="Arial"/>
                      <w:color w:val="545454"/>
                    </w:rPr>
                    <w:t xml:space="preserve">" выполняет функции </w:t>
                  </w:r>
                  <w:proofErr w:type="gramStart"/>
                  <w:r>
                    <w:rPr>
                      <w:rStyle w:val="st"/>
                      <w:rFonts w:ascii="Arial" w:hAnsi="Arial" w:cs="Arial"/>
                      <w:color w:val="545454"/>
                    </w:rPr>
                    <w:t>государственного</w:t>
                  </w:r>
                  <w:proofErr w:type="gramEnd"/>
                  <w:r>
                    <w:rPr>
                      <w:rStyle w:val="st"/>
                      <w:rFonts w:ascii="Arial" w:hAnsi="Arial" w:cs="Arial"/>
                      <w:color w:val="545454"/>
                    </w:rPr>
                    <w:t> ...</w:t>
                  </w:r>
                </w:p>
                <w:p w:rsidR="00DC7A19" w:rsidRDefault="00DC7A19" w:rsidP="00DC7A19">
                  <w:pPr>
                    <w:spacing w:after="0" w:line="240" w:lineRule="auto"/>
                    <w:rPr>
                      <w:rFonts w:ascii="Arial" w:eastAsia="Times New Roman" w:hAnsi="Arial" w:cs="Arial"/>
                      <w:color w:val="000000"/>
                      <w:sz w:val="20"/>
                      <w:szCs w:val="20"/>
                    </w:rPr>
                  </w:pPr>
                </w:p>
                <w:p w:rsidR="00DC7A19" w:rsidRPr="00DC7A19" w:rsidRDefault="00DC7A19" w:rsidP="00DC7A19">
                  <w:pPr>
                    <w:spacing w:after="0" w:line="240" w:lineRule="auto"/>
                    <w:rPr>
                      <w:rFonts w:ascii="Arial" w:eastAsia="Times New Roman" w:hAnsi="Arial" w:cs="Arial"/>
                      <w:color w:val="000000"/>
                      <w:sz w:val="20"/>
                      <w:szCs w:val="20"/>
                    </w:rPr>
                  </w:pPr>
                </w:p>
              </w:tc>
            </w:tr>
          </w:tbl>
          <w:p w:rsidR="00DC7A19" w:rsidRPr="00DC7A19" w:rsidRDefault="00DC7A19" w:rsidP="00DC7A19">
            <w:pPr>
              <w:spacing w:after="0" w:line="240" w:lineRule="auto"/>
              <w:rPr>
                <w:rFonts w:ascii="Arial" w:eastAsia="Times New Roman" w:hAnsi="Arial" w:cs="Arial"/>
                <w:color w:val="000000"/>
                <w:sz w:val="20"/>
                <w:szCs w:val="20"/>
              </w:rPr>
            </w:pPr>
          </w:p>
        </w:tc>
      </w:tr>
      <w:tr w:rsidR="00DC7A19" w:rsidRPr="00DC7A19" w:rsidTr="00DC7A19">
        <w:trPr>
          <w:tblCellSpacing w:w="0" w:type="dxa"/>
        </w:trPr>
        <w:tc>
          <w:tcPr>
            <w:tcW w:w="0" w:type="auto"/>
            <w:shd w:val="clear" w:color="auto" w:fill="FFFFFF"/>
            <w:hideMark/>
          </w:tcPr>
          <w:tbl>
            <w:tblPr>
              <w:tblW w:w="5000" w:type="pct"/>
              <w:tblCellSpacing w:w="0" w:type="dxa"/>
              <w:tblCellMar>
                <w:left w:w="0" w:type="dxa"/>
                <w:right w:w="0" w:type="dxa"/>
              </w:tblCellMar>
              <w:tblLook w:val="04A0"/>
            </w:tblPr>
            <w:tblGrid>
              <w:gridCol w:w="9922"/>
            </w:tblGrid>
            <w:tr w:rsidR="00DC7A19" w:rsidRPr="00DC7A19">
              <w:trPr>
                <w:tblCellSpacing w:w="0" w:type="dxa"/>
              </w:trPr>
              <w:tc>
                <w:tcPr>
                  <w:tcW w:w="0" w:type="auto"/>
                  <w:vAlign w:val="bottom"/>
                  <w:hideMark/>
                </w:tcPr>
                <w:p w:rsidR="00DC7A19" w:rsidRPr="00DC7A19" w:rsidRDefault="00DC7A19" w:rsidP="00DC7A19">
                  <w:pPr>
                    <w:spacing w:after="0" w:line="240" w:lineRule="auto"/>
                    <w:rPr>
                      <w:rFonts w:ascii="Times New Roman" w:eastAsia="Times New Roman" w:hAnsi="Times New Roman" w:cs="Times New Roman"/>
                      <w:b/>
                      <w:bCs/>
                      <w:color w:val="284B85"/>
                      <w:sz w:val="18"/>
                      <w:szCs w:val="18"/>
                    </w:rPr>
                  </w:pPr>
                  <w:r w:rsidRPr="00DC7A19">
                    <w:rPr>
                      <w:rFonts w:ascii="Times New Roman" w:eastAsia="Times New Roman" w:hAnsi="Times New Roman" w:cs="Times New Roman"/>
                      <w:b/>
                      <w:bCs/>
                      <w:color w:val="284B85"/>
                      <w:sz w:val="18"/>
                      <w:szCs w:val="18"/>
                    </w:rPr>
                    <w:lastRenderedPageBreak/>
                    <w:t xml:space="preserve">Т Е Х Н О Л О Г И </w:t>
                  </w:r>
                  <w:proofErr w:type="spellStart"/>
                  <w:proofErr w:type="gramStart"/>
                  <w:r w:rsidRPr="00DC7A19">
                    <w:rPr>
                      <w:rFonts w:ascii="Times New Roman" w:eastAsia="Times New Roman" w:hAnsi="Times New Roman" w:cs="Times New Roman"/>
                      <w:b/>
                      <w:bCs/>
                      <w:color w:val="284B85"/>
                      <w:sz w:val="18"/>
                      <w:szCs w:val="18"/>
                    </w:rPr>
                    <w:t>И</w:t>
                  </w:r>
                  <w:proofErr w:type="spellEnd"/>
                  <w:proofErr w:type="gramEnd"/>
                </w:p>
              </w:tc>
            </w:tr>
            <w:tr w:rsidR="00DC7A19" w:rsidRPr="00DC7A19">
              <w:trPr>
                <w:tblCellSpacing w:w="0" w:type="dxa"/>
              </w:trPr>
              <w:tc>
                <w:tcPr>
                  <w:tcW w:w="0" w:type="auto"/>
                  <w:vAlign w:val="bottom"/>
                  <w:hideMark/>
                </w:tcPr>
                <w:p w:rsidR="00DC7A19" w:rsidRPr="00DC7A19" w:rsidRDefault="00DC7A19" w:rsidP="00DC7A1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10795" cy="255270"/>
                        <wp:effectExtent l="0" t="0" r="0" b="0"/>
                        <wp:docPr id="17" name="Рисунок 17" descr="http://guad.nnov.ru/comm/images/nu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guad.nnov.ru/comm/images/null.gif"/>
                                <pic:cNvPicPr>
                                  <a:picLocks noChangeAspect="1" noChangeArrowheads="1"/>
                                </pic:cNvPicPr>
                              </pic:nvPicPr>
                              <pic:blipFill>
                                <a:blip r:embed="rId26"/>
                                <a:srcRect/>
                                <a:stretch>
                                  <a:fillRect/>
                                </a:stretch>
                              </pic:blipFill>
                              <pic:spPr bwMode="auto">
                                <a:xfrm>
                                  <a:off x="0" y="0"/>
                                  <a:ext cx="10795" cy="255270"/>
                                </a:xfrm>
                                <a:prstGeom prst="rect">
                                  <a:avLst/>
                                </a:prstGeom>
                                <a:noFill/>
                                <a:ln w="9525">
                                  <a:noFill/>
                                  <a:miter lim="800000"/>
                                  <a:headEnd/>
                                  <a:tailEnd/>
                                </a:ln>
                              </pic:spPr>
                            </pic:pic>
                          </a:graphicData>
                        </a:graphic>
                      </wp:inline>
                    </w:drawing>
                  </w:r>
                </w:p>
              </w:tc>
            </w:tr>
          </w:tbl>
          <w:p w:rsidR="00DC7A19" w:rsidRPr="00DC7A19" w:rsidRDefault="00DC7A19" w:rsidP="00DC7A19">
            <w:pPr>
              <w:spacing w:before="100" w:beforeAutospacing="1" w:after="100" w:afterAutospacing="1" w:line="240" w:lineRule="auto"/>
              <w:jc w:val="both"/>
              <w:rPr>
                <w:rFonts w:ascii="Arial" w:eastAsia="Times New Roman" w:hAnsi="Arial" w:cs="Arial"/>
                <w:b/>
                <w:bCs/>
                <w:color w:val="000000"/>
                <w:sz w:val="20"/>
                <w:szCs w:val="20"/>
              </w:rPr>
            </w:pPr>
          </w:p>
        </w:tc>
      </w:tr>
      <w:tr w:rsidR="00DC7A19" w:rsidRPr="00DC7A19" w:rsidTr="00DC7A19">
        <w:trPr>
          <w:tblCellSpacing w:w="0" w:type="dxa"/>
        </w:trPr>
        <w:tc>
          <w:tcPr>
            <w:tcW w:w="0" w:type="auto"/>
            <w:shd w:val="clear" w:color="auto" w:fill="FFFFFF"/>
            <w:hideMark/>
          </w:tcPr>
          <w:tbl>
            <w:tblPr>
              <w:tblW w:w="0" w:type="auto"/>
              <w:tblCellSpacing w:w="0" w:type="dxa"/>
              <w:tblCellMar>
                <w:left w:w="0" w:type="dxa"/>
                <w:right w:w="0" w:type="dxa"/>
              </w:tblCellMar>
              <w:tblLook w:val="04A0"/>
            </w:tblPr>
            <w:tblGrid>
              <w:gridCol w:w="9922"/>
            </w:tblGrid>
            <w:tr w:rsidR="00DC7A19" w:rsidRPr="00DC7A19">
              <w:trPr>
                <w:tblCellSpacing w:w="0" w:type="dxa"/>
              </w:trPr>
              <w:tc>
                <w:tcPr>
                  <w:tcW w:w="0" w:type="auto"/>
                  <w:vAlign w:val="center"/>
                  <w:hideMark/>
                </w:tcPr>
                <w:p w:rsidR="00DC7A19" w:rsidRPr="00DC7A19" w:rsidRDefault="00DC7A19" w:rsidP="00DC7A19">
                  <w:pPr>
                    <w:spacing w:before="100" w:beforeAutospacing="1" w:after="240" w:line="240" w:lineRule="auto"/>
                    <w:rPr>
                      <w:rFonts w:ascii="Times New Roman" w:eastAsia="Times New Roman" w:hAnsi="Times New Roman" w:cs="Times New Roman"/>
                      <w:b/>
                      <w:bCs/>
                      <w:color w:val="284B85"/>
                      <w:sz w:val="20"/>
                      <w:szCs w:val="20"/>
                    </w:rPr>
                  </w:pPr>
                  <w:r w:rsidRPr="00DC7A19">
                    <w:rPr>
                      <w:rFonts w:ascii="Times New Roman" w:eastAsia="Times New Roman" w:hAnsi="Times New Roman" w:cs="Times New Roman"/>
                      <w:b/>
                      <w:bCs/>
                      <w:color w:val="284B85"/>
                      <w:sz w:val="20"/>
                      <w:szCs w:val="20"/>
                    </w:rPr>
                    <w:t>Применение инновационных технологий при строительстве автомобильных дорог из укреплённых грунтов (опыт Нижегородской области)</w:t>
                  </w:r>
                </w:p>
              </w:tc>
            </w:tr>
          </w:tbl>
          <w:p w:rsidR="00DC7A19" w:rsidRPr="00DC7A19" w:rsidRDefault="00DC7A19" w:rsidP="00DC7A19">
            <w:pPr>
              <w:spacing w:before="100" w:beforeAutospacing="1" w:after="100" w:afterAutospacing="1" w:line="240" w:lineRule="auto"/>
              <w:jc w:val="both"/>
              <w:rPr>
                <w:rFonts w:ascii="Arial" w:eastAsia="Times New Roman" w:hAnsi="Arial" w:cs="Arial"/>
                <w:b/>
                <w:bCs/>
                <w:color w:val="000000"/>
                <w:sz w:val="20"/>
                <w:szCs w:val="20"/>
              </w:rPr>
            </w:pPr>
          </w:p>
          <w:tbl>
            <w:tblPr>
              <w:tblW w:w="5000" w:type="pct"/>
              <w:tblCellSpacing w:w="0" w:type="dxa"/>
              <w:tblCellMar>
                <w:left w:w="0" w:type="dxa"/>
                <w:right w:w="0" w:type="dxa"/>
              </w:tblCellMar>
              <w:tblLook w:val="04A0"/>
            </w:tblPr>
            <w:tblGrid>
              <w:gridCol w:w="9922"/>
            </w:tblGrid>
            <w:tr w:rsidR="00DC7A19" w:rsidRPr="00DC7A19">
              <w:trPr>
                <w:tblCellSpacing w:w="0" w:type="dxa"/>
              </w:trPr>
              <w:tc>
                <w:tcPr>
                  <w:tcW w:w="0" w:type="auto"/>
                  <w:vAlign w:val="center"/>
                  <w:hideMark/>
                </w:tcPr>
                <w:p w:rsidR="00DC7A19" w:rsidRPr="00DC7A19" w:rsidRDefault="00DC7A19" w:rsidP="00DC7A19">
                  <w:pPr>
                    <w:spacing w:before="100" w:beforeAutospacing="1" w:after="100" w:afterAutospacing="1" w:line="240" w:lineRule="auto"/>
                    <w:rPr>
                      <w:rFonts w:ascii="Times New Roman" w:eastAsia="Times New Roman" w:hAnsi="Times New Roman" w:cs="Times New Roman"/>
                      <w:sz w:val="20"/>
                      <w:szCs w:val="20"/>
                    </w:rPr>
                  </w:pPr>
                  <w:r w:rsidRPr="00DC7A19">
                    <w:rPr>
                      <w:rFonts w:ascii="Times New Roman" w:eastAsia="Times New Roman" w:hAnsi="Times New Roman" w:cs="Times New Roman"/>
                      <w:b/>
                      <w:bCs/>
                      <w:sz w:val="20"/>
                      <w:szCs w:val="20"/>
                    </w:rPr>
                    <w:t>Авторы:</w:t>
                  </w:r>
                </w:p>
                <w:p w:rsidR="00DC7A19" w:rsidRPr="00DC7A19" w:rsidRDefault="00DC7A19" w:rsidP="00DC7A19">
                  <w:pPr>
                    <w:numPr>
                      <w:ilvl w:val="0"/>
                      <w:numId w:val="3"/>
                    </w:numPr>
                    <w:spacing w:before="100" w:beforeAutospacing="1" w:after="100" w:afterAutospacing="1" w:line="240" w:lineRule="auto"/>
                    <w:rPr>
                      <w:rFonts w:ascii="Times New Roman" w:eastAsia="Times New Roman" w:hAnsi="Times New Roman" w:cs="Times New Roman"/>
                      <w:sz w:val="20"/>
                      <w:szCs w:val="20"/>
                    </w:rPr>
                  </w:pPr>
                  <w:r w:rsidRPr="00DC7A19">
                    <w:rPr>
                      <w:rFonts w:ascii="Times New Roman" w:eastAsia="Times New Roman" w:hAnsi="Times New Roman" w:cs="Times New Roman"/>
                      <w:b/>
                      <w:bCs/>
                      <w:sz w:val="20"/>
                      <w:szCs w:val="20"/>
                    </w:rPr>
                    <w:lastRenderedPageBreak/>
                    <w:t xml:space="preserve">к. т. н., член Международного общества механики грунтов, геотехники и </w:t>
                  </w:r>
                  <w:proofErr w:type="spellStart"/>
                  <w:r w:rsidRPr="00DC7A19">
                    <w:rPr>
                      <w:rFonts w:ascii="Times New Roman" w:eastAsia="Times New Roman" w:hAnsi="Times New Roman" w:cs="Times New Roman"/>
                      <w:b/>
                      <w:bCs/>
                      <w:sz w:val="20"/>
                      <w:szCs w:val="20"/>
                    </w:rPr>
                    <w:t>фундаментостроения</w:t>
                  </w:r>
                  <w:proofErr w:type="spellEnd"/>
                  <w:r w:rsidRPr="00DC7A19">
                    <w:rPr>
                      <w:rFonts w:ascii="Times New Roman" w:eastAsia="Times New Roman" w:hAnsi="Times New Roman" w:cs="Times New Roman"/>
                      <w:b/>
                      <w:bCs/>
                      <w:sz w:val="20"/>
                      <w:szCs w:val="20"/>
                    </w:rPr>
                    <w:t>, заместитель директора Государственного учреждения «Главное управление автомобильных дорог Нижегородской области» С.И.Дубина,</w:t>
                  </w:r>
                </w:p>
                <w:p w:rsidR="00DC7A19" w:rsidRPr="00DC7A19" w:rsidRDefault="00DC7A19" w:rsidP="00DC7A19">
                  <w:pPr>
                    <w:numPr>
                      <w:ilvl w:val="0"/>
                      <w:numId w:val="3"/>
                    </w:numPr>
                    <w:spacing w:before="100" w:beforeAutospacing="1" w:after="100" w:afterAutospacing="1" w:line="240" w:lineRule="auto"/>
                    <w:rPr>
                      <w:rFonts w:ascii="Times New Roman" w:eastAsia="Times New Roman" w:hAnsi="Times New Roman" w:cs="Times New Roman"/>
                      <w:sz w:val="20"/>
                      <w:szCs w:val="20"/>
                    </w:rPr>
                  </w:pPr>
                  <w:r w:rsidRPr="00DC7A19">
                    <w:rPr>
                      <w:rFonts w:ascii="Times New Roman" w:eastAsia="Times New Roman" w:hAnsi="Times New Roman" w:cs="Times New Roman"/>
                      <w:b/>
                      <w:bCs/>
                      <w:sz w:val="20"/>
                      <w:szCs w:val="20"/>
                    </w:rPr>
                    <w:t xml:space="preserve">профессор ВАТТ им. </w:t>
                  </w:r>
                  <w:proofErr w:type="spellStart"/>
                  <w:r w:rsidRPr="00DC7A19">
                    <w:rPr>
                      <w:rFonts w:ascii="Times New Roman" w:eastAsia="Times New Roman" w:hAnsi="Times New Roman" w:cs="Times New Roman"/>
                      <w:b/>
                      <w:bCs/>
                      <w:sz w:val="20"/>
                      <w:szCs w:val="20"/>
                    </w:rPr>
                    <w:t>А.В.Хрулёва</w:t>
                  </w:r>
                  <w:proofErr w:type="spellEnd"/>
                  <w:r w:rsidRPr="00DC7A19">
                    <w:rPr>
                      <w:rFonts w:ascii="Times New Roman" w:eastAsia="Times New Roman" w:hAnsi="Times New Roman" w:cs="Times New Roman"/>
                      <w:b/>
                      <w:bCs/>
                      <w:sz w:val="20"/>
                      <w:szCs w:val="20"/>
                    </w:rPr>
                    <w:t xml:space="preserve"> </w:t>
                  </w:r>
                  <w:proofErr w:type="spellStart"/>
                  <w:r w:rsidRPr="00DC7A19">
                    <w:rPr>
                      <w:rFonts w:ascii="Times New Roman" w:eastAsia="Times New Roman" w:hAnsi="Times New Roman" w:cs="Times New Roman"/>
                      <w:b/>
                      <w:bCs/>
                      <w:sz w:val="20"/>
                      <w:szCs w:val="20"/>
                    </w:rPr>
                    <w:t>Г.И.Собко</w:t>
                  </w:r>
                  <w:proofErr w:type="spellEnd"/>
                  <w:r w:rsidRPr="00DC7A19">
                    <w:rPr>
                      <w:rFonts w:ascii="Times New Roman" w:eastAsia="Times New Roman" w:hAnsi="Times New Roman" w:cs="Times New Roman"/>
                      <w:b/>
                      <w:bCs/>
                      <w:sz w:val="20"/>
                      <w:szCs w:val="20"/>
                    </w:rPr>
                    <w:t>,</w:t>
                  </w:r>
                </w:p>
                <w:p w:rsidR="00DC7A19" w:rsidRPr="00DC7A19" w:rsidRDefault="00DC7A19" w:rsidP="00DC7A19">
                  <w:pPr>
                    <w:numPr>
                      <w:ilvl w:val="0"/>
                      <w:numId w:val="3"/>
                    </w:numPr>
                    <w:spacing w:before="100" w:beforeAutospacing="1" w:after="100" w:afterAutospacing="1" w:line="240" w:lineRule="auto"/>
                    <w:rPr>
                      <w:rFonts w:ascii="Times New Roman" w:eastAsia="Times New Roman" w:hAnsi="Times New Roman" w:cs="Times New Roman"/>
                      <w:sz w:val="20"/>
                      <w:szCs w:val="20"/>
                    </w:rPr>
                  </w:pPr>
                  <w:r w:rsidRPr="00DC7A19">
                    <w:rPr>
                      <w:rFonts w:ascii="Times New Roman" w:eastAsia="Times New Roman" w:hAnsi="Times New Roman" w:cs="Times New Roman"/>
                      <w:b/>
                      <w:bCs/>
                      <w:sz w:val="20"/>
                      <w:szCs w:val="20"/>
                    </w:rPr>
                    <w:t>генеральный директор ООО «Никель» А.Т.Максимов,</w:t>
                  </w:r>
                </w:p>
                <w:p w:rsidR="00DC7A19" w:rsidRPr="00DC7A19" w:rsidRDefault="00DC7A19" w:rsidP="00DC7A19">
                  <w:pPr>
                    <w:numPr>
                      <w:ilvl w:val="0"/>
                      <w:numId w:val="3"/>
                    </w:numPr>
                    <w:spacing w:before="100" w:beforeAutospacing="1" w:after="100" w:afterAutospacing="1" w:line="240" w:lineRule="auto"/>
                    <w:rPr>
                      <w:rFonts w:ascii="Times New Roman" w:eastAsia="Times New Roman" w:hAnsi="Times New Roman" w:cs="Times New Roman"/>
                      <w:sz w:val="20"/>
                      <w:szCs w:val="20"/>
                    </w:rPr>
                  </w:pPr>
                  <w:r w:rsidRPr="00DC7A19">
                    <w:rPr>
                      <w:rFonts w:ascii="Times New Roman" w:eastAsia="Times New Roman" w:hAnsi="Times New Roman" w:cs="Times New Roman"/>
                      <w:b/>
                      <w:bCs/>
                      <w:sz w:val="20"/>
                      <w:szCs w:val="20"/>
                    </w:rPr>
                    <w:t xml:space="preserve">к. т. н., начальник отдела земляного полотна и дорожных одежд </w:t>
                  </w:r>
                  <w:proofErr w:type="spellStart"/>
                  <w:r w:rsidRPr="00DC7A19">
                    <w:rPr>
                      <w:rFonts w:ascii="Times New Roman" w:eastAsia="Times New Roman" w:hAnsi="Times New Roman" w:cs="Times New Roman"/>
                      <w:b/>
                      <w:bCs/>
                      <w:sz w:val="20"/>
                      <w:szCs w:val="20"/>
                    </w:rPr>
                    <w:t>Е.А.Бедрин</w:t>
                  </w:r>
                  <w:proofErr w:type="spellEnd"/>
                  <w:r w:rsidRPr="00DC7A19">
                    <w:rPr>
                      <w:rFonts w:ascii="Times New Roman" w:eastAsia="Times New Roman" w:hAnsi="Times New Roman" w:cs="Times New Roman"/>
                      <w:b/>
                      <w:bCs/>
                      <w:sz w:val="20"/>
                      <w:szCs w:val="20"/>
                    </w:rPr>
                    <w:t>.</w:t>
                  </w:r>
                </w:p>
                <w:p w:rsidR="00DC7A19" w:rsidRPr="00DC7A19" w:rsidRDefault="00DC7A19" w:rsidP="00DC7A19">
                  <w:pPr>
                    <w:spacing w:before="100" w:beforeAutospacing="1" w:after="100" w:afterAutospacing="1" w:line="240" w:lineRule="auto"/>
                    <w:rPr>
                      <w:rFonts w:ascii="Times New Roman" w:eastAsia="Times New Roman" w:hAnsi="Times New Roman" w:cs="Times New Roman"/>
                      <w:sz w:val="20"/>
                      <w:szCs w:val="20"/>
                    </w:rPr>
                  </w:pPr>
                  <w:r w:rsidRPr="00DC7A19">
                    <w:rPr>
                      <w:rFonts w:ascii="Times New Roman" w:eastAsia="Times New Roman" w:hAnsi="Times New Roman" w:cs="Times New Roman"/>
                      <w:sz w:val="20"/>
                      <w:szCs w:val="20"/>
                    </w:rPr>
                    <w:t xml:space="preserve">Как известно, особенность работы оснований дорожных одежд заключается в том, чтобы погасить воздействие статических и особенно динамических нагрузок. </w:t>
                  </w:r>
                  <w:proofErr w:type="gramStart"/>
                  <w:r w:rsidRPr="00DC7A19">
                    <w:rPr>
                      <w:rFonts w:ascii="Times New Roman" w:eastAsia="Times New Roman" w:hAnsi="Times New Roman" w:cs="Times New Roman"/>
                      <w:sz w:val="20"/>
                      <w:szCs w:val="20"/>
                    </w:rPr>
                    <w:t>Здесь следует отметить, что нагрузки на конструктивные слои основания дорожной одежды со временем возрастают из – за непрерывно возрастающих интенсивности движения и доли тяжёлых автомобилей в общем составе движения.</w:t>
                  </w:r>
                  <w:proofErr w:type="gramEnd"/>
                  <w:r w:rsidRPr="00DC7A19">
                    <w:rPr>
                      <w:rFonts w:ascii="Times New Roman" w:eastAsia="Times New Roman" w:hAnsi="Times New Roman" w:cs="Times New Roman"/>
                      <w:sz w:val="20"/>
                      <w:szCs w:val="20"/>
                    </w:rPr>
                    <w:t xml:space="preserve"> Поэтому для обеспечения надёжной сопротивляемости дорожной конструкции возрастающим нагрузкам в целом в течение всего срока её службы необходимо, чтобы и энергия структурных связей в материале несущего слоя дорожной одежды также постоянно увеличивалась или, по крайней мере, не уменьшалась.</w:t>
                  </w:r>
                </w:p>
                <w:p w:rsidR="00DC7A19" w:rsidRPr="00DC7A19" w:rsidRDefault="00DC7A19" w:rsidP="00DC7A19">
                  <w:pPr>
                    <w:spacing w:before="100" w:beforeAutospacing="1" w:after="100" w:afterAutospacing="1" w:line="240" w:lineRule="auto"/>
                    <w:rPr>
                      <w:rFonts w:ascii="Times New Roman" w:eastAsia="Times New Roman" w:hAnsi="Times New Roman" w:cs="Times New Roman"/>
                      <w:sz w:val="20"/>
                      <w:szCs w:val="20"/>
                    </w:rPr>
                  </w:pPr>
                  <w:r w:rsidRPr="00DC7A19">
                    <w:rPr>
                      <w:rFonts w:ascii="Times New Roman" w:eastAsia="Times New Roman" w:hAnsi="Times New Roman" w:cs="Times New Roman"/>
                      <w:sz w:val="20"/>
                      <w:szCs w:val="20"/>
                    </w:rPr>
                    <w:t xml:space="preserve">Кроме того, увеличение прочности материалов оснований также весьма важно с точки зрения их устойчивости к воздействию агрессивных факторов региональных </w:t>
                  </w:r>
                  <w:proofErr w:type="spellStart"/>
                  <w:r w:rsidRPr="00DC7A19">
                    <w:rPr>
                      <w:rFonts w:ascii="Times New Roman" w:eastAsia="Times New Roman" w:hAnsi="Times New Roman" w:cs="Times New Roman"/>
                      <w:sz w:val="20"/>
                      <w:szCs w:val="20"/>
                    </w:rPr>
                    <w:t>природно</w:t>
                  </w:r>
                  <w:proofErr w:type="spellEnd"/>
                  <w:r w:rsidRPr="00DC7A19">
                    <w:rPr>
                      <w:rFonts w:ascii="Times New Roman" w:eastAsia="Times New Roman" w:hAnsi="Times New Roman" w:cs="Times New Roman"/>
                      <w:sz w:val="20"/>
                      <w:szCs w:val="20"/>
                    </w:rPr>
                    <w:t xml:space="preserve"> – климатических условий и особенно попеременному воздействию максимальных положительных температур (для Нижегородской области расчётная температура воздуха, полученная на основе значений температуры наружного воздуха наиболее тёплого месяца в районе эксплуатации автомобильной дороги (см. климатологический СНиП 23.01.9</w:t>
                  </w:r>
                  <w:proofErr w:type="gramStart"/>
                  <w:r w:rsidRPr="00DC7A19">
                    <w:rPr>
                      <w:rFonts w:ascii="Times New Roman" w:eastAsia="Times New Roman" w:hAnsi="Times New Roman" w:cs="Times New Roman"/>
                      <w:sz w:val="20"/>
                      <w:szCs w:val="20"/>
                    </w:rPr>
                    <w:t xml:space="preserve"> )</w:t>
                  </w:r>
                  <w:proofErr w:type="gramEnd"/>
                  <w:r w:rsidRPr="00DC7A19">
                    <w:rPr>
                      <w:rFonts w:ascii="Times New Roman" w:eastAsia="Times New Roman" w:hAnsi="Times New Roman" w:cs="Times New Roman"/>
                      <w:sz w:val="20"/>
                      <w:szCs w:val="20"/>
                    </w:rPr>
                    <w:t xml:space="preserve">, достигает 60° С) и минимальных отрицательных температур (достигает - 34° С), действующих разрушительно на структуру любого материала. То есть, покрытие, как и основание, должны отвечать условиям сдвигоустойчивости и </w:t>
                  </w:r>
                  <w:proofErr w:type="spellStart"/>
                  <w:r w:rsidRPr="00DC7A19">
                    <w:rPr>
                      <w:rFonts w:ascii="Times New Roman" w:eastAsia="Times New Roman" w:hAnsi="Times New Roman" w:cs="Times New Roman"/>
                      <w:sz w:val="20"/>
                      <w:szCs w:val="20"/>
                    </w:rPr>
                    <w:t>трещиностойкости</w:t>
                  </w:r>
                  <w:proofErr w:type="spellEnd"/>
                  <w:r w:rsidRPr="00DC7A19">
                    <w:rPr>
                      <w:rFonts w:ascii="Times New Roman" w:eastAsia="Times New Roman" w:hAnsi="Times New Roman" w:cs="Times New Roman"/>
                      <w:sz w:val="20"/>
                      <w:szCs w:val="20"/>
                    </w:rPr>
                    <w:t>.</w:t>
                  </w:r>
                </w:p>
                <w:p w:rsidR="00DC7A19" w:rsidRPr="00DC7A19" w:rsidRDefault="00DC7A19" w:rsidP="00DC7A19">
                  <w:pPr>
                    <w:spacing w:before="100" w:beforeAutospacing="1" w:after="100" w:afterAutospacing="1" w:line="240" w:lineRule="auto"/>
                    <w:rPr>
                      <w:rFonts w:ascii="Times New Roman" w:eastAsia="Times New Roman" w:hAnsi="Times New Roman" w:cs="Times New Roman"/>
                      <w:sz w:val="20"/>
                      <w:szCs w:val="20"/>
                    </w:rPr>
                  </w:pPr>
                  <w:r w:rsidRPr="00DC7A19">
                    <w:rPr>
                      <w:rFonts w:ascii="Times New Roman" w:eastAsia="Times New Roman" w:hAnsi="Times New Roman" w:cs="Times New Roman"/>
                      <w:sz w:val="20"/>
                      <w:szCs w:val="20"/>
                    </w:rPr>
                    <w:t>Распределяющую же функцию основания, - уменьшение давления от автомобильного транспорта на грунт земляного полотна, как наиболее слабый элемент дорожной конструкции, наилучшим образом выполняют монолитные слои основания, например, тощий бетон, полимер-цемент-грунт и  </w:t>
                  </w:r>
                  <w:proofErr w:type="spellStart"/>
                  <w:r w:rsidRPr="00DC7A19">
                    <w:rPr>
                      <w:rFonts w:ascii="Times New Roman" w:eastAsia="Times New Roman" w:hAnsi="Times New Roman" w:cs="Times New Roman"/>
                      <w:sz w:val="20"/>
                      <w:szCs w:val="20"/>
                    </w:rPr>
                    <w:t>гидро-полимер-цемент-грунт</w:t>
                  </w:r>
                  <w:proofErr w:type="spellEnd"/>
                  <w:r w:rsidRPr="00DC7A19">
                    <w:rPr>
                      <w:rFonts w:ascii="Times New Roman" w:eastAsia="Times New Roman" w:hAnsi="Times New Roman" w:cs="Times New Roman"/>
                      <w:sz w:val="20"/>
                      <w:szCs w:val="20"/>
                    </w:rPr>
                    <w:t xml:space="preserve"> и т.п.</w:t>
                  </w:r>
                </w:p>
                <w:p w:rsidR="00DC7A19" w:rsidRPr="00DC7A19" w:rsidRDefault="00DC7A19" w:rsidP="00DC7A19">
                  <w:pPr>
                    <w:spacing w:before="100" w:beforeAutospacing="1" w:after="100" w:afterAutospacing="1" w:line="240" w:lineRule="auto"/>
                    <w:rPr>
                      <w:rFonts w:ascii="Times New Roman" w:eastAsia="Times New Roman" w:hAnsi="Times New Roman" w:cs="Times New Roman"/>
                      <w:sz w:val="20"/>
                      <w:szCs w:val="20"/>
                    </w:rPr>
                  </w:pPr>
                  <w:r w:rsidRPr="00DC7A19">
                    <w:rPr>
                      <w:rFonts w:ascii="Times New Roman" w:eastAsia="Times New Roman" w:hAnsi="Times New Roman" w:cs="Times New Roman"/>
                      <w:sz w:val="20"/>
                      <w:szCs w:val="20"/>
                    </w:rPr>
                    <w:t>Учитывая особенности динамического напряжённо – деформированного состояния слоёв дорожной конструкции при воздействии транспортной нагрузки, отслеживаемых с помощью частотных характеристик точки её поверхности, очевидно</w:t>
                  </w:r>
                  <w:r w:rsidRPr="00DC7A19">
                    <w:rPr>
                      <w:rFonts w:ascii="Times New Roman" w:eastAsia="Times New Roman" w:hAnsi="Times New Roman" w:cs="Times New Roman"/>
                      <w:i/>
                      <w:iCs/>
                      <w:sz w:val="20"/>
                    </w:rPr>
                    <w:t> </w:t>
                  </w:r>
                  <w:r w:rsidRPr="00DC7A19">
                    <w:rPr>
                      <w:rFonts w:ascii="Times New Roman" w:eastAsia="Times New Roman" w:hAnsi="Times New Roman" w:cs="Times New Roman"/>
                      <w:i/>
                      <w:iCs/>
                      <w:sz w:val="20"/>
                      <w:szCs w:val="20"/>
                    </w:rPr>
                    <w:t>(рисунок № 1)</w:t>
                  </w:r>
                  <w:r w:rsidRPr="00DC7A19">
                    <w:rPr>
                      <w:rFonts w:ascii="Times New Roman" w:eastAsia="Times New Roman" w:hAnsi="Times New Roman" w:cs="Times New Roman"/>
                      <w:sz w:val="20"/>
                      <w:szCs w:val="20"/>
                    </w:rPr>
                    <w:t>,</w:t>
                  </w:r>
                </w:p>
                <w:p w:rsidR="00DC7A19" w:rsidRPr="00DC7A19" w:rsidRDefault="00DC7A19" w:rsidP="00DC7A19">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3785235" cy="2987675"/>
                        <wp:effectExtent l="19050" t="0" r="5715" b="0"/>
                        <wp:docPr id="18" name="Рисунок 18" descr="http://guad.nnov.ru/_data/objects/0000/2936/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guad.nnov.ru/_data/objects/0000/2936/image001.jpg"/>
                                <pic:cNvPicPr>
                                  <a:picLocks noChangeAspect="1" noChangeArrowheads="1"/>
                                </pic:cNvPicPr>
                              </pic:nvPicPr>
                              <pic:blipFill>
                                <a:blip r:embed="rId27"/>
                                <a:srcRect/>
                                <a:stretch>
                                  <a:fillRect/>
                                </a:stretch>
                              </pic:blipFill>
                              <pic:spPr bwMode="auto">
                                <a:xfrm>
                                  <a:off x="0" y="0"/>
                                  <a:ext cx="3785235" cy="2987675"/>
                                </a:xfrm>
                                <a:prstGeom prst="rect">
                                  <a:avLst/>
                                </a:prstGeom>
                                <a:noFill/>
                                <a:ln w="9525">
                                  <a:noFill/>
                                  <a:miter lim="800000"/>
                                  <a:headEnd/>
                                  <a:tailEnd/>
                                </a:ln>
                              </pic:spPr>
                            </pic:pic>
                          </a:graphicData>
                        </a:graphic>
                      </wp:inline>
                    </w:drawing>
                  </w:r>
                </w:p>
                <w:p w:rsidR="00DC7A19" w:rsidRPr="00DC7A19" w:rsidRDefault="00DC7A19" w:rsidP="00DC7A19">
                  <w:pPr>
                    <w:spacing w:before="100" w:beforeAutospacing="1" w:after="100" w:afterAutospacing="1" w:line="240" w:lineRule="auto"/>
                    <w:jc w:val="center"/>
                    <w:rPr>
                      <w:rFonts w:ascii="Times New Roman" w:eastAsia="Times New Roman" w:hAnsi="Times New Roman" w:cs="Times New Roman"/>
                      <w:sz w:val="20"/>
                      <w:szCs w:val="20"/>
                    </w:rPr>
                  </w:pPr>
                  <w:r w:rsidRPr="00DC7A19">
                    <w:rPr>
                      <w:rFonts w:ascii="Times New Roman" w:eastAsia="Times New Roman" w:hAnsi="Times New Roman" w:cs="Times New Roman"/>
                      <w:sz w:val="20"/>
                      <w:szCs w:val="20"/>
                    </w:rPr>
                    <w:t>Рис.1</w:t>
                  </w:r>
                </w:p>
                <w:p w:rsidR="00DC7A19" w:rsidRPr="00DC7A19" w:rsidRDefault="00DC7A19" w:rsidP="00DC7A19">
                  <w:pPr>
                    <w:spacing w:before="100" w:beforeAutospacing="1" w:after="100" w:afterAutospacing="1" w:line="240" w:lineRule="auto"/>
                    <w:rPr>
                      <w:rFonts w:ascii="Times New Roman" w:eastAsia="Times New Roman" w:hAnsi="Times New Roman" w:cs="Times New Roman"/>
                      <w:sz w:val="20"/>
                      <w:szCs w:val="20"/>
                    </w:rPr>
                  </w:pPr>
                  <w:r w:rsidRPr="00DC7A19">
                    <w:rPr>
                      <w:rFonts w:ascii="Times New Roman" w:eastAsia="Times New Roman" w:hAnsi="Times New Roman" w:cs="Times New Roman"/>
                      <w:sz w:val="20"/>
                      <w:szCs w:val="20"/>
                    </w:rPr>
                    <w:t xml:space="preserve">что наилучший эффект в части уменьшения прогиба элементов дорожной конструкции и даже сглаживания второго резонансного пика достигается при использовании в них связных материалов, например, таких как </w:t>
                  </w:r>
                  <w:proofErr w:type="spellStart"/>
                  <w:r w:rsidRPr="00DC7A19">
                    <w:rPr>
                      <w:rFonts w:ascii="Times New Roman" w:eastAsia="Times New Roman" w:hAnsi="Times New Roman" w:cs="Times New Roman"/>
                      <w:sz w:val="20"/>
                      <w:szCs w:val="20"/>
                    </w:rPr>
                    <w:t>полимер-цемент-грунтов</w:t>
                  </w:r>
                  <w:proofErr w:type="spellEnd"/>
                  <w:r w:rsidRPr="00DC7A19">
                    <w:rPr>
                      <w:rFonts w:ascii="Times New Roman" w:eastAsia="Times New Roman" w:hAnsi="Times New Roman" w:cs="Times New Roman"/>
                      <w:sz w:val="20"/>
                      <w:szCs w:val="20"/>
                    </w:rPr>
                    <w:t xml:space="preserve"> или </w:t>
                  </w:r>
                  <w:proofErr w:type="spellStart"/>
                  <w:r w:rsidRPr="00DC7A19">
                    <w:rPr>
                      <w:rFonts w:ascii="Times New Roman" w:eastAsia="Times New Roman" w:hAnsi="Times New Roman" w:cs="Times New Roman"/>
                      <w:sz w:val="20"/>
                      <w:szCs w:val="20"/>
                    </w:rPr>
                    <w:t>гидро-полимер-цемент-грунтов</w:t>
                  </w:r>
                  <w:proofErr w:type="spellEnd"/>
                  <w:r w:rsidRPr="00DC7A19">
                    <w:rPr>
                      <w:rFonts w:ascii="Times New Roman" w:eastAsia="Times New Roman" w:hAnsi="Times New Roman" w:cs="Times New Roman"/>
                      <w:sz w:val="20"/>
                      <w:szCs w:val="20"/>
                    </w:rPr>
                    <w:t>. Несмотря на то, что уменьшение прогиба дорожной конструкции также возможно за счёт увеличения верхнего слоя основания или покрытия, это приведёт к повышению стоимости устройства дорожной одежды. Особенно это важно при отсутствии в регионе необходимых каменных материалов.</w:t>
                  </w:r>
                </w:p>
                <w:p w:rsidR="00DC7A19" w:rsidRPr="00DC7A19" w:rsidRDefault="00DC7A19" w:rsidP="00DC7A19">
                  <w:pPr>
                    <w:spacing w:before="100" w:beforeAutospacing="1" w:after="100" w:afterAutospacing="1" w:line="240" w:lineRule="auto"/>
                    <w:rPr>
                      <w:rFonts w:ascii="Times New Roman" w:eastAsia="Times New Roman" w:hAnsi="Times New Roman" w:cs="Times New Roman"/>
                      <w:sz w:val="20"/>
                      <w:szCs w:val="20"/>
                    </w:rPr>
                  </w:pPr>
                  <w:r w:rsidRPr="00DC7A19">
                    <w:rPr>
                      <w:rFonts w:ascii="Times New Roman" w:eastAsia="Times New Roman" w:hAnsi="Times New Roman" w:cs="Times New Roman"/>
                      <w:sz w:val="20"/>
                      <w:szCs w:val="20"/>
                    </w:rPr>
                    <w:t xml:space="preserve">Учитывая мировой опыт строительства автомобильных дорог и прежде всего таких стран, как Германия, Канада, США, Австрия, широко использующих грунты, укреплённые вяжущими материалами, для устройства оснований и </w:t>
                  </w:r>
                  <w:proofErr w:type="gramStart"/>
                  <w:r w:rsidRPr="00DC7A19">
                    <w:rPr>
                      <w:rFonts w:ascii="Times New Roman" w:eastAsia="Times New Roman" w:hAnsi="Times New Roman" w:cs="Times New Roman"/>
                      <w:sz w:val="20"/>
                      <w:szCs w:val="20"/>
                    </w:rPr>
                    <w:t>покрытий</w:t>
                  </w:r>
                  <w:proofErr w:type="gramEnd"/>
                  <w:r w:rsidRPr="00DC7A19">
                    <w:rPr>
                      <w:rFonts w:ascii="Times New Roman" w:eastAsia="Times New Roman" w:hAnsi="Times New Roman" w:cs="Times New Roman"/>
                      <w:sz w:val="20"/>
                      <w:szCs w:val="20"/>
                    </w:rPr>
                    <w:t xml:space="preserve"> автомобильных дорог и аэродромов, становится очевидным, что для улучшения свойств укреплённых грунтов этими странами эффективно применяются различного рода полимерные добавки, позволяющие достигать более высокую прочность образцов смеси на сжатие, растяжение при изгибе, повышенные морозостойкость и </w:t>
                  </w:r>
                  <w:r w:rsidRPr="00DC7A19">
                    <w:rPr>
                      <w:rFonts w:ascii="Times New Roman" w:eastAsia="Times New Roman" w:hAnsi="Times New Roman" w:cs="Times New Roman"/>
                      <w:sz w:val="20"/>
                      <w:szCs w:val="20"/>
                    </w:rPr>
                    <w:lastRenderedPageBreak/>
                    <w:t>водоустойчивость.</w:t>
                  </w:r>
                </w:p>
                <w:p w:rsidR="00DC7A19" w:rsidRPr="00DC7A19" w:rsidRDefault="00DC7A19" w:rsidP="00DC7A19">
                  <w:pPr>
                    <w:spacing w:before="100" w:beforeAutospacing="1" w:after="100" w:afterAutospacing="1" w:line="240" w:lineRule="auto"/>
                    <w:rPr>
                      <w:rFonts w:ascii="Times New Roman" w:eastAsia="Times New Roman" w:hAnsi="Times New Roman" w:cs="Times New Roman"/>
                      <w:sz w:val="20"/>
                      <w:szCs w:val="20"/>
                    </w:rPr>
                  </w:pPr>
                  <w:r w:rsidRPr="00DC7A19">
                    <w:rPr>
                      <w:rFonts w:ascii="Times New Roman" w:eastAsia="Times New Roman" w:hAnsi="Times New Roman" w:cs="Times New Roman"/>
                      <w:sz w:val="20"/>
                      <w:szCs w:val="20"/>
                    </w:rPr>
                    <w:t>Проведя анализ исследований, выполненных Омским «</w:t>
                  </w:r>
                  <w:proofErr w:type="spellStart"/>
                  <w:r w:rsidRPr="00DC7A19">
                    <w:rPr>
                      <w:rFonts w:ascii="Times New Roman" w:eastAsia="Times New Roman" w:hAnsi="Times New Roman" w:cs="Times New Roman"/>
                      <w:sz w:val="20"/>
                      <w:szCs w:val="20"/>
                    </w:rPr>
                    <w:t>СоюздорНИИ</w:t>
                  </w:r>
                  <w:proofErr w:type="spellEnd"/>
                  <w:r w:rsidRPr="00DC7A19">
                    <w:rPr>
                      <w:rFonts w:ascii="Times New Roman" w:eastAsia="Times New Roman" w:hAnsi="Times New Roman" w:cs="Times New Roman"/>
                      <w:sz w:val="20"/>
                      <w:szCs w:val="20"/>
                    </w:rPr>
                    <w:t>», Санкт – Петербургским филиалом «</w:t>
                  </w:r>
                  <w:proofErr w:type="spellStart"/>
                  <w:r w:rsidRPr="00DC7A19">
                    <w:rPr>
                      <w:rFonts w:ascii="Times New Roman" w:eastAsia="Times New Roman" w:hAnsi="Times New Roman" w:cs="Times New Roman"/>
                      <w:sz w:val="20"/>
                      <w:szCs w:val="20"/>
                    </w:rPr>
                    <w:t>СоюздорНИИ</w:t>
                  </w:r>
                  <w:proofErr w:type="spellEnd"/>
                  <w:r w:rsidRPr="00DC7A19">
                    <w:rPr>
                      <w:rFonts w:ascii="Times New Roman" w:eastAsia="Times New Roman" w:hAnsi="Times New Roman" w:cs="Times New Roman"/>
                      <w:sz w:val="20"/>
                      <w:szCs w:val="20"/>
                    </w:rPr>
                    <w:t>», ОАО «</w:t>
                  </w:r>
                  <w:proofErr w:type="spellStart"/>
                  <w:r w:rsidRPr="00DC7A19">
                    <w:rPr>
                      <w:rFonts w:ascii="Times New Roman" w:eastAsia="Times New Roman" w:hAnsi="Times New Roman" w:cs="Times New Roman"/>
                      <w:sz w:val="20"/>
                      <w:szCs w:val="20"/>
                    </w:rPr>
                    <w:t>ИркутскгипродорНИИ</w:t>
                  </w:r>
                  <w:proofErr w:type="spellEnd"/>
                  <w:r w:rsidRPr="00DC7A19">
                    <w:rPr>
                      <w:rFonts w:ascii="Times New Roman" w:eastAsia="Times New Roman" w:hAnsi="Times New Roman" w:cs="Times New Roman"/>
                      <w:sz w:val="20"/>
                      <w:szCs w:val="20"/>
                    </w:rPr>
                    <w:t>», Тихоокеанским государственным университетом (г. Хабаровск), АО «</w:t>
                  </w:r>
                  <w:proofErr w:type="spellStart"/>
                  <w:r w:rsidRPr="00DC7A19">
                    <w:rPr>
                      <w:rFonts w:ascii="Times New Roman" w:eastAsia="Times New Roman" w:hAnsi="Times New Roman" w:cs="Times New Roman"/>
                      <w:sz w:val="20"/>
                      <w:szCs w:val="20"/>
                    </w:rPr>
                    <w:t>КаздорНИИ</w:t>
                  </w:r>
                  <w:proofErr w:type="spellEnd"/>
                  <w:r w:rsidRPr="00DC7A19">
                    <w:rPr>
                      <w:rFonts w:ascii="Times New Roman" w:eastAsia="Times New Roman" w:hAnsi="Times New Roman" w:cs="Times New Roman"/>
                      <w:sz w:val="20"/>
                      <w:szCs w:val="20"/>
                    </w:rPr>
                    <w:t xml:space="preserve">» и ВАТТ имени </w:t>
                  </w:r>
                  <w:proofErr w:type="spellStart"/>
                  <w:r w:rsidRPr="00DC7A19">
                    <w:rPr>
                      <w:rFonts w:ascii="Times New Roman" w:eastAsia="Times New Roman" w:hAnsi="Times New Roman" w:cs="Times New Roman"/>
                      <w:sz w:val="20"/>
                      <w:szCs w:val="20"/>
                    </w:rPr>
                    <w:t>А.В.Хрулёва</w:t>
                  </w:r>
                  <w:proofErr w:type="spellEnd"/>
                  <w:r w:rsidRPr="00DC7A19">
                    <w:rPr>
                      <w:rFonts w:ascii="Times New Roman" w:eastAsia="Times New Roman" w:hAnsi="Times New Roman" w:cs="Times New Roman"/>
                      <w:sz w:val="20"/>
                      <w:szCs w:val="20"/>
                    </w:rPr>
                    <w:t xml:space="preserve">, выбор по применению полимерных добавок был остановлен на новой </w:t>
                  </w:r>
                  <w:proofErr w:type="spellStart"/>
                  <w:proofErr w:type="gramStart"/>
                  <w:r w:rsidRPr="00DC7A19">
                    <w:rPr>
                      <w:rFonts w:ascii="Times New Roman" w:eastAsia="Times New Roman" w:hAnsi="Times New Roman" w:cs="Times New Roman"/>
                      <w:sz w:val="20"/>
                      <w:szCs w:val="20"/>
                    </w:rPr>
                    <w:t>полимерно</w:t>
                  </w:r>
                  <w:proofErr w:type="spellEnd"/>
                  <w:r w:rsidRPr="00DC7A19">
                    <w:rPr>
                      <w:rFonts w:ascii="Times New Roman" w:eastAsia="Times New Roman" w:hAnsi="Times New Roman" w:cs="Times New Roman"/>
                      <w:sz w:val="20"/>
                      <w:szCs w:val="20"/>
                    </w:rPr>
                    <w:t xml:space="preserve"> – минеральной</w:t>
                  </w:r>
                  <w:proofErr w:type="gramEnd"/>
                  <w:r w:rsidRPr="00DC7A19">
                    <w:rPr>
                      <w:rFonts w:ascii="Times New Roman" w:eastAsia="Times New Roman" w:hAnsi="Times New Roman" w:cs="Times New Roman"/>
                      <w:sz w:val="20"/>
                      <w:szCs w:val="20"/>
                    </w:rPr>
                    <w:t xml:space="preserve"> композиции «NICOFLOK». Данная добавка может быть применена для всех видов грунтов, пригодных к укреплению цементом. При </w:t>
                  </w:r>
                  <w:proofErr w:type="gramStart"/>
                  <w:r w:rsidRPr="00DC7A19">
                    <w:rPr>
                      <w:rFonts w:ascii="Times New Roman" w:eastAsia="Times New Roman" w:hAnsi="Times New Roman" w:cs="Times New Roman"/>
                      <w:sz w:val="20"/>
                      <w:szCs w:val="20"/>
                    </w:rPr>
                    <w:t>этом</w:t>
                  </w:r>
                  <w:proofErr w:type="gramEnd"/>
                  <w:r w:rsidRPr="00DC7A19">
                    <w:rPr>
                      <w:rFonts w:ascii="Times New Roman" w:eastAsia="Times New Roman" w:hAnsi="Times New Roman" w:cs="Times New Roman"/>
                      <w:sz w:val="20"/>
                      <w:szCs w:val="20"/>
                    </w:rPr>
                    <w:t xml:space="preserve"> отсутствуют </w:t>
                  </w:r>
                  <w:proofErr w:type="gramStart"/>
                  <w:r w:rsidRPr="00DC7A19">
                    <w:rPr>
                      <w:rFonts w:ascii="Times New Roman" w:eastAsia="Times New Roman" w:hAnsi="Times New Roman" w:cs="Times New Roman"/>
                      <w:sz w:val="20"/>
                      <w:szCs w:val="20"/>
                    </w:rPr>
                    <w:t>какие</w:t>
                  </w:r>
                  <w:proofErr w:type="gramEnd"/>
                  <w:r w:rsidRPr="00DC7A19">
                    <w:rPr>
                      <w:rFonts w:ascii="Times New Roman" w:eastAsia="Times New Roman" w:hAnsi="Times New Roman" w:cs="Times New Roman"/>
                      <w:sz w:val="20"/>
                      <w:szCs w:val="20"/>
                    </w:rPr>
                    <w:t xml:space="preserve"> – либо ограничения по кислотности грунта, наличию сульфатов, хлоридов, гипса. Рассматриваемый продукт не ядовит, имеет гигиенический сертификат, может транспортироваться и храниться при отрицательных температурах. Его состав </w:t>
                  </w:r>
                  <w:proofErr w:type="spellStart"/>
                  <w:r w:rsidRPr="00DC7A19">
                    <w:rPr>
                      <w:rFonts w:ascii="Times New Roman" w:eastAsia="Times New Roman" w:hAnsi="Times New Roman" w:cs="Times New Roman"/>
                      <w:sz w:val="20"/>
                      <w:szCs w:val="20"/>
                    </w:rPr>
                    <w:t>гидрофобен</w:t>
                  </w:r>
                  <w:proofErr w:type="spellEnd"/>
                  <w:r w:rsidRPr="00DC7A19">
                    <w:rPr>
                      <w:rFonts w:ascii="Times New Roman" w:eastAsia="Times New Roman" w:hAnsi="Times New Roman" w:cs="Times New Roman"/>
                      <w:sz w:val="20"/>
                      <w:szCs w:val="20"/>
                    </w:rPr>
                    <w:t>, нужно избегать лишь прямого контакта с водой. Количественные параметры расхода «NICOFLOK» колеблются от 0,5% до 1% от массы того или иного вида грунта, а портландцемента марки М 400 - 5% ... 10%.</w:t>
                  </w:r>
                </w:p>
                <w:p w:rsidR="00DC7A19" w:rsidRPr="00DC7A19" w:rsidRDefault="00DC7A19" w:rsidP="00DC7A19">
                  <w:pPr>
                    <w:spacing w:before="100" w:beforeAutospacing="1" w:after="100" w:afterAutospacing="1" w:line="240" w:lineRule="auto"/>
                    <w:rPr>
                      <w:rFonts w:ascii="Times New Roman" w:eastAsia="Times New Roman" w:hAnsi="Times New Roman" w:cs="Times New Roman"/>
                      <w:sz w:val="20"/>
                      <w:szCs w:val="20"/>
                    </w:rPr>
                  </w:pPr>
                  <w:r w:rsidRPr="00DC7A19">
                    <w:rPr>
                      <w:rFonts w:ascii="Times New Roman" w:eastAsia="Times New Roman" w:hAnsi="Times New Roman" w:cs="Times New Roman"/>
                      <w:sz w:val="20"/>
                      <w:szCs w:val="20"/>
                    </w:rPr>
                    <w:t>Отечественная добавка «NICOFLOK» производится в г. Санкт – Петербурге предприятиями «НИКЕЛЬ» в соответствии с условиями ТУ 5743 – 003 – 13881083 – 2006 «</w:t>
                  </w:r>
                  <w:proofErr w:type="gramStart"/>
                  <w:r w:rsidRPr="00DC7A19">
                    <w:rPr>
                      <w:rFonts w:ascii="Times New Roman" w:eastAsia="Times New Roman" w:hAnsi="Times New Roman" w:cs="Times New Roman"/>
                      <w:sz w:val="20"/>
                      <w:szCs w:val="20"/>
                    </w:rPr>
                    <w:t>Добавка</w:t>
                  </w:r>
                  <w:proofErr w:type="gramEnd"/>
                  <w:r w:rsidRPr="00DC7A19">
                    <w:rPr>
                      <w:rFonts w:ascii="Times New Roman" w:eastAsia="Times New Roman" w:hAnsi="Times New Roman" w:cs="Times New Roman"/>
                      <w:sz w:val="20"/>
                      <w:szCs w:val="20"/>
                    </w:rPr>
                    <w:t xml:space="preserve"> укрепляющая для вяжущих растворов и сухих смесей «NICOFLOK». Её насыпная плотность 800 кг / м3...1260 кг / м3, влажность не более 2% и остаток на сите с сеткой № 0315 не более 1,0%.</w:t>
                  </w:r>
                </w:p>
                <w:p w:rsidR="00DC7A19" w:rsidRPr="00DC7A19" w:rsidRDefault="00DC7A19" w:rsidP="00DC7A19">
                  <w:pPr>
                    <w:spacing w:before="100" w:beforeAutospacing="1" w:after="100" w:afterAutospacing="1" w:line="240" w:lineRule="auto"/>
                    <w:rPr>
                      <w:rFonts w:ascii="Times New Roman" w:eastAsia="Times New Roman" w:hAnsi="Times New Roman" w:cs="Times New Roman"/>
                      <w:sz w:val="20"/>
                      <w:szCs w:val="20"/>
                    </w:rPr>
                  </w:pPr>
                  <w:r w:rsidRPr="00DC7A19">
                    <w:rPr>
                      <w:rFonts w:ascii="Times New Roman" w:eastAsia="Times New Roman" w:hAnsi="Times New Roman" w:cs="Times New Roman"/>
                      <w:sz w:val="20"/>
                      <w:szCs w:val="20"/>
                    </w:rPr>
                    <w:t>Анализ указанных выше исследований показал, что в сравнении с другими известными зарубежными добавками («</w:t>
                  </w:r>
                  <w:proofErr w:type="spellStart"/>
                  <w:r w:rsidRPr="00DC7A19">
                    <w:rPr>
                      <w:rFonts w:ascii="Times New Roman" w:eastAsia="Times New Roman" w:hAnsi="Times New Roman" w:cs="Times New Roman"/>
                      <w:sz w:val="20"/>
                      <w:szCs w:val="20"/>
                    </w:rPr>
                    <w:t>Ренолит</w:t>
                  </w:r>
                  <w:proofErr w:type="spellEnd"/>
                  <w:r w:rsidRPr="00DC7A19">
                    <w:rPr>
                      <w:rFonts w:ascii="Times New Roman" w:eastAsia="Times New Roman" w:hAnsi="Times New Roman" w:cs="Times New Roman"/>
                      <w:sz w:val="20"/>
                      <w:szCs w:val="20"/>
                    </w:rPr>
                    <w:t>», «</w:t>
                  </w:r>
                  <w:proofErr w:type="spellStart"/>
                  <w:r w:rsidRPr="00DC7A19">
                    <w:rPr>
                      <w:rFonts w:ascii="Times New Roman" w:eastAsia="Times New Roman" w:hAnsi="Times New Roman" w:cs="Times New Roman"/>
                      <w:sz w:val="20"/>
                      <w:szCs w:val="20"/>
                    </w:rPr>
                    <w:t>Geosta</w:t>
                  </w:r>
                  <w:proofErr w:type="spellEnd"/>
                  <w:r w:rsidRPr="00DC7A19">
                    <w:rPr>
                      <w:rFonts w:ascii="Times New Roman" w:eastAsia="Times New Roman" w:hAnsi="Times New Roman" w:cs="Times New Roman"/>
                      <w:sz w:val="20"/>
                      <w:szCs w:val="20"/>
                    </w:rPr>
                    <w:t>», «</w:t>
                  </w:r>
                  <w:proofErr w:type="spellStart"/>
                  <w:r w:rsidRPr="00DC7A19">
                    <w:rPr>
                      <w:rFonts w:ascii="Times New Roman" w:eastAsia="Times New Roman" w:hAnsi="Times New Roman" w:cs="Times New Roman"/>
                      <w:sz w:val="20"/>
                      <w:szCs w:val="20"/>
                    </w:rPr>
                    <w:t>Perma</w:t>
                  </w:r>
                  <w:proofErr w:type="spellEnd"/>
                  <w:r w:rsidRPr="00DC7A19">
                    <w:rPr>
                      <w:rFonts w:ascii="Times New Roman" w:eastAsia="Times New Roman" w:hAnsi="Times New Roman" w:cs="Times New Roman"/>
                      <w:sz w:val="20"/>
                      <w:szCs w:val="20"/>
                    </w:rPr>
                    <w:t xml:space="preserve"> - </w:t>
                  </w:r>
                  <w:proofErr w:type="spellStart"/>
                  <w:r w:rsidRPr="00DC7A19">
                    <w:rPr>
                      <w:rFonts w:ascii="Times New Roman" w:eastAsia="Times New Roman" w:hAnsi="Times New Roman" w:cs="Times New Roman"/>
                      <w:sz w:val="20"/>
                      <w:szCs w:val="20"/>
                    </w:rPr>
                    <w:t>Zyme</w:t>
                  </w:r>
                  <w:proofErr w:type="spellEnd"/>
                  <w:r w:rsidRPr="00DC7A19">
                    <w:rPr>
                      <w:rFonts w:ascii="Times New Roman" w:eastAsia="Times New Roman" w:hAnsi="Times New Roman" w:cs="Times New Roman"/>
                      <w:sz w:val="20"/>
                      <w:szCs w:val="20"/>
                    </w:rPr>
                    <w:t>») применение «NICOFLOK» обеспечивает более существенное увеличение прочностных и деформационных характеристик укреплённого грунта</w:t>
                  </w:r>
                  <w:r w:rsidRPr="00DC7A19">
                    <w:rPr>
                      <w:rFonts w:ascii="Times New Roman" w:eastAsia="Times New Roman" w:hAnsi="Times New Roman" w:cs="Times New Roman"/>
                      <w:sz w:val="20"/>
                    </w:rPr>
                    <w:t> </w:t>
                  </w:r>
                  <w:r w:rsidRPr="00DC7A19">
                    <w:rPr>
                      <w:rFonts w:ascii="Times New Roman" w:eastAsia="Times New Roman" w:hAnsi="Times New Roman" w:cs="Times New Roman"/>
                      <w:i/>
                      <w:iCs/>
                      <w:sz w:val="20"/>
                      <w:szCs w:val="20"/>
                    </w:rPr>
                    <w:t>(рисунок № 2).</w:t>
                  </w:r>
                </w:p>
                <w:p w:rsidR="00DC7A19" w:rsidRPr="00DC7A19" w:rsidRDefault="00DC7A19" w:rsidP="00DC7A19">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5167630" cy="3551555"/>
                        <wp:effectExtent l="19050" t="0" r="0" b="0"/>
                        <wp:docPr id="19" name="Рисунок 19" descr="http://guad.nnov.ru/_data/objects/0000/2936/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uad.nnov.ru/_data/objects/0000/2936/image002.jpg"/>
                                <pic:cNvPicPr>
                                  <a:picLocks noChangeAspect="1" noChangeArrowheads="1"/>
                                </pic:cNvPicPr>
                              </pic:nvPicPr>
                              <pic:blipFill>
                                <a:blip r:embed="rId28"/>
                                <a:srcRect/>
                                <a:stretch>
                                  <a:fillRect/>
                                </a:stretch>
                              </pic:blipFill>
                              <pic:spPr bwMode="auto">
                                <a:xfrm>
                                  <a:off x="0" y="0"/>
                                  <a:ext cx="5167630" cy="3551555"/>
                                </a:xfrm>
                                <a:prstGeom prst="rect">
                                  <a:avLst/>
                                </a:prstGeom>
                                <a:noFill/>
                                <a:ln w="9525">
                                  <a:noFill/>
                                  <a:miter lim="800000"/>
                                  <a:headEnd/>
                                  <a:tailEnd/>
                                </a:ln>
                              </pic:spPr>
                            </pic:pic>
                          </a:graphicData>
                        </a:graphic>
                      </wp:inline>
                    </w:drawing>
                  </w:r>
                </w:p>
                <w:p w:rsidR="00DC7A19" w:rsidRPr="00DC7A19" w:rsidRDefault="00DC7A19" w:rsidP="00DC7A19">
                  <w:pPr>
                    <w:spacing w:before="100" w:beforeAutospacing="1" w:after="100" w:afterAutospacing="1" w:line="240" w:lineRule="auto"/>
                    <w:jc w:val="center"/>
                    <w:rPr>
                      <w:rFonts w:ascii="Times New Roman" w:eastAsia="Times New Roman" w:hAnsi="Times New Roman" w:cs="Times New Roman"/>
                      <w:sz w:val="20"/>
                      <w:szCs w:val="20"/>
                    </w:rPr>
                  </w:pPr>
                  <w:r w:rsidRPr="00DC7A19">
                    <w:rPr>
                      <w:rFonts w:ascii="Times New Roman" w:eastAsia="Times New Roman" w:hAnsi="Times New Roman" w:cs="Times New Roman"/>
                      <w:sz w:val="20"/>
                      <w:szCs w:val="20"/>
                    </w:rPr>
                    <w:t>Рис.2</w:t>
                  </w:r>
                </w:p>
                <w:p w:rsidR="00DC7A19" w:rsidRPr="00DC7A19" w:rsidRDefault="00DC7A19" w:rsidP="00DC7A19">
                  <w:pPr>
                    <w:spacing w:before="100" w:beforeAutospacing="1" w:after="100" w:afterAutospacing="1" w:line="240" w:lineRule="auto"/>
                    <w:rPr>
                      <w:rFonts w:ascii="Times New Roman" w:eastAsia="Times New Roman" w:hAnsi="Times New Roman" w:cs="Times New Roman"/>
                      <w:sz w:val="20"/>
                      <w:szCs w:val="20"/>
                    </w:rPr>
                  </w:pPr>
                  <w:r w:rsidRPr="00DC7A19">
                    <w:rPr>
                      <w:rFonts w:ascii="Times New Roman" w:eastAsia="Times New Roman" w:hAnsi="Times New Roman" w:cs="Times New Roman"/>
                      <w:sz w:val="20"/>
                      <w:szCs w:val="20"/>
                    </w:rPr>
                    <w:t xml:space="preserve">Следует также отметить, что испытания, проведённые профессором ВАТТ </w:t>
                  </w:r>
                  <w:proofErr w:type="spellStart"/>
                  <w:r w:rsidRPr="00DC7A19">
                    <w:rPr>
                      <w:rFonts w:ascii="Times New Roman" w:eastAsia="Times New Roman" w:hAnsi="Times New Roman" w:cs="Times New Roman"/>
                      <w:sz w:val="20"/>
                      <w:szCs w:val="20"/>
                    </w:rPr>
                    <w:t>Г.И.Собко</w:t>
                  </w:r>
                  <w:proofErr w:type="spellEnd"/>
                  <w:r w:rsidRPr="00DC7A19">
                    <w:rPr>
                      <w:rFonts w:ascii="Times New Roman" w:eastAsia="Times New Roman" w:hAnsi="Times New Roman" w:cs="Times New Roman"/>
                      <w:sz w:val="20"/>
                    </w:rPr>
                    <w:t> </w:t>
                  </w:r>
                  <w:r w:rsidRPr="00DC7A19">
                    <w:rPr>
                      <w:rFonts w:ascii="Times New Roman" w:eastAsia="Times New Roman" w:hAnsi="Times New Roman" w:cs="Times New Roman"/>
                      <w:i/>
                      <w:iCs/>
                      <w:sz w:val="20"/>
                      <w:szCs w:val="20"/>
                    </w:rPr>
                    <w:t>(рисунок № 3)</w:t>
                  </w:r>
                  <w:r w:rsidRPr="00DC7A19">
                    <w:rPr>
                      <w:rFonts w:ascii="Times New Roman" w:eastAsia="Times New Roman" w:hAnsi="Times New Roman" w:cs="Times New Roman"/>
                      <w:sz w:val="20"/>
                      <w:szCs w:val="20"/>
                    </w:rPr>
                    <w:t xml:space="preserve">, показали, что полимер-цемент-грунт с данной добавкой обладает повышенной адгезией к битуму (напряжение на отрыве составило от 0,12 МПа для битумов с пониженной вязкостью и до 0,25 МПа для битумов с высокой вязкостью). При этом установлено, что адгезия плёнки настолько велика, что прочность склеивания определяется </w:t>
                  </w:r>
                  <w:proofErr w:type="spellStart"/>
                  <w:r w:rsidRPr="00DC7A19">
                    <w:rPr>
                      <w:rFonts w:ascii="Times New Roman" w:eastAsia="Times New Roman" w:hAnsi="Times New Roman" w:cs="Times New Roman"/>
                      <w:sz w:val="20"/>
                      <w:szCs w:val="20"/>
                    </w:rPr>
                    <w:t>когезией</w:t>
                  </w:r>
                  <w:proofErr w:type="spellEnd"/>
                  <w:r w:rsidRPr="00DC7A19">
                    <w:rPr>
                      <w:rFonts w:ascii="Times New Roman" w:eastAsia="Times New Roman" w:hAnsi="Times New Roman" w:cs="Times New Roman"/>
                      <w:sz w:val="20"/>
                      <w:szCs w:val="20"/>
                    </w:rPr>
                    <w:t xml:space="preserve"> вяжущего, и разрыв образцов происходит по плёнке битума.</w:t>
                  </w:r>
                </w:p>
                <w:p w:rsidR="00DC7A19" w:rsidRPr="00DC7A19" w:rsidRDefault="00DC7A19" w:rsidP="00DC7A19">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2519680" cy="2286000"/>
                        <wp:effectExtent l="19050" t="0" r="0" b="0"/>
                        <wp:docPr id="20" name="Рисунок 20" descr="http://guad.nnov.ru/_data/objects/0000/2936/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guad.nnov.ru/_data/objects/0000/2936/image003.jpg"/>
                                <pic:cNvPicPr>
                                  <a:picLocks noChangeAspect="1" noChangeArrowheads="1"/>
                                </pic:cNvPicPr>
                              </pic:nvPicPr>
                              <pic:blipFill>
                                <a:blip r:embed="rId29"/>
                                <a:srcRect/>
                                <a:stretch>
                                  <a:fillRect/>
                                </a:stretch>
                              </pic:blipFill>
                              <pic:spPr bwMode="auto">
                                <a:xfrm>
                                  <a:off x="0" y="0"/>
                                  <a:ext cx="2519680" cy="2286000"/>
                                </a:xfrm>
                                <a:prstGeom prst="rect">
                                  <a:avLst/>
                                </a:prstGeom>
                                <a:noFill/>
                                <a:ln w="9525">
                                  <a:noFill/>
                                  <a:miter lim="800000"/>
                                  <a:headEnd/>
                                  <a:tailEnd/>
                                </a:ln>
                              </pic:spPr>
                            </pic:pic>
                          </a:graphicData>
                        </a:graphic>
                      </wp:inline>
                    </w:drawing>
                  </w:r>
                </w:p>
                <w:p w:rsidR="00DC7A19" w:rsidRPr="00DC7A19" w:rsidRDefault="00DC7A19" w:rsidP="00DC7A19">
                  <w:pPr>
                    <w:spacing w:before="100" w:beforeAutospacing="1" w:after="100" w:afterAutospacing="1" w:line="240" w:lineRule="auto"/>
                    <w:jc w:val="center"/>
                    <w:rPr>
                      <w:rFonts w:ascii="Times New Roman" w:eastAsia="Times New Roman" w:hAnsi="Times New Roman" w:cs="Times New Roman"/>
                      <w:sz w:val="20"/>
                      <w:szCs w:val="20"/>
                    </w:rPr>
                  </w:pPr>
                  <w:r w:rsidRPr="00DC7A19">
                    <w:rPr>
                      <w:rFonts w:ascii="Times New Roman" w:eastAsia="Times New Roman" w:hAnsi="Times New Roman" w:cs="Times New Roman"/>
                      <w:sz w:val="20"/>
                      <w:szCs w:val="20"/>
                    </w:rPr>
                    <w:t>Рис.3</w:t>
                  </w:r>
                </w:p>
                <w:p w:rsidR="00DC7A19" w:rsidRPr="00DC7A19" w:rsidRDefault="00DC7A19" w:rsidP="00DC7A19">
                  <w:pPr>
                    <w:spacing w:before="100" w:beforeAutospacing="1" w:after="100" w:afterAutospacing="1" w:line="240" w:lineRule="auto"/>
                    <w:rPr>
                      <w:rFonts w:ascii="Times New Roman" w:eastAsia="Times New Roman" w:hAnsi="Times New Roman" w:cs="Times New Roman"/>
                      <w:sz w:val="20"/>
                      <w:szCs w:val="20"/>
                    </w:rPr>
                  </w:pPr>
                  <w:proofErr w:type="gramStart"/>
                  <w:r w:rsidRPr="00DC7A19">
                    <w:rPr>
                      <w:rFonts w:ascii="Times New Roman" w:eastAsia="Times New Roman" w:hAnsi="Times New Roman" w:cs="Times New Roman"/>
                      <w:sz w:val="20"/>
                      <w:szCs w:val="20"/>
                    </w:rPr>
                    <w:t xml:space="preserve">В связи с этим в Нижегородской области в 2007 году были начаты, а в 2008 году продолжены экспериментальные работы по строительству опытных участков автомобильных дорог IV и V технических категорий в </w:t>
                  </w:r>
                  <w:proofErr w:type="spellStart"/>
                  <w:r w:rsidRPr="00DC7A19">
                    <w:rPr>
                      <w:rFonts w:ascii="Times New Roman" w:eastAsia="Times New Roman" w:hAnsi="Times New Roman" w:cs="Times New Roman"/>
                      <w:sz w:val="20"/>
                      <w:szCs w:val="20"/>
                    </w:rPr>
                    <w:t>Шатковском</w:t>
                  </w:r>
                  <w:proofErr w:type="spellEnd"/>
                  <w:r w:rsidRPr="00DC7A19">
                    <w:rPr>
                      <w:rFonts w:ascii="Times New Roman" w:eastAsia="Times New Roman" w:hAnsi="Times New Roman" w:cs="Times New Roman"/>
                      <w:sz w:val="20"/>
                      <w:szCs w:val="20"/>
                    </w:rPr>
                    <w:t xml:space="preserve">, </w:t>
                  </w:r>
                  <w:proofErr w:type="spellStart"/>
                  <w:r w:rsidRPr="00DC7A19">
                    <w:rPr>
                      <w:rFonts w:ascii="Times New Roman" w:eastAsia="Times New Roman" w:hAnsi="Times New Roman" w:cs="Times New Roman"/>
                      <w:sz w:val="20"/>
                      <w:szCs w:val="20"/>
                    </w:rPr>
                    <w:t>Шарангском</w:t>
                  </w:r>
                  <w:proofErr w:type="spellEnd"/>
                  <w:r w:rsidRPr="00DC7A19">
                    <w:rPr>
                      <w:rFonts w:ascii="Times New Roman" w:eastAsia="Times New Roman" w:hAnsi="Times New Roman" w:cs="Times New Roman"/>
                      <w:sz w:val="20"/>
                      <w:szCs w:val="20"/>
                    </w:rPr>
                    <w:t xml:space="preserve">, Борском, Сокольском и Городецком районах без традиционных </w:t>
                  </w:r>
                  <w:proofErr w:type="spellStart"/>
                  <w:r w:rsidRPr="00DC7A19">
                    <w:rPr>
                      <w:rFonts w:ascii="Times New Roman" w:eastAsia="Times New Roman" w:hAnsi="Times New Roman" w:cs="Times New Roman"/>
                      <w:sz w:val="20"/>
                      <w:szCs w:val="20"/>
                    </w:rPr>
                    <w:t>конструктивов</w:t>
                  </w:r>
                  <w:proofErr w:type="spellEnd"/>
                  <w:r w:rsidRPr="00DC7A19">
                    <w:rPr>
                      <w:rFonts w:ascii="Times New Roman" w:eastAsia="Times New Roman" w:hAnsi="Times New Roman" w:cs="Times New Roman"/>
                      <w:sz w:val="20"/>
                      <w:szCs w:val="20"/>
                    </w:rPr>
                    <w:t xml:space="preserve"> из песка и щебня.</w:t>
                  </w:r>
                  <w:proofErr w:type="gramEnd"/>
                  <w:r w:rsidRPr="00DC7A19">
                    <w:rPr>
                      <w:rFonts w:ascii="Times New Roman" w:eastAsia="Times New Roman" w:hAnsi="Times New Roman" w:cs="Times New Roman"/>
                      <w:sz w:val="20"/>
                      <w:szCs w:val="20"/>
                    </w:rPr>
                    <w:t xml:space="preserve"> Предпочтение было отдано использованию полимер - и  </w:t>
                  </w:r>
                  <w:proofErr w:type="spellStart"/>
                  <w:r w:rsidRPr="00DC7A19">
                    <w:rPr>
                      <w:rFonts w:ascii="Times New Roman" w:eastAsia="Times New Roman" w:hAnsi="Times New Roman" w:cs="Times New Roman"/>
                      <w:sz w:val="20"/>
                      <w:szCs w:val="20"/>
                    </w:rPr>
                    <w:t>гидро-полимер-цемент-грунтовым</w:t>
                  </w:r>
                  <w:proofErr w:type="spellEnd"/>
                  <w:r w:rsidRPr="00DC7A19">
                    <w:rPr>
                      <w:rFonts w:ascii="Times New Roman" w:eastAsia="Times New Roman" w:hAnsi="Times New Roman" w:cs="Times New Roman"/>
                      <w:sz w:val="20"/>
                      <w:szCs w:val="20"/>
                    </w:rPr>
                    <w:t xml:space="preserve"> материалам.</w:t>
                  </w:r>
                </w:p>
                <w:p w:rsidR="00DC7A19" w:rsidRPr="00DC7A19" w:rsidRDefault="00DC7A19" w:rsidP="00DC7A19">
                  <w:pPr>
                    <w:spacing w:before="100" w:beforeAutospacing="1" w:after="100" w:afterAutospacing="1" w:line="240" w:lineRule="auto"/>
                    <w:rPr>
                      <w:rFonts w:ascii="Times New Roman" w:eastAsia="Times New Roman" w:hAnsi="Times New Roman" w:cs="Times New Roman"/>
                      <w:sz w:val="20"/>
                      <w:szCs w:val="20"/>
                    </w:rPr>
                  </w:pPr>
                  <w:proofErr w:type="gramStart"/>
                  <w:r w:rsidRPr="00DC7A19">
                    <w:rPr>
                      <w:rFonts w:ascii="Times New Roman" w:eastAsia="Times New Roman" w:hAnsi="Times New Roman" w:cs="Times New Roman"/>
                      <w:sz w:val="20"/>
                      <w:szCs w:val="20"/>
                    </w:rPr>
                    <w:t>Конструктивно дорожная одежда на участках нового строительства и ремонта в одном из первых вариантов (р.п.</w:t>
                  </w:r>
                  <w:proofErr w:type="gramEnd"/>
                  <w:r w:rsidRPr="00DC7A19">
                    <w:rPr>
                      <w:rFonts w:ascii="Times New Roman" w:eastAsia="Times New Roman" w:hAnsi="Times New Roman" w:cs="Times New Roman"/>
                      <w:sz w:val="20"/>
                      <w:szCs w:val="20"/>
                    </w:rPr>
                    <w:t xml:space="preserve"> </w:t>
                  </w:r>
                  <w:proofErr w:type="gramStart"/>
                  <w:r w:rsidRPr="00DC7A19">
                    <w:rPr>
                      <w:rFonts w:ascii="Times New Roman" w:eastAsia="Times New Roman" w:hAnsi="Times New Roman" w:cs="Times New Roman"/>
                      <w:sz w:val="20"/>
                      <w:szCs w:val="20"/>
                    </w:rPr>
                    <w:t xml:space="preserve">Шатки) представляла собой слой из </w:t>
                  </w:r>
                  <w:proofErr w:type="spellStart"/>
                  <w:r w:rsidRPr="00DC7A19">
                    <w:rPr>
                      <w:rFonts w:ascii="Times New Roman" w:eastAsia="Times New Roman" w:hAnsi="Times New Roman" w:cs="Times New Roman"/>
                      <w:sz w:val="20"/>
                      <w:szCs w:val="20"/>
                    </w:rPr>
                    <w:t>полимер-цемент-грунта</w:t>
                  </w:r>
                  <w:proofErr w:type="spellEnd"/>
                  <w:r w:rsidRPr="00DC7A19">
                    <w:rPr>
                      <w:rFonts w:ascii="Times New Roman" w:eastAsia="Times New Roman" w:hAnsi="Times New Roman" w:cs="Times New Roman"/>
                      <w:sz w:val="20"/>
                      <w:szCs w:val="20"/>
                    </w:rPr>
                    <w:t xml:space="preserve">, а в последующем (в других районах) из </w:t>
                  </w:r>
                  <w:proofErr w:type="spellStart"/>
                  <w:r w:rsidRPr="00DC7A19">
                    <w:rPr>
                      <w:rFonts w:ascii="Times New Roman" w:eastAsia="Times New Roman" w:hAnsi="Times New Roman" w:cs="Times New Roman"/>
                      <w:sz w:val="20"/>
                      <w:szCs w:val="20"/>
                    </w:rPr>
                    <w:t>гидро-полимер-цемент-грунта</w:t>
                  </w:r>
                  <w:proofErr w:type="spellEnd"/>
                  <w:r w:rsidRPr="00DC7A19">
                    <w:rPr>
                      <w:rFonts w:ascii="Times New Roman" w:eastAsia="Times New Roman" w:hAnsi="Times New Roman" w:cs="Times New Roman"/>
                      <w:sz w:val="20"/>
                      <w:szCs w:val="20"/>
                    </w:rPr>
                    <w:t>.</w:t>
                  </w:r>
                  <w:proofErr w:type="gramEnd"/>
                  <w:r w:rsidRPr="00DC7A19">
                    <w:rPr>
                      <w:rFonts w:ascii="Times New Roman" w:eastAsia="Times New Roman" w:hAnsi="Times New Roman" w:cs="Times New Roman"/>
                      <w:sz w:val="20"/>
                      <w:szCs w:val="20"/>
                    </w:rPr>
                    <w:t xml:space="preserve"> Слой износа по сооружённому </w:t>
                  </w:r>
                  <w:proofErr w:type="spellStart"/>
                  <w:r w:rsidRPr="00DC7A19">
                    <w:rPr>
                      <w:rFonts w:ascii="Times New Roman" w:eastAsia="Times New Roman" w:hAnsi="Times New Roman" w:cs="Times New Roman"/>
                      <w:sz w:val="20"/>
                      <w:szCs w:val="20"/>
                    </w:rPr>
                    <w:t>конструктиву</w:t>
                  </w:r>
                  <w:proofErr w:type="spellEnd"/>
                  <w:r w:rsidRPr="00DC7A19">
                    <w:rPr>
                      <w:rFonts w:ascii="Times New Roman" w:eastAsia="Times New Roman" w:hAnsi="Times New Roman" w:cs="Times New Roman"/>
                      <w:sz w:val="20"/>
                      <w:szCs w:val="20"/>
                    </w:rPr>
                    <w:t xml:space="preserve"> устраивался из асфальтобетона типа</w:t>
                  </w:r>
                  <w:proofErr w:type="gramStart"/>
                  <w:r w:rsidRPr="00DC7A19">
                    <w:rPr>
                      <w:rFonts w:ascii="Times New Roman" w:eastAsia="Times New Roman" w:hAnsi="Times New Roman" w:cs="Times New Roman"/>
                      <w:sz w:val="20"/>
                      <w:szCs w:val="20"/>
                    </w:rPr>
                    <w:t xml:space="preserve"> В</w:t>
                  </w:r>
                  <w:proofErr w:type="gramEnd"/>
                  <w:r w:rsidRPr="00DC7A19">
                    <w:rPr>
                      <w:rFonts w:ascii="Times New Roman" w:eastAsia="Times New Roman" w:hAnsi="Times New Roman" w:cs="Times New Roman"/>
                      <w:sz w:val="20"/>
                      <w:szCs w:val="20"/>
                    </w:rPr>
                    <w:t xml:space="preserve"> - III либо </w:t>
                  </w:r>
                  <w:proofErr w:type="spellStart"/>
                  <w:r w:rsidRPr="00DC7A19">
                    <w:rPr>
                      <w:rFonts w:ascii="Times New Roman" w:eastAsia="Times New Roman" w:hAnsi="Times New Roman" w:cs="Times New Roman"/>
                      <w:sz w:val="20"/>
                      <w:szCs w:val="20"/>
                    </w:rPr>
                    <w:t>щебёночно</w:t>
                  </w:r>
                  <w:proofErr w:type="spellEnd"/>
                  <w:r w:rsidRPr="00DC7A19">
                    <w:rPr>
                      <w:rFonts w:ascii="Times New Roman" w:eastAsia="Times New Roman" w:hAnsi="Times New Roman" w:cs="Times New Roman"/>
                      <w:sz w:val="20"/>
                      <w:szCs w:val="20"/>
                    </w:rPr>
                    <w:t xml:space="preserve"> – мастичного асфальтобетона ЩМА - 10 толщиной 3 см из </w:t>
                  </w:r>
                  <w:proofErr w:type="spellStart"/>
                  <w:r w:rsidRPr="00DC7A19">
                    <w:rPr>
                      <w:rFonts w:ascii="Times New Roman" w:eastAsia="Times New Roman" w:hAnsi="Times New Roman" w:cs="Times New Roman"/>
                      <w:sz w:val="20"/>
                      <w:szCs w:val="20"/>
                    </w:rPr>
                    <w:t>малопрочных</w:t>
                  </w:r>
                  <w:proofErr w:type="spellEnd"/>
                  <w:r w:rsidRPr="00DC7A19">
                    <w:rPr>
                      <w:rFonts w:ascii="Times New Roman" w:eastAsia="Times New Roman" w:hAnsi="Times New Roman" w:cs="Times New Roman"/>
                      <w:sz w:val="20"/>
                      <w:szCs w:val="20"/>
                    </w:rPr>
                    <w:t xml:space="preserve"> каменных материалов осадочных пород с маркой по прочности 400 ... 600. При этом общий модуль упругости как традиционной, так и предлагаемой к производству конструкции был равным</w:t>
                  </w:r>
                  <w:proofErr w:type="gramStart"/>
                  <w:r w:rsidRPr="00DC7A19">
                    <w:rPr>
                      <w:rFonts w:ascii="Times New Roman" w:eastAsia="Times New Roman" w:hAnsi="Times New Roman" w:cs="Times New Roman"/>
                      <w:sz w:val="20"/>
                      <w:szCs w:val="20"/>
                    </w:rPr>
                    <w:t xml:space="preserve"> Е</w:t>
                  </w:r>
                  <w:proofErr w:type="gramEnd"/>
                  <w:r w:rsidRPr="00DC7A19">
                    <w:rPr>
                      <w:rFonts w:ascii="Times New Roman" w:eastAsia="Times New Roman" w:hAnsi="Times New Roman" w:cs="Times New Roman"/>
                      <w:sz w:val="20"/>
                      <w:szCs w:val="20"/>
                    </w:rPr>
                    <w:t xml:space="preserve"> общ. = 115 МПа</w:t>
                  </w:r>
                  <w:r w:rsidRPr="00DC7A19">
                    <w:rPr>
                      <w:rFonts w:ascii="Times New Roman" w:eastAsia="Times New Roman" w:hAnsi="Times New Roman" w:cs="Times New Roman"/>
                      <w:sz w:val="20"/>
                    </w:rPr>
                    <w:t> </w:t>
                  </w:r>
                  <w:r w:rsidRPr="00DC7A19">
                    <w:rPr>
                      <w:rFonts w:ascii="Times New Roman" w:eastAsia="Times New Roman" w:hAnsi="Times New Roman" w:cs="Times New Roman"/>
                      <w:i/>
                      <w:iCs/>
                      <w:sz w:val="20"/>
                      <w:szCs w:val="20"/>
                    </w:rPr>
                    <w:t>(рисунок № 4)</w:t>
                  </w:r>
                  <w:r w:rsidRPr="00DC7A19">
                    <w:rPr>
                      <w:rFonts w:ascii="Times New Roman" w:eastAsia="Times New Roman" w:hAnsi="Times New Roman" w:cs="Times New Roman"/>
                      <w:sz w:val="20"/>
                      <w:szCs w:val="20"/>
                    </w:rPr>
                    <w:t>.</w:t>
                  </w:r>
                </w:p>
                <w:p w:rsidR="00DC7A19" w:rsidRPr="00DC7A19" w:rsidRDefault="00DC7A19" w:rsidP="00DC7A19">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noProof/>
                      <w:sz w:val="20"/>
                      <w:szCs w:val="20"/>
                    </w:rPr>
                    <w:drawing>
                      <wp:inline distT="0" distB="0" distL="0" distR="0">
                        <wp:extent cx="5380355" cy="4018915"/>
                        <wp:effectExtent l="19050" t="0" r="0" b="0"/>
                        <wp:docPr id="21" name="Рисунок 21" descr="http://guad.nnov.ru/_data/objects/0000/2936/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guad.nnov.ru/_data/objects/0000/2936/image004.jpg"/>
                                <pic:cNvPicPr>
                                  <a:picLocks noChangeAspect="1" noChangeArrowheads="1"/>
                                </pic:cNvPicPr>
                              </pic:nvPicPr>
                              <pic:blipFill>
                                <a:blip r:embed="rId30"/>
                                <a:srcRect/>
                                <a:stretch>
                                  <a:fillRect/>
                                </a:stretch>
                              </pic:blipFill>
                              <pic:spPr bwMode="auto">
                                <a:xfrm>
                                  <a:off x="0" y="0"/>
                                  <a:ext cx="5380355" cy="4018915"/>
                                </a:xfrm>
                                <a:prstGeom prst="rect">
                                  <a:avLst/>
                                </a:prstGeom>
                                <a:noFill/>
                                <a:ln w="9525">
                                  <a:noFill/>
                                  <a:miter lim="800000"/>
                                  <a:headEnd/>
                                  <a:tailEnd/>
                                </a:ln>
                              </pic:spPr>
                            </pic:pic>
                          </a:graphicData>
                        </a:graphic>
                      </wp:inline>
                    </w:drawing>
                  </w:r>
                </w:p>
                <w:p w:rsidR="00DC7A19" w:rsidRPr="00DC7A19" w:rsidRDefault="00DC7A19" w:rsidP="00DC7A19">
                  <w:pPr>
                    <w:spacing w:before="100" w:beforeAutospacing="1" w:after="100" w:afterAutospacing="1" w:line="240" w:lineRule="auto"/>
                    <w:jc w:val="center"/>
                    <w:rPr>
                      <w:rFonts w:ascii="Times New Roman" w:eastAsia="Times New Roman" w:hAnsi="Times New Roman" w:cs="Times New Roman"/>
                      <w:sz w:val="20"/>
                      <w:szCs w:val="20"/>
                    </w:rPr>
                  </w:pPr>
                  <w:r w:rsidRPr="00DC7A19">
                    <w:rPr>
                      <w:rFonts w:ascii="Times New Roman" w:eastAsia="Times New Roman" w:hAnsi="Times New Roman" w:cs="Times New Roman"/>
                      <w:b/>
                      <w:bCs/>
                      <w:sz w:val="20"/>
                      <w:szCs w:val="20"/>
                    </w:rPr>
                    <w:t>Рис.4</w:t>
                  </w:r>
                </w:p>
                <w:p w:rsidR="00DC7A19" w:rsidRPr="00DC7A19" w:rsidRDefault="00DC7A19" w:rsidP="00DC7A19">
                  <w:pPr>
                    <w:spacing w:before="100" w:beforeAutospacing="1" w:after="100" w:afterAutospacing="1" w:line="240" w:lineRule="auto"/>
                    <w:rPr>
                      <w:rFonts w:ascii="Times New Roman" w:eastAsia="Times New Roman" w:hAnsi="Times New Roman" w:cs="Times New Roman"/>
                      <w:sz w:val="20"/>
                      <w:szCs w:val="20"/>
                    </w:rPr>
                  </w:pPr>
                  <w:r w:rsidRPr="00DC7A19">
                    <w:rPr>
                      <w:rFonts w:ascii="Times New Roman" w:eastAsia="Times New Roman" w:hAnsi="Times New Roman" w:cs="Times New Roman"/>
                      <w:sz w:val="20"/>
                      <w:szCs w:val="20"/>
                    </w:rPr>
                    <w:t xml:space="preserve">Несколько слов о </w:t>
                  </w:r>
                  <w:proofErr w:type="spellStart"/>
                  <w:proofErr w:type="gramStart"/>
                  <w:r w:rsidRPr="00DC7A19">
                    <w:rPr>
                      <w:rFonts w:ascii="Times New Roman" w:eastAsia="Times New Roman" w:hAnsi="Times New Roman" w:cs="Times New Roman"/>
                      <w:sz w:val="20"/>
                      <w:szCs w:val="20"/>
                    </w:rPr>
                    <w:t>химико</w:t>
                  </w:r>
                  <w:proofErr w:type="spellEnd"/>
                  <w:r w:rsidRPr="00DC7A19">
                    <w:rPr>
                      <w:rFonts w:ascii="Times New Roman" w:eastAsia="Times New Roman" w:hAnsi="Times New Roman" w:cs="Times New Roman"/>
                      <w:sz w:val="20"/>
                      <w:szCs w:val="20"/>
                    </w:rPr>
                    <w:t xml:space="preserve"> – физических</w:t>
                  </w:r>
                  <w:proofErr w:type="gramEnd"/>
                  <w:r w:rsidRPr="00DC7A19">
                    <w:rPr>
                      <w:rFonts w:ascii="Times New Roman" w:eastAsia="Times New Roman" w:hAnsi="Times New Roman" w:cs="Times New Roman"/>
                      <w:sz w:val="20"/>
                      <w:szCs w:val="20"/>
                    </w:rPr>
                    <w:t xml:space="preserve"> особенностях используемых добавок. </w:t>
                  </w:r>
                  <w:proofErr w:type="spellStart"/>
                  <w:proofErr w:type="gramStart"/>
                  <w:r w:rsidRPr="00DC7A19">
                    <w:rPr>
                      <w:rFonts w:ascii="Times New Roman" w:eastAsia="Times New Roman" w:hAnsi="Times New Roman" w:cs="Times New Roman"/>
                      <w:sz w:val="20"/>
                      <w:szCs w:val="20"/>
                    </w:rPr>
                    <w:t>Полимерно</w:t>
                  </w:r>
                  <w:proofErr w:type="spellEnd"/>
                  <w:r w:rsidRPr="00DC7A19">
                    <w:rPr>
                      <w:rFonts w:ascii="Times New Roman" w:eastAsia="Times New Roman" w:hAnsi="Times New Roman" w:cs="Times New Roman"/>
                      <w:sz w:val="20"/>
                      <w:szCs w:val="20"/>
                    </w:rPr>
                    <w:t xml:space="preserve"> – минеральная</w:t>
                  </w:r>
                  <w:proofErr w:type="gramEnd"/>
                  <w:r w:rsidRPr="00DC7A19">
                    <w:rPr>
                      <w:rFonts w:ascii="Times New Roman" w:eastAsia="Times New Roman" w:hAnsi="Times New Roman" w:cs="Times New Roman"/>
                      <w:sz w:val="20"/>
                      <w:szCs w:val="20"/>
                    </w:rPr>
                    <w:t xml:space="preserve"> композиция (ПМК) на основе </w:t>
                  </w:r>
                  <w:proofErr w:type="spellStart"/>
                  <w:r w:rsidRPr="00DC7A19">
                    <w:rPr>
                      <w:rFonts w:ascii="Times New Roman" w:eastAsia="Times New Roman" w:hAnsi="Times New Roman" w:cs="Times New Roman"/>
                      <w:sz w:val="20"/>
                      <w:szCs w:val="20"/>
                    </w:rPr>
                    <w:t>редиспергируемых</w:t>
                  </w:r>
                  <w:proofErr w:type="spellEnd"/>
                  <w:r w:rsidRPr="00DC7A19">
                    <w:rPr>
                      <w:rFonts w:ascii="Times New Roman" w:eastAsia="Times New Roman" w:hAnsi="Times New Roman" w:cs="Times New Roman"/>
                      <w:sz w:val="20"/>
                      <w:szCs w:val="20"/>
                    </w:rPr>
                    <w:t xml:space="preserve"> порошков и минеральных наполнителей «NICOFLOK» представляет собой композицию, состоящую из определённо подобранных минералов по заданному химическому составу и активации, а также полимеров, состоящих из молекул, получивших название «гребнеобразных». Такая модификация полимера представляет собой макромолекулы с длинными боковыми цепями. Так как большие цепи состоят из молекул нескольких типов, действие каждой из которых начинается в строго определённое время. Эти цепи имеют конкретные скорости </w:t>
                  </w:r>
                  <w:proofErr w:type="spellStart"/>
                  <w:r w:rsidRPr="00DC7A19">
                    <w:rPr>
                      <w:rFonts w:ascii="Times New Roman" w:eastAsia="Times New Roman" w:hAnsi="Times New Roman" w:cs="Times New Roman"/>
                      <w:sz w:val="20"/>
                      <w:szCs w:val="20"/>
                    </w:rPr>
                    <w:t>обсорбации</w:t>
                  </w:r>
                  <w:proofErr w:type="spellEnd"/>
                  <w:r w:rsidRPr="00DC7A19">
                    <w:rPr>
                      <w:rFonts w:ascii="Times New Roman" w:eastAsia="Times New Roman" w:hAnsi="Times New Roman" w:cs="Times New Roman"/>
                      <w:sz w:val="20"/>
                      <w:szCs w:val="20"/>
                    </w:rPr>
                    <w:t xml:space="preserve"> и гидратации (</w:t>
                  </w:r>
                  <w:proofErr w:type="spellStart"/>
                  <w:r w:rsidRPr="00DC7A19">
                    <w:rPr>
                      <w:rFonts w:ascii="Times New Roman" w:eastAsia="Times New Roman" w:hAnsi="Times New Roman" w:cs="Times New Roman"/>
                      <w:sz w:val="20"/>
                      <w:szCs w:val="20"/>
                    </w:rPr>
                    <w:t>фазообразование</w:t>
                  </w:r>
                  <w:proofErr w:type="spellEnd"/>
                  <w:r w:rsidRPr="00DC7A19">
                    <w:rPr>
                      <w:rFonts w:ascii="Times New Roman" w:eastAsia="Times New Roman" w:hAnsi="Times New Roman" w:cs="Times New Roman"/>
                      <w:sz w:val="20"/>
                      <w:szCs w:val="20"/>
                    </w:rPr>
                    <w:t xml:space="preserve">), что обеспечивает необходимую </w:t>
                  </w:r>
                  <w:r w:rsidRPr="00DC7A19">
                    <w:rPr>
                      <w:rFonts w:ascii="Times New Roman" w:eastAsia="Times New Roman" w:hAnsi="Times New Roman" w:cs="Times New Roman"/>
                      <w:sz w:val="20"/>
                      <w:szCs w:val="20"/>
                    </w:rPr>
                    <w:lastRenderedPageBreak/>
                    <w:t>продолжительность их действия в смеси.</w:t>
                  </w:r>
                </w:p>
                <w:p w:rsidR="00DC7A19" w:rsidRPr="00DC7A19" w:rsidRDefault="00DC7A19" w:rsidP="00DC7A19">
                  <w:pPr>
                    <w:spacing w:before="100" w:beforeAutospacing="1" w:after="100" w:afterAutospacing="1" w:line="240" w:lineRule="auto"/>
                    <w:rPr>
                      <w:rFonts w:ascii="Times New Roman" w:eastAsia="Times New Roman" w:hAnsi="Times New Roman" w:cs="Times New Roman"/>
                      <w:sz w:val="20"/>
                      <w:szCs w:val="20"/>
                    </w:rPr>
                  </w:pPr>
                  <w:r w:rsidRPr="00DC7A19">
                    <w:rPr>
                      <w:rFonts w:ascii="Times New Roman" w:eastAsia="Times New Roman" w:hAnsi="Times New Roman" w:cs="Times New Roman"/>
                      <w:sz w:val="20"/>
                      <w:szCs w:val="20"/>
                    </w:rPr>
                    <w:t xml:space="preserve">ПМК обеспечивает весьма высокую </w:t>
                  </w:r>
                  <w:proofErr w:type="spellStart"/>
                  <w:r w:rsidRPr="00DC7A19">
                    <w:rPr>
                      <w:rFonts w:ascii="Times New Roman" w:eastAsia="Times New Roman" w:hAnsi="Times New Roman" w:cs="Times New Roman"/>
                      <w:sz w:val="20"/>
                      <w:szCs w:val="20"/>
                    </w:rPr>
                    <w:t>сохраняемость</w:t>
                  </w:r>
                  <w:proofErr w:type="spellEnd"/>
                  <w:r w:rsidRPr="00DC7A19">
                    <w:rPr>
                      <w:rFonts w:ascii="Times New Roman" w:eastAsia="Times New Roman" w:hAnsi="Times New Roman" w:cs="Times New Roman"/>
                      <w:sz w:val="20"/>
                      <w:szCs w:val="20"/>
                    </w:rPr>
                    <w:t xml:space="preserve"> смеси, замедляет схватывание и ускоряет набор прочности сразу после её укладки и уплотнения. При использовании </w:t>
                  </w:r>
                  <w:proofErr w:type="spellStart"/>
                  <w:r w:rsidRPr="00DC7A19">
                    <w:rPr>
                      <w:rFonts w:ascii="Times New Roman" w:eastAsia="Times New Roman" w:hAnsi="Times New Roman" w:cs="Times New Roman"/>
                      <w:sz w:val="20"/>
                      <w:szCs w:val="20"/>
                    </w:rPr>
                    <w:t>полимерно</w:t>
                  </w:r>
                  <w:proofErr w:type="spellEnd"/>
                  <w:r w:rsidRPr="00DC7A19">
                    <w:rPr>
                      <w:rFonts w:ascii="Times New Roman" w:eastAsia="Times New Roman" w:hAnsi="Times New Roman" w:cs="Times New Roman"/>
                      <w:sz w:val="20"/>
                      <w:szCs w:val="20"/>
                    </w:rPr>
                    <w:t xml:space="preserve"> – минеральной композиции происходит активация влаги, находящейся в грунте оптимальной влажности, что влияет на общий энергетический баланс системы всей укрепляемой смеси, что в свою очередь приводит к дополнительной активации цемента и, соответственно, к увеличению прочности на сжатие при равных количествах цемента в укрепляемом грунте</w:t>
                  </w:r>
                  <w:proofErr w:type="gramStart"/>
                  <w:r w:rsidRPr="00DC7A19">
                    <w:rPr>
                      <w:rFonts w:ascii="Times New Roman" w:eastAsia="Times New Roman" w:hAnsi="Times New Roman" w:cs="Times New Roman"/>
                      <w:sz w:val="20"/>
                      <w:szCs w:val="20"/>
                    </w:rPr>
                    <w:t xml:space="preserve"> .</w:t>
                  </w:r>
                  <w:proofErr w:type="gramEnd"/>
                </w:p>
                <w:p w:rsidR="00DC7A19" w:rsidRPr="00DC7A19" w:rsidRDefault="00DC7A19" w:rsidP="00DC7A19">
                  <w:pPr>
                    <w:spacing w:before="100" w:beforeAutospacing="1" w:after="100" w:afterAutospacing="1" w:line="240" w:lineRule="auto"/>
                    <w:rPr>
                      <w:rFonts w:ascii="Times New Roman" w:eastAsia="Times New Roman" w:hAnsi="Times New Roman" w:cs="Times New Roman"/>
                      <w:sz w:val="20"/>
                      <w:szCs w:val="20"/>
                    </w:rPr>
                  </w:pPr>
                  <w:r w:rsidRPr="00DC7A19">
                    <w:rPr>
                      <w:rFonts w:ascii="Times New Roman" w:eastAsia="Times New Roman" w:hAnsi="Times New Roman" w:cs="Times New Roman"/>
                      <w:sz w:val="20"/>
                      <w:szCs w:val="20"/>
                    </w:rPr>
                    <w:t xml:space="preserve">К.т.н. С.И.Дубиной при участии соавторов данной статьи разработана и внедрена новая технология устройства </w:t>
                  </w:r>
                  <w:proofErr w:type="spellStart"/>
                  <w:r w:rsidRPr="00DC7A19">
                    <w:rPr>
                      <w:rFonts w:ascii="Times New Roman" w:eastAsia="Times New Roman" w:hAnsi="Times New Roman" w:cs="Times New Roman"/>
                      <w:sz w:val="20"/>
                      <w:szCs w:val="20"/>
                    </w:rPr>
                    <w:t>гидро-полимер-цемент-грунтовых</w:t>
                  </w:r>
                  <w:proofErr w:type="spellEnd"/>
                  <w:r w:rsidRPr="00DC7A19">
                    <w:rPr>
                      <w:rFonts w:ascii="Times New Roman" w:eastAsia="Times New Roman" w:hAnsi="Times New Roman" w:cs="Times New Roman"/>
                      <w:sz w:val="20"/>
                      <w:szCs w:val="20"/>
                    </w:rPr>
                    <w:t xml:space="preserve"> оснований и покрытий. В настоящее время оформляется заявка на изобретение и патент. В организации внедрения инновационных технологий непосредственное участие принимал директор Государственного учреждения «Главное управление автомобильных дорог Нижегородской области» А.А.Герасименко. Новая технология позволяет получать укреплённые грунтовые смеси, при уплотнении которых включается механизм межмолекулярного взаимодействия частиц грунта по типу связей Ван-дер-Ваальса и ускоренного формирования кристаллизационных связей без образования или значительного уменьшения сульфатных оболочек, являющихся одной из основных причин малой прочности укреплённых минеральными вяжущими грунтов. Это позволяет практически на 2 сутки после устройства конструктивного слоя из укреплённых таким способом грунтов достичь предела прочности на сжатие не ниже М 40, рекомендованных ГОСТ 23558 – 94 для покрытия со слоём износа в дорожных одеждах переходного типа. А на 7 и 28 сутки предел прочности на сжатие достигает, соответственно, 7, 2 и 11,4 МПа</w:t>
                  </w:r>
                  <w:r w:rsidRPr="00DC7A19">
                    <w:rPr>
                      <w:rFonts w:ascii="Times New Roman" w:eastAsia="Times New Roman" w:hAnsi="Times New Roman" w:cs="Times New Roman"/>
                      <w:sz w:val="20"/>
                    </w:rPr>
                    <w:t> </w:t>
                  </w:r>
                  <w:r w:rsidRPr="00DC7A19">
                    <w:rPr>
                      <w:rFonts w:ascii="Times New Roman" w:eastAsia="Times New Roman" w:hAnsi="Times New Roman" w:cs="Times New Roman"/>
                      <w:i/>
                      <w:iCs/>
                      <w:sz w:val="20"/>
                      <w:szCs w:val="20"/>
                    </w:rPr>
                    <w:t>(рисунок № 5)</w:t>
                  </w:r>
                  <w:r w:rsidRPr="00DC7A19">
                    <w:rPr>
                      <w:rFonts w:ascii="Times New Roman" w:eastAsia="Times New Roman" w:hAnsi="Times New Roman" w:cs="Times New Roman"/>
                      <w:sz w:val="20"/>
                      <w:szCs w:val="20"/>
                    </w:rPr>
                    <w:t xml:space="preserve">. А учитывая то, что при использовании ПМК структура кристалла цементного камня меняет свою обычную форму и формируется вдоль энергетического потока образованного цепями полимера, происходит образование микрокристаллов игольчатой формы и </w:t>
                  </w:r>
                  <w:proofErr w:type="spellStart"/>
                  <w:r w:rsidRPr="00DC7A19">
                    <w:rPr>
                      <w:rFonts w:ascii="Times New Roman" w:eastAsia="Times New Roman" w:hAnsi="Times New Roman" w:cs="Times New Roman"/>
                      <w:sz w:val="20"/>
                      <w:szCs w:val="20"/>
                    </w:rPr>
                    <w:t>микроармирование</w:t>
                  </w:r>
                  <w:proofErr w:type="spellEnd"/>
                  <w:r w:rsidRPr="00DC7A19">
                    <w:rPr>
                      <w:rFonts w:ascii="Times New Roman" w:eastAsia="Times New Roman" w:hAnsi="Times New Roman" w:cs="Times New Roman"/>
                      <w:sz w:val="20"/>
                      <w:szCs w:val="20"/>
                    </w:rPr>
                    <w:t xml:space="preserve"> цементного камня. </w:t>
                  </w:r>
                  <w:proofErr w:type="gramStart"/>
                  <w:r w:rsidRPr="00DC7A19">
                    <w:rPr>
                      <w:rFonts w:ascii="Times New Roman" w:eastAsia="Times New Roman" w:hAnsi="Times New Roman" w:cs="Times New Roman"/>
                      <w:sz w:val="20"/>
                      <w:szCs w:val="20"/>
                    </w:rPr>
                    <w:t xml:space="preserve">Этим и объясняется увеличение прочности на растяжение при изгибе в 1,5...2 раза, а также отсутствие микротрещин в устраиваемом </w:t>
                  </w:r>
                  <w:proofErr w:type="spellStart"/>
                  <w:r w:rsidRPr="00DC7A19">
                    <w:rPr>
                      <w:rFonts w:ascii="Times New Roman" w:eastAsia="Times New Roman" w:hAnsi="Times New Roman" w:cs="Times New Roman"/>
                      <w:sz w:val="20"/>
                      <w:szCs w:val="20"/>
                    </w:rPr>
                    <w:t>конструктиве</w:t>
                  </w:r>
                  <w:proofErr w:type="spellEnd"/>
                  <w:r w:rsidRPr="00DC7A19">
                    <w:rPr>
                      <w:rFonts w:ascii="Times New Roman" w:eastAsia="Times New Roman" w:hAnsi="Times New Roman" w:cs="Times New Roman"/>
                      <w:sz w:val="20"/>
                      <w:szCs w:val="20"/>
                    </w:rPr>
                    <w:t xml:space="preserve"> при правильном подборе укрепляемой смеси.</w:t>
                  </w:r>
                  <w:proofErr w:type="gramEnd"/>
                </w:p>
                <w:p w:rsidR="00DC7A19" w:rsidRPr="00DC7A19" w:rsidRDefault="00DC7A19" w:rsidP="00DC7A19">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noProof/>
                      <w:sz w:val="20"/>
                      <w:szCs w:val="20"/>
                    </w:rPr>
                    <w:drawing>
                      <wp:inline distT="0" distB="0" distL="0" distR="0">
                        <wp:extent cx="5932805" cy="4391025"/>
                        <wp:effectExtent l="19050" t="0" r="0" b="0"/>
                        <wp:docPr id="22" name="Рисунок 22" descr="http://guad.nnov.ru/_data/objects/0000/2936/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guad.nnov.ru/_data/objects/0000/2936/image005.jpg"/>
                                <pic:cNvPicPr>
                                  <a:picLocks noChangeAspect="1" noChangeArrowheads="1"/>
                                </pic:cNvPicPr>
                              </pic:nvPicPr>
                              <pic:blipFill>
                                <a:blip r:embed="rId31"/>
                                <a:srcRect/>
                                <a:stretch>
                                  <a:fillRect/>
                                </a:stretch>
                              </pic:blipFill>
                              <pic:spPr bwMode="auto">
                                <a:xfrm>
                                  <a:off x="0" y="0"/>
                                  <a:ext cx="5932805" cy="4391025"/>
                                </a:xfrm>
                                <a:prstGeom prst="rect">
                                  <a:avLst/>
                                </a:prstGeom>
                                <a:noFill/>
                                <a:ln w="9525">
                                  <a:noFill/>
                                  <a:miter lim="800000"/>
                                  <a:headEnd/>
                                  <a:tailEnd/>
                                </a:ln>
                              </pic:spPr>
                            </pic:pic>
                          </a:graphicData>
                        </a:graphic>
                      </wp:inline>
                    </w:drawing>
                  </w:r>
                </w:p>
                <w:p w:rsidR="00DC7A19" w:rsidRPr="00DC7A19" w:rsidRDefault="00DC7A19" w:rsidP="00DC7A19">
                  <w:pPr>
                    <w:spacing w:before="100" w:beforeAutospacing="1" w:after="100" w:afterAutospacing="1" w:line="240" w:lineRule="auto"/>
                    <w:jc w:val="center"/>
                    <w:rPr>
                      <w:rFonts w:ascii="Times New Roman" w:eastAsia="Times New Roman" w:hAnsi="Times New Roman" w:cs="Times New Roman"/>
                      <w:sz w:val="20"/>
                      <w:szCs w:val="20"/>
                    </w:rPr>
                  </w:pPr>
                  <w:r w:rsidRPr="00DC7A19">
                    <w:rPr>
                      <w:rFonts w:ascii="Times New Roman" w:eastAsia="Times New Roman" w:hAnsi="Times New Roman" w:cs="Times New Roman"/>
                      <w:b/>
                      <w:bCs/>
                      <w:sz w:val="20"/>
                      <w:szCs w:val="20"/>
                    </w:rPr>
                    <w:t>Рис.5</w:t>
                  </w:r>
                </w:p>
                <w:p w:rsidR="00DC7A19" w:rsidRPr="00DC7A19" w:rsidRDefault="00DC7A19" w:rsidP="00DC7A19">
                  <w:pPr>
                    <w:spacing w:before="100" w:beforeAutospacing="1" w:after="100" w:afterAutospacing="1" w:line="240" w:lineRule="auto"/>
                    <w:rPr>
                      <w:rFonts w:ascii="Times New Roman" w:eastAsia="Times New Roman" w:hAnsi="Times New Roman" w:cs="Times New Roman"/>
                      <w:sz w:val="20"/>
                      <w:szCs w:val="20"/>
                    </w:rPr>
                  </w:pPr>
                  <w:r w:rsidRPr="00DC7A19">
                    <w:rPr>
                      <w:rFonts w:ascii="Times New Roman" w:eastAsia="Times New Roman" w:hAnsi="Times New Roman" w:cs="Times New Roman"/>
                      <w:sz w:val="20"/>
                      <w:szCs w:val="20"/>
                    </w:rPr>
                    <w:t xml:space="preserve">Кроме того, использование </w:t>
                  </w:r>
                  <w:proofErr w:type="spellStart"/>
                  <w:r w:rsidRPr="00DC7A19">
                    <w:rPr>
                      <w:rFonts w:ascii="Times New Roman" w:eastAsia="Times New Roman" w:hAnsi="Times New Roman" w:cs="Times New Roman"/>
                      <w:sz w:val="20"/>
                      <w:szCs w:val="20"/>
                    </w:rPr>
                    <w:t>гидродобавки</w:t>
                  </w:r>
                  <w:proofErr w:type="spellEnd"/>
                  <w:r w:rsidRPr="00DC7A19">
                    <w:rPr>
                      <w:rFonts w:ascii="Times New Roman" w:eastAsia="Times New Roman" w:hAnsi="Times New Roman" w:cs="Times New Roman"/>
                      <w:sz w:val="20"/>
                      <w:szCs w:val="20"/>
                    </w:rPr>
                    <w:t xml:space="preserve"> совместно с </w:t>
                  </w:r>
                  <w:proofErr w:type="spellStart"/>
                  <w:proofErr w:type="gramStart"/>
                  <w:r w:rsidRPr="00DC7A19">
                    <w:rPr>
                      <w:rFonts w:ascii="Times New Roman" w:eastAsia="Times New Roman" w:hAnsi="Times New Roman" w:cs="Times New Roman"/>
                      <w:sz w:val="20"/>
                      <w:szCs w:val="20"/>
                    </w:rPr>
                    <w:t>полимерно</w:t>
                  </w:r>
                  <w:proofErr w:type="spellEnd"/>
                  <w:r w:rsidRPr="00DC7A19">
                    <w:rPr>
                      <w:rFonts w:ascii="Times New Roman" w:eastAsia="Times New Roman" w:hAnsi="Times New Roman" w:cs="Times New Roman"/>
                      <w:sz w:val="20"/>
                      <w:szCs w:val="20"/>
                    </w:rPr>
                    <w:t xml:space="preserve"> – минеральной</w:t>
                  </w:r>
                  <w:proofErr w:type="gramEnd"/>
                  <w:r w:rsidRPr="00DC7A19">
                    <w:rPr>
                      <w:rFonts w:ascii="Times New Roman" w:eastAsia="Times New Roman" w:hAnsi="Times New Roman" w:cs="Times New Roman"/>
                      <w:sz w:val="20"/>
                      <w:szCs w:val="20"/>
                    </w:rPr>
                    <w:t xml:space="preserve"> композицией впервые позволило устраивать конструктивные слои из грунта, укреплённого минеральными вяжущими без технологического процесса по его уходу (т. е. на поверхности </w:t>
                  </w:r>
                  <w:proofErr w:type="spellStart"/>
                  <w:r w:rsidRPr="00DC7A19">
                    <w:rPr>
                      <w:rFonts w:ascii="Times New Roman" w:eastAsia="Times New Roman" w:hAnsi="Times New Roman" w:cs="Times New Roman"/>
                      <w:sz w:val="20"/>
                      <w:szCs w:val="20"/>
                    </w:rPr>
                    <w:t>гидро-полимер-цемент-грунтового</w:t>
                  </w:r>
                  <w:proofErr w:type="spellEnd"/>
                  <w:r w:rsidRPr="00DC7A19">
                    <w:rPr>
                      <w:rFonts w:ascii="Times New Roman" w:eastAsia="Times New Roman" w:hAnsi="Times New Roman" w:cs="Times New Roman"/>
                      <w:sz w:val="20"/>
                      <w:szCs w:val="20"/>
                    </w:rPr>
                    <w:t xml:space="preserve"> слоя образуется защитная плёнка, удерживающая внутреннюю влагу, необходимую для набора прочности рассматриваемого </w:t>
                  </w:r>
                  <w:proofErr w:type="spellStart"/>
                  <w:r w:rsidRPr="00DC7A19">
                    <w:rPr>
                      <w:rFonts w:ascii="Times New Roman" w:eastAsia="Times New Roman" w:hAnsi="Times New Roman" w:cs="Times New Roman"/>
                      <w:sz w:val="20"/>
                      <w:szCs w:val="20"/>
                    </w:rPr>
                    <w:t>конструктива</w:t>
                  </w:r>
                  <w:proofErr w:type="spellEnd"/>
                  <w:r w:rsidRPr="00DC7A19">
                    <w:rPr>
                      <w:rFonts w:ascii="Times New Roman" w:eastAsia="Times New Roman" w:hAnsi="Times New Roman" w:cs="Times New Roman"/>
                      <w:sz w:val="20"/>
                      <w:szCs w:val="20"/>
                    </w:rPr>
                    <w:t xml:space="preserve">). Здесь также следует отметить и высокую удерживающую способность устроенного </w:t>
                  </w:r>
                  <w:proofErr w:type="spellStart"/>
                  <w:r w:rsidRPr="00DC7A19">
                    <w:rPr>
                      <w:rFonts w:ascii="Times New Roman" w:eastAsia="Times New Roman" w:hAnsi="Times New Roman" w:cs="Times New Roman"/>
                      <w:sz w:val="20"/>
                      <w:szCs w:val="20"/>
                    </w:rPr>
                    <w:t>гидро-полимер-цемент-грунтового</w:t>
                  </w:r>
                  <w:proofErr w:type="spellEnd"/>
                  <w:r w:rsidRPr="00DC7A19">
                    <w:rPr>
                      <w:rFonts w:ascii="Times New Roman" w:eastAsia="Times New Roman" w:hAnsi="Times New Roman" w:cs="Times New Roman"/>
                      <w:sz w:val="20"/>
                      <w:szCs w:val="20"/>
                    </w:rPr>
                    <w:t xml:space="preserve"> слоя влаги, попавшей на его поверхность извне (дождя, например), - она не проникает внутрь слоя, а лишь испаряется за счёт тепла окружающей среды. Наблюдались случаи такого испарения в течение 2 суток</w:t>
                  </w:r>
                  <w:r w:rsidRPr="00DC7A19">
                    <w:rPr>
                      <w:rFonts w:ascii="Times New Roman" w:eastAsia="Times New Roman" w:hAnsi="Times New Roman" w:cs="Times New Roman"/>
                      <w:sz w:val="20"/>
                    </w:rPr>
                    <w:t> </w:t>
                  </w:r>
                  <w:r w:rsidRPr="00DC7A19">
                    <w:rPr>
                      <w:rFonts w:ascii="Times New Roman" w:eastAsia="Times New Roman" w:hAnsi="Times New Roman" w:cs="Times New Roman"/>
                      <w:i/>
                      <w:iCs/>
                      <w:sz w:val="20"/>
                      <w:szCs w:val="20"/>
                    </w:rPr>
                    <w:t>(рисунок № 6)</w:t>
                  </w:r>
                  <w:r w:rsidRPr="00DC7A19">
                    <w:rPr>
                      <w:rFonts w:ascii="Times New Roman" w:eastAsia="Times New Roman" w:hAnsi="Times New Roman" w:cs="Times New Roman"/>
                      <w:sz w:val="20"/>
                      <w:szCs w:val="20"/>
                    </w:rPr>
                    <w:t>, что свидетельствует о высокой водоустойчивости и морозостойкости.</w:t>
                  </w:r>
                </w:p>
                <w:p w:rsidR="00DC7A19" w:rsidRPr="00DC7A19" w:rsidRDefault="00DC7A19" w:rsidP="00DC7A19">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noProof/>
                      <w:sz w:val="20"/>
                      <w:szCs w:val="20"/>
                    </w:rPr>
                    <w:lastRenderedPageBreak/>
                    <w:drawing>
                      <wp:inline distT="0" distB="0" distL="0" distR="0">
                        <wp:extent cx="3561715" cy="2668905"/>
                        <wp:effectExtent l="19050" t="0" r="635" b="0"/>
                        <wp:docPr id="23" name="Рисунок 23" descr="http://guad.nnov.ru/_data/objects/0000/2936/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guad.nnov.ru/_data/objects/0000/2936/image006.jpg"/>
                                <pic:cNvPicPr>
                                  <a:picLocks noChangeAspect="1" noChangeArrowheads="1"/>
                                </pic:cNvPicPr>
                              </pic:nvPicPr>
                              <pic:blipFill>
                                <a:blip r:embed="rId32"/>
                                <a:srcRect/>
                                <a:stretch>
                                  <a:fillRect/>
                                </a:stretch>
                              </pic:blipFill>
                              <pic:spPr bwMode="auto">
                                <a:xfrm>
                                  <a:off x="0" y="0"/>
                                  <a:ext cx="3561715" cy="2668905"/>
                                </a:xfrm>
                                <a:prstGeom prst="rect">
                                  <a:avLst/>
                                </a:prstGeom>
                                <a:noFill/>
                                <a:ln w="9525">
                                  <a:noFill/>
                                  <a:miter lim="800000"/>
                                  <a:headEnd/>
                                  <a:tailEnd/>
                                </a:ln>
                              </pic:spPr>
                            </pic:pic>
                          </a:graphicData>
                        </a:graphic>
                      </wp:inline>
                    </w:drawing>
                  </w:r>
                </w:p>
                <w:p w:rsidR="00DC7A19" w:rsidRPr="00DC7A19" w:rsidRDefault="00DC7A19" w:rsidP="00DC7A19">
                  <w:pPr>
                    <w:spacing w:before="100" w:beforeAutospacing="1" w:after="100" w:afterAutospacing="1" w:line="240" w:lineRule="auto"/>
                    <w:jc w:val="center"/>
                    <w:rPr>
                      <w:rFonts w:ascii="Times New Roman" w:eastAsia="Times New Roman" w:hAnsi="Times New Roman" w:cs="Times New Roman"/>
                      <w:sz w:val="20"/>
                      <w:szCs w:val="20"/>
                    </w:rPr>
                  </w:pPr>
                  <w:r w:rsidRPr="00DC7A19">
                    <w:rPr>
                      <w:rFonts w:ascii="Times New Roman" w:eastAsia="Times New Roman" w:hAnsi="Times New Roman" w:cs="Times New Roman"/>
                      <w:b/>
                      <w:bCs/>
                      <w:sz w:val="20"/>
                      <w:szCs w:val="20"/>
                    </w:rPr>
                    <w:t>Рис.6</w:t>
                  </w:r>
                </w:p>
                <w:p w:rsidR="00DC7A19" w:rsidRPr="00DC7A19" w:rsidRDefault="00DC7A19" w:rsidP="00DC7A19">
                  <w:pPr>
                    <w:spacing w:before="100" w:beforeAutospacing="1" w:after="100" w:afterAutospacing="1" w:line="240" w:lineRule="auto"/>
                    <w:rPr>
                      <w:rFonts w:ascii="Times New Roman" w:eastAsia="Times New Roman" w:hAnsi="Times New Roman" w:cs="Times New Roman"/>
                      <w:sz w:val="20"/>
                      <w:szCs w:val="20"/>
                    </w:rPr>
                  </w:pPr>
                  <w:r w:rsidRPr="00DC7A19">
                    <w:rPr>
                      <w:rFonts w:ascii="Times New Roman" w:eastAsia="Times New Roman" w:hAnsi="Times New Roman" w:cs="Times New Roman"/>
                      <w:sz w:val="20"/>
                      <w:szCs w:val="20"/>
                    </w:rPr>
                    <w:t xml:space="preserve">Здесь нельзя не отметить и тот факт, что ПМК абсорбируется и на </w:t>
                  </w:r>
                  <w:proofErr w:type="spellStart"/>
                  <w:r w:rsidRPr="00DC7A19">
                    <w:rPr>
                      <w:rFonts w:ascii="Times New Roman" w:eastAsia="Times New Roman" w:hAnsi="Times New Roman" w:cs="Times New Roman"/>
                      <w:sz w:val="20"/>
                      <w:szCs w:val="20"/>
                    </w:rPr>
                    <w:t>гидро</w:t>
                  </w:r>
                  <w:proofErr w:type="spellEnd"/>
                  <w:r w:rsidRPr="00DC7A19">
                    <w:rPr>
                      <w:rFonts w:ascii="Times New Roman" w:eastAsia="Times New Roman" w:hAnsi="Times New Roman" w:cs="Times New Roman"/>
                      <w:sz w:val="20"/>
                      <w:szCs w:val="20"/>
                    </w:rPr>
                    <w:t xml:space="preserve"> – </w:t>
                  </w:r>
                  <w:proofErr w:type="spellStart"/>
                  <w:r w:rsidRPr="00DC7A19">
                    <w:rPr>
                      <w:rFonts w:ascii="Times New Roman" w:eastAsia="Times New Roman" w:hAnsi="Times New Roman" w:cs="Times New Roman"/>
                      <w:sz w:val="20"/>
                      <w:szCs w:val="20"/>
                    </w:rPr>
                    <w:t>сульфоалюминатах</w:t>
                  </w:r>
                  <w:proofErr w:type="spellEnd"/>
                  <w:r w:rsidRPr="00DC7A19">
                    <w:rPr>
                      <w:rFonts w:ascii="Times New Roman" w:eastAsia="Times New Roman" w:hAnsi="Times New Roman" w:cs="Times New Roman"/>
                      <w:sz w:val="20"/>
                      <w:szCs w:val="20"/>
                    </w:rPr>
                    <w:t>. Это подтверждают результаты исследований «</w:t>
                  </w:r>
                  <w:proofErr w:type="spellStart"/>
                  <w:r w:rsidRPr="00DC7A19">
                    <w:rPr>
                      <w:rFonts w:ascii="Times New Roman" w:eastAsia="Times New Roman" w:hAnsi="Times New Roman" w:cs="Times New Roman"/>
                      <w:sz w:val="20"/>
                      <w:szCs w:val="20"/>
                    </w:rPr>
                    <w:t>КаздорНИИ</w:t>
                  </w:r>
                  <w:proofErr w:type="spellEnd"/>
                  <w:r w:rsidRPr="00DC7A19">
                    <w:rPr>
                      <w:rFonts w:ascii="Times New Roman" w:eastAsia="Times New Roman" w:hAnsi="Times New Roman" w:cs="Times New Roman"/>
                      <w:sz w:val="20"/>
                      <w:szCs w:val="20"/>
                    </w:rPr>
                    <w:t>», проводивших испытания на солёных грунтах западного Казахстана. Солёные грунты, не подлежащие применению по нормативам, были укреплены цементом и ПМК с положительным результатом.</w:t>
                  </w:r>
                </w:p>
                <w:p w:rsidR="00DC7A19" w:rsidRPr="00DC7A19" w:rsidRDefault="00DC7A19" w:rsidP="00DC7A19">
                  <w:pPr>
                    <w:spacing w:before="100" w:beforeAutospacing="1" w:after="100" w:afterAutospacing="1" w:line="240" w:lineRule="auto"/>
                    <w:rPr>
                      <w:rFonts w:ascii="Times New Roman" w:eastAsia="Times New Roman" w:hAnsi="Times New Roman" w:cs="Times New Roman"/>
                      <w:sz w:val="20"/>
                      <w:szCs w:val="20"/>
                    </w:rPr>
                  </w:pPr>
                  <w:r w:rsidRPr="00DC7A19">
                    <w:rPr>
                      <w:rFonts w:ascii="Times New Roman" w:eastAsia="Times New Roman" w:hAnsi="Times New Roman" w:cs="Times New Roman"/>
                      <w:sz w:val="20"/>
                      <w:szCs w:val="20"/>
                    </w:rPr>
                    <w:t xml:space="preserve">Проведённые Государственным учреждением «Главное управление автомобильных дорог Нижегородской области» совместно с ООО «Омский </w:t>
                  </w:r>
                  <w:proofErr w:type="spellStart"/>
                  <w:r w:rsidRPr="00DC7A19">
                    <w:rPr>
                      <w:rFonts w:ascii="Times New Roman" w:eastAsia="Times New Roman" w:hAnsi="Times New Roman" w:cs="Times New Roman"/>
                      <w:sz w:val="20"/>
                      <w:szCs w:val="20"/>
                    </w:rPr>
                    <w:t>СоюздорНИИ</w:t>
                  </w:r>
                  <w:proofErr w:type="spellEnd"/>
                  <w:r w:rsidRPr="00DC7A19">
                    <w:rPr>
                      <w:rFonts w:ascii="Times New Roman" w:eastAsia="Times New Roman" w:hAnsi="Times New Roman" w:cs="Times New Roman"/>
                      <w:sz w:val="20"/>
                      <w:szCs w:val="20"/>
                    </w:rPr>
                    <w:t xml:space="preserve">» и ВАТТ имени </w:t>
                  </w:r>
                  <w:proofErr w:type="spellStart"/>
                  <w:r w:rsidRPr="00DC7A19">
                    <w:rPr>
                      <w:rFonts w:ascii="Times New Roman" w:eastAsia="Times New Roman" w:hAnsi="Times New Roman" w:cs="Times New Roman"/>
                      <w:sz w:val="20"/>
                      <w:szCs w:val="20"/>
                    </w:rPr>
                    <w:t>А.В.Хрулёва</w:t>
                  </w:r>
                  <w:proofErr w:type="spellEnd"/>
                  <w:r w:rsidRPr="00DC7A19">
                    <w:rPr>
                      <w:rFonts w:ascii="Times New Roman" w:eastAsia="Times New Roman" w:hAnsi="Times New Roman" w:cs="Times New Roman"/>
                      <w:sz w:val="20"/>
                      <w:szCs w:val="20"/>
                    </w:rPr>
                    <w:t xml:space="preserve"> обследования опытных участков после </w:t>
                  </w:r>
                  <w:proofErr w:type="spellStart"/>
                  <w:r w:rsidRPr="00DC7A19">
                    <w:rPr>
                      <w:rFonts w:ascii="Times New Roman" w:eastAsia="Times New Roman" w:hAnsi="Times New Roman" w:cs="Times New Roman"/>
                      <w:sz w:val="20"/>
                      <w:szCs w:val="20"/>
                    </w:rPr>
                    <w:t>зимне</w:t>
                  </w:r>
                  <w:proofErr w:type="spellEnd"/>
                  <w:r w:rsidRPr="00DC7A19">
                    <w:rPr>
                      <w:rFonts w:ascii="Times New Roman" w:eastAsia="Times New Roman" w:hAnsi="Times New Roman" w:cs="Times New Roman"/>
                      <w:sz w:val="20"/>
                      <w:szCs w:val="20"/>
                    </w:rPr>
                    <w:t xml:space="preserve"> – </w:t>
                  </w:r>
                  <w:proofErr w:type="spellStart"/>
                  <w:proofErr w:type="gramStart"/>
                  <w:r w:rsidRPr="00DC7A19">
                    <w:rPr>
                      <w:rFonts w:ascii="Times New Roman" w:eastAsia="Times New Roman" w:hAnsi="Times New Roman" w:cs="Times New Roman"/>
                      <w:sz w:val="20"/>
                      <w:szCs w:val="20"/>
                    </w:rPr>
                    <w:t>весенне</w:t>
                  </w:r>
                  <w:proofErr w:type="spellEnd"/>
                  <w:r w:rsidRPr="00DC7A19">
                    <w:rPr>
                      <w:rFonts w:ascii="Times New Roman" w:eastAsia="Times New Roman" w:hAnsi="Times New Roman" w:cs="Times New Roman"/>
                      <w:sz w:val="20"/>
                      <w:szCs w:val="20"/>
                    </w:rPr>
                    <w:t xml:space="preserve"> – летнего</w:t>
                  </w:r>
                  <w:proofErr w:type="gramEnd"/>
                  <w:r w:rsidRPr="00DC7A19">
                    <w:rPr>
                      <w:rFonts w:ascii="Times New Roman" w:eastAsia="Times New Roman" w:hAnsi="Times New Roman" w:cs="Times New Roman"/>
                      <w:sz w:val="20"/>
                      <w:szCs w:val="20"/>
                    </w:rPr>
                    <w:t xml:space="preserve"> периода эксплуатации показали отсутствие характерных трещин, указывающих на недостаточную несущую способность участков автомобильных дорог и способность их сохранять свои эксплуатационные свойства как на участках с земляным полотном из </w:t>
                  </w:r>
                  <w:proofErr w:type="spellStart"/>
                  <w:r w:rsidRPr="00DC7A19">
                    <w:rPr>
                      <w:rFonts w:ascii="Times New Roman" w:eastAsia="Times New Roman" w:hAnsi="Times New Roman" w:cs="Times New Roman"/>
                      <w:sz w:val="20"/>
                      <w:szCs w:val="20"/>
                    </w:rPr>
                    <w:t>недренирующих</w:t>
                  </w:r>
                  <w:proofErr w:type="spellEnd"/>
                  <w:r w:rsidRPr="00DC7A19">
                    <w:rPr>
                      <w:rFonts w:ascii="Times New Roman" w:eastAsia="Times New Roman" w:hAnsi="Times New Roman" w:cs="Times New Roman"/>
                      <w:sz w:val="20"/>
                      <w:szCs w:val="20"/>
                    </w:rPr>
                    <w:t xml:space="preserve"> грунтов при 3 – ей схеме увлажнения рабочего слоя земляного полотна</w:t>
                  </w:r>
                  <w:r w:rsidRPr="00DC7A19">
                    <w:rPr>
                      <w:rFonts w:ascii="Times New Roman" w:eastAsia="Times New Roman" w:hAnsi="Times New Roman" w:cs="Times New Roman"/>
                      <w:sz w:val="20"/>
                    </w:rPr>
                    <w:t> </w:t>
                  </w:r>
                  <w:r w:rsidRPr="00DC7A19">
                    <w:rPr>
                      <w:rFonts w:ascii="Times New Roman" w:eastAsia="Times New Roman" w:hAnsi="Times New Roman" w:cs="Times New Roman"/>
                      <w:i/>
                      <w:iCs/>
                      <w:sz w:val="20"/>
                      <w:szCs w:val="20"/>
                    </w:rPr>
                    <w:t>(рисунок № 7)</w:t>
                  </w:r>
                  <w:r w:rsidRPr="00DC7A19">
                    <w:rPr>
                      <w:rFonts w:ascii="Times New Roman" w:eastAsia="Times New Roman" w:hAnsi="Times New Roman" w:cs="Times New Roman"/>
                      <w:sz w:val="20"/>
                      <w:szCs w:val="20"/>
                    </w:rPr>
                    <w:t>,</w:t>
                  </w:r>
                </w:p>
                <w:p w:rsidR="00DC7A19" w:rsidRPr="00DC7A19" w:rsidRDefault="00DC7A19" w:rsidP="00DC7A19">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noProof/>
                      <w:sz w:val="20"/>
                      <w:szCs w:val="20"/>
                    </w:rPr>
                    <w:drawing>
                      <wp:inline distT="0" distB="0" distL="0" distR="0">
                        <wp:extent cx="3774440" cy="2839085"/>
                        <wp:effectExtent l="19050" t="0" r="0" b="0"/>
                        <wp:docPr id="24" name="Рисунок 24" descr="http://guad.nnov.ru/_data/objects/0000/2936/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guad.nnov.ru/_data/objects/0000/2936/image008.jpg"/>
                                <pic:cNvPicPr>
                                  <a:picLocks noChangeAspect="1" noChangeArrowheads="1"/>
                                </pic:cNvPicPr>
                              </pic:nvPicPr>
                              <pic:blipFill>
                                <a:blip r:embed="rId33"/>
                                <a:srcRect/>
                                <a:stretch>
                                  <a:fillRect/>
                                </a:stretch>
                              </pic:blipFill>
                              <pic:spPr bwMode="auto">
                                <a:xfrm>
                                  <a:off x="0" y="0"/>
                                  <a:ext cx="3774440" cy="2839085"/>
                                </a:xfrm>
                                <a:prstGeom prst="rect">
                                  <a:avLst/>
                                </a:prstGeom>
                                <a:noFill/>
                                <a:ln w="9525">
                                  <a:noFill/>
                                  <a:miter lim="800000"/>
                                  <a:headEnd/>
                                  <a:tailEnd/>
                                </a:ln>
                              </pic:spPr>
                            </pic:pic>
                          </a:graphicData>
                        </a:graphic>
                      </wp:inline>
                    </w:drawing>
                  </w:r>
                </w:p>
                <w:p w:rsidR="00DC7A19" w:rsidRPr="00DC7A19" w:rsidRDefault="00DC7A19" w:rsidP="00DC7A19">
                  <w:pPr>
                    <w:spacing w:before="100" w:beforeAutospacing="1" w:after="100" w:afterAutospacing="1" w:line="240" w:lineRule="auto"/>
                    <w:jc w:val="center"/>
                    <w:rPr>
                      <w:rFonts w:ascii="Times New Roman" w:eastAsia="Times New Roman" w:hAnsi="Times New Roman" w:cs="Times New Roman"/>
                      <w:sz w:val="20"/>
                      <w:szCs w:val="20"/>
                    </w:rPr>
                  </w:pPr>
                  <w:r w:rsidRPr="00DC7A19">
                    <w:rPr>
                      <w:rFonts w:ascii="Times New Roman" w:eastAsia="Times New Roman" w:hAnsi="Times New Roman" w:cs="Times New Roman"/>
                      <w:b/>
                      <w:bCs/>
                      <w:sz w:val="20"/>
                      <w:szCs w:val="20"/>
                    </w:rPr>
                    <w:t>Рис.7</w:t>
                  </w:r>
                </w:p>
                <w:p w:rsidR="00DC7A19" w:rsidRPr="00DC7A19" w:rsidRDefault="00DC7A19" w:rsidP="00DC7A19">
                  <w:pPr>
                    <w:spacing w:before="100" w:beforeAutospacing="1" w:after="100" w:afterAutospacing="1" w:line="240" w:lineRule="auto"/>
                    <w:rPr>
                      <w:rFonts w:ascii="Times New Roman" w:eastAsia="Times New Roman" w:hAnsi="Times New Roman" w:cs="Times New Roman"/>
                      <w:sz w:val="20"/>
                      <w:szCs w:val="20"/>
                    </w:rPr>
                  </w:pPr>
                  <w:r w:rsidRPr="00DC7A19">
                    <w:rPr>
                      <w:rFonts w:ascii="Times New Roman" w:eastAsia="Times New Roman" w:hAnsi="Times New Roman" w:cs="Times New Roman"/>
                      <w:sz w:val="20"/>
                      <w:szCs w:val="20"/>
                    </w:rPr>
                    <w:t>так и при 1 – ой и 2 – ой схемах увлажнения в районах с большим количеством осадков (II - III ДКЗ)</w:t>
                  </w:r>
                  <w:r w:rsidRPr="00DC7A19">
                    <w:rPr>
                      <w:rFonts w:ascii="Times New Roman" w:eastAsia="Times New Roman" w:hAnsi="Times New Roman" w:cs="Times New Roman"/>
                      <w:sz w:val="20"/>
                    </w:rPr>
                    <w:t> </w:t>
                  </w:r>
                  <w:r w:rsidRPr="00DC7A19">
                    <w:rPr>
                      <w:rFonts w:ascii="Times New Roman" w:eastAsia="Times New Roman" w:hAnsi="Times New Roman" w:cs="Times New Roman"/>
                      <w:i/>
                      <w:iCs/>
                      <w:sz w:val="20"/>
                      <w:szCs w:val="20"/>
                    </w:rPr>
                    <w:t>(рисунок № 8).</w:t>
                  </w:r>
                </w:p>
                <w:p w:rsidR="00DC7A19" w:rsidRPr="00DC7A19" w:rsidRDefault="00DC7A19" w:rsidP="00DC7A19">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noProof/>
                      <w:sz w:val="20"/>
                      <w:szCs w:val="20"/>
                    </w:rPr>
                    <w:lastRenderedPageBreak/>
                    <w:drawing>
                      <wp:inline distT="0" distB="0" distL="0" distR="0">
                        <wp:extent cx="3774440" cy="2668905"/>
                        <wp:effectExtent l="19050" t="0" r="0" b="0"/>
                        <wp:docPr id="25" name="Рисунок 25" descr="http://guad.nnov.ru/_data/objects/0000/2936/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guad.nnov.ru/_data/objects/0000/2936/image009.jpg"/>
                                <pic:cNvPicPr>
                                  <a:picLocks noChangeAspect="1" noChangeArrowheads="1"/>
                                </pic:cNvPicPr>
                              </pic:nvPicPr>
                              <pic:blipFill>
                                <a:blip r:embed="rId34"/>
                                <a:srcRect/>
                                <a:stretch>
                                  <a:fillRect/>
                                </a:stretch>
                              </pic:blipFill>
                              <pic:spPr bwMode="auto">
                                <a:xfrm>
                                  <a:off x="0" y="0"/>
                                  <a:ext cx="3774440" cy="2668905"/>
                                </a:xfrm>
                                <a:prstGeom prst="rect">
                                  <a:avLst/>
                                </a:prstGeom>
                                <a:noFill/>
                                <a:ln w="9525">
                                  <a:noFill/>
                                  <a:miter lim="800000"/>
                                  <a:headEnd/>
                                  <a:tailEnd/>
                                </a:ln>
                              </pic:spPr>
                            </pic:pic>
                          </a:graphicData>
                        </a:graphic>
                      </wp:inline>
                    </w:drawing>
                  </w:r>
                </w:p>
                <w:p w:rsidR="00DC7A19" w:rsidRPr="00DC7A19" w:rsidRDefault="00DC7A19" w:rsidP="00DC7A19">
                  <w:pPr>
                    <w:spacing w:before="100" w:beforeAutospacing="1" w:after="100" w:afterAutospacing="1" w:line="240" w:lineRule="auto"/>
                    <w:jc w:val="center"/>
                    <w:rPr>
                      <w:rFonts w:ascii="Times New Roman" w:eastAsia="Times New Roman" w:hAnsi="Times New Roman" w:cs="Times New Roman"/>
                      <w:sz w:val="20"/>
                      <w:szCs w:val="20"/>
                    </w:rPr>
                  </w:pPr>
                  <w:r w:rsidRPr="00DC7A19">
                    <w:rPr>
                      <w:rFonts w:ascii="Times New Roman" w:eastAsia="Times New Roman" w:hAnsi="Times New Roman" w:cs="Times New Roman"/>
                      <w:b/>
                      <w:bCs/>
                      <w:sz w:val="20"/>
                      <w:szCs w:val="20"/>
                    </w:rPr>
                    <w:t>Рис.8</w:t>
                  </w:r>
                </w:p>
                <w:p w:rsidR="00DC7A19" w:rsidRPr="00DC7A19" w:rsidRDefault="00DC7A19" w:rsidP="00DC7A19">
                  <w:pPr>
                    <w:spacing w:before="100" w:beforeAutospacing="1" w:after="100" w:afterAutospacing="1" w:line="240" w:lineRule="auto"/>
                    <w:rPr>
                      <w:rFonts w:ascii="Times New Roman" w:eastAsia="Times New Roman" w:hAnsi="Times New Roman" w:cs="Times New Roman"/>
                      <w:sz w:val="20"/>
                      <w:szCs w:val="20"/>
                    </w:rPr>
                  </w:pPr>
                  <w:r w:rsidRPr="00DC7A19">
                    <w:rPr>
                      <w:rFonts w:ascii="Times New Roman" w:eastAsia="Times New Roman" w:hAnsi="Times New Roman" w:cs="Times New Roman"/>
                      <w:sz w:val="20"/>
                      <w:szCs w:val="20"/>
                    </w:rPr>
                    <w:t xml:space="preserve">Конструкции дорожных одежд с применением </w:t>
                  </w:r>
                  <w:proofErr w:type="spellStart"/>
                  <w:r w:rsidRPr="00DC7A19">
                    <w:rPr>
                      <w:rFonts w:ascii="Times New Roman" w:eastAsia="Times New Roman" w:hAnsi="Times New Roman" w:cs="Times New Roman"/>
                      <w:sz w:val="20"/>
                      <w:szCs w:val="20"/>
                    </w:rPr>
                    <w:t>гидро-полимер-цемент-грунтовых</w:t>
                  </w:r>
                  <w:proofErr w:type="spellEnd"/>
                  <w:r w:rsidRPr="00DC7A19">
                    <w:rPr>
                      <w:rFonts w:ascii="Times New Roman" w:eastAsia="Times New Roman" w:hAnsi="Times New Roman" w:cs="Times New Roman"/>
                      <w:sz w:val="20"/>
                      <w:szCs w:val="20"/>
                    </w:rPr>
                    <w:t xml:space="preserve"> смесей (ГПЦГС), образуемых </w:t>
                  </w:r>
                  <w:proofErr w:type="spellStart"/>
                  <w:proofErr w:type="gramStart"/>
                  <w:r w:rsidRPr="00DC7A19">
                    <w:rPr>
                      <w:rFonts w:ascii="Times New Roman" w:eastAsia="Times New Roman" w:hAnsi="Times New Roman" w:cs="Times New Roman"/>
                      <w:sz w:val="20"/>
                      <w:szCs w:val="20"/>
                    </w:rPr>
                    <w:t>полимерно</w:t>
                  </w:r>
                  <w:proofErr w:type="spellEnd"/>
                  <w:r w:rsidRPr="00DC7A19">
                    <w:rPr>
                      <w:rFonts w:ascii="Times New Roman" w:eastAsia="Times New Roman" w:hAnsi="Times New Roman" w:cs="Times New Roman"/>
                      <w:sz w:val="20"/>
                      <w:szCs w:val="20"/>
                    </w:rPr>
                    <w:t xml:space="preserve"> – минеральной</w:t>
                  </w:r>
                  <w:proofErr w:type="gramEnd"/>
                  <w:r w:rsidRPr="00DC7A19">
                    <w:rPr>
                      <w:rFonts w:ascii="Times New Roman" w:eastAsia="Times New Roman" w:hAnsi="Times New Roman" w:cs="Times New Roman"/>
                      <w:sz w:val="20"/>
                      <w:szCs w:val="20"/>
                    </w:rPr>
                    <w:t xml:space="preserve"> композицией на основе </w:t>
                  </w:r>
                  <w:proofErr w:type="spellStart"/>
                  <w:r w:rsidRPr="00DC7A19">
                    <w:rPr>
                      <w:rFonts w:ascii="Times New Roman" w:eastAsia="Times New Roman" w:hAnsi="Times New Roman" w:cs="Times New Roman"/>
                      <w:sz w:val="20"/>
                      <w:szCs w:val="20"/>
                    </w:rPr>
                    <w:t>редиспергируемых</w:t>
                  </w:r>
                  <w:proofErr w:type="spellEnd"/>
                  <w:r w:rsidRPr="00DC7A19">
                    <w:rPr>
                      <w:rFonts w:ascii="Times New Roman" w:eastAsia="Times New Roman" w:hAnsi="Times New Roman" w:cs="Times New Roman"/>
                      <w:sz w:val="20"/>
                      <w:szCs w:val="20"/>
                    </w:rPr>
                    <w:t xml:space="preserve"> полимерных порошков и минеральных наполнителей «NICOFLOK» и </w:t>
                  </w:r>
                  <w:proofErr w:type="spellStart"/>
                  <w:r w:rsidRPr="00DC7A19">
                    <w:rPr>
                      <w:rFonts w:ascii="Times New Roman" w:eastAsia="Times New Roman" w:hAnsi="Times New Roman" w:cs="Times New Roman"/>
                      <w:sz w:val="20"/>
                      <w:szCs w:val="20"/>
                    </w:rPr>
                    <w:t>гидродобавки</w:t>
                  </w:r>
                  <w:proofErr w:type="spellEnd"/>
                  <w:r w:rsidRPr="00DC7A19">
                    <w:rPr>
                      <w:rFonts w:ascii="Times New Roman" w:eastAsia="Times New Roman" w:hAnsi="Times New Roman" w:cs="Times New Roman"/>
                      <w:sz w:val="20"/>
                      <w:szCs w:val="20"/>
                    </w:rPr>
                    <w:t xml:space="preserve"> (точное название и количественные параметры рецептуры будут сообщены после подтверждения авторских прав), следует проектировать с учётом требований СНиП 2.05.02 – 85 (в редакции 1997 г.), ОДН 218.046 – 01, СНиП 3.06.03 – 85, ГОСТ 23558 – 94, СН 25 – 74, Методических рекомендаций по применению </w:t>
                  </w:r>
                  <w:proofErr w:type="spellStart"/>
                  <w:r w:rsidRPr="00DC7A19">
                    <w:rPr>
                      <w:rFonts w:ascii="Times New Roman" w:eastAsia="Times New Roman" w:hAnsi="Times New Roman" w:cs="Times New Roman"/>
                      <w:sz w:val="20"/>
                      <w:szCs w:val="20"/>
                    </w:rPr>
                    <w:t>полимер-цемент-грунтовых</w:t>
                  </w:r>
                  <w:proofErr w:type="spellEnd"/>
                  <w:r w:rsidRPr="00DC7A19">
                    <w:rPr>
                      <w:rFonts w:ascii="Times New Roman" w:eastAsia="Times New Roman" w:hAnsi="Times New Roman" w:cs="Times New Roman"/>
                      <w:sz w:val="20"/>
                      <w:szCs w:val="20"/>
                    </w:rPr>
                    <w:t xml:space="preserve"> смесей для опытного строительства дорожных одежд. Надёжность конструкций дорожных одежд необходимо оценивать по трём критериям: упругому прогибу, сдвигу, возможной величине морозного пучения.</w:t>
                  </w:r>
                </w:p>
                <w:p w:rsidR="00DC7A19" w:rsidRPr="00DC7A19" w:rsidRDefault="00DC7A19" w:rsidP="00DC7A19">
                  <w:pPr>
                    <w:spacing w:before="100" w:beforeAutospacing="1" w:after="100" w:afterAutospacing="1" w:line="240" w:lineRule="auto"/>
                    <w:rPr>
                      <w:rFonts w:ascii="Times New Roman" w:eastAsia="Times New Roman" w:hAnsi="Times New Roman" w:cs="Times New Roman"/>
                      <w:sz w:val="20"/>
                      <w:szCs w:val="20"/>
                    </w:rPr>
                  </w:pPr>
                  <w:r w:rsidRPr="00DC7A19">
                    <w:rPr>
                      <w:rFonts w:ascii="Times New Roman" w:eastAsia="Times New Roman" w:hAnsi="Times New Roman" w:cs="Times New Roman"/>
                      <w:sz w:val="20"/>
                      <w:szCs w:val="20"/>
                    </w:rPr>
                    <w:t xml:space="preserve">Приготовление </w:t>
                  </w:r>
                  <w:proofErr w:type="spellStart"/>
                  <w:r w:rsidRPr="00DC7A19">
                    <w:rPr>
                      <w:rFonts w:ascii="Times New Roman" w:eastAsia="Times New Roman" w:hAnsi="Times New Roman" w:cs="Times New Roman"/>
                      <w:sz w:val="20"/>
                      <w:szCs w:val="20"/>
                    </w:rPr>
                    <w:t>гидро-полимер-цемент-грунтовых</w:t>
                  </w:r>
                  <w:proofErr w:type="spellEnd"/>
                  <w:r w:rsidRPr="00DC7A19">
                    <w:rPr>
                      <w:rFonts w:ascii="Times New Roman" w:eastAsia="Times New Roman" w:hAnsi="Times New Roman" w:cs="Times New Roman"/>
                      <w:sz w:val="20"/>
                      <w:szCs w:val="20"/>
                    </w:rPr>
                    <w:t xml:space="preserve"> смесей рекомендуется производить на смесительных установках типа ДС-50, обеспечивающих  требуемую точность дозировки всех составляющих ингредиентов и однородность смеси.</w:t>
                  </w:r>
                </w:p>
                <w:p w:rsidR="00DC7A19" w:rsidRPr="00DC7A19" w:rsidRDefault="00DC7A19" w:rsidP="00DC7A19">
                  <w:pPr>
                    <w:spacing w:before="100" w:beforeAutospacing="1" w:after="100" w:afterAutospacing="1" w:line="240" w:lineRule="auto"/>
                    <w:rPr>
                      <w:rFonts w:ascii="Times New Roman" w:eastAsia="Times New Roman" w:hAnsi="Times New Roman" w:cs="Times New Roman"/>
                      <w:sz w:val="20"/>
                      <w:szCs w:val="20"/>
                    </w:rPr>
                  </w:pPr>
                  <w:r w:rsidRPr="00DC7A19">
                    <w:rPr>
                      <w:rFonts w:ascii="Times New Roman" w:eastAsia="Times New Roman" w:hAnsi="Times New Roman" w:cs="Times New Roman"/>
                      <w:sz w:val="20"/>
                      <w:szCs w:val="20"/>
                    </w:rPr>
                    <w:t xml:space="preserve">Укладка  ГПЦГС должна осуществляться </w:t>
                  </w:r>
                  <w:proofErr w:type="spellStart"/>
                  <w:r w:rsidRPr="00DC7A19">
                    <w:rPr>
                      <w:rFonts w:ascii="Times New Roman" w:eastAsia="Times New Roman" w:hAnsi="Times New Roman" w:cs="Times New Roman"/>
                      <w:sz w:val="20"/>
                      <w:szCs w:val="20"/>
                    </w:rPr>
                    <w:t>асфальтоукладчиком</w:t>
                  </w:r>
                  <w:proofErr w:type="spellEnd"/>
                  <w:r w:rsidRPr="00DC7A19">
                    <w:rPr>
                      <w:rFonts w:ascii="Times New Roman" w:eastAsia="Times New Roman" w:hAnsi="Times New Roman" w:cs="Times New Roman"/>
                      <w:sz w:val="20"/>
                      <w:szCs w:val="20"/>
                    </w:rPr>
                    <w:t xml:space="preserve"> с включенным </w:t>
                  </w:r>
                  <w:proofErr w:type="spellStart"/>
                  <w:r w:rsidRPr="00DC7A19">
                    <w:rPr>
                      <w:rFonts w:ascii="Times New Roman" w:eastAsia="Times New Roman" w:hAnsi="Times New Roman" w:cs="Times New Roman"/>
                      <w:sz w:val="20"/>
                      <w:szCs w:val="20"/>
                    </w:rPr>
                    <w:t>вибробрусом</w:t>
                  </w:r>
                  <w:proofErr w:type="spellEnd"/>
                  <w:r w:rsidRPr="00DC7A19">
                    <w:rPr>
                      <w:rFonts w:ascii="Times New Roman" w:eastAsia="Times New Roman" w:hAnsi="Times New Roman" w:cs="Times New Roman"/>
                      <w:sz w:val="20"/>
                      <w:szCs w:val="20"/>
                    </w:rPr>
                    <w:t xml:space="preserve"> и </w:t>
                  </w:r>
                  <w:proofErr w:type="spellStart"/>
                  <w:r w:rsidRPr="00DC7A19">
                    <w:rPr>
                      <w:rFonts w:ascii="Times New Roman" w:eastAsia="Times New Roman" w:hAnsi="Times New Roman" w:cs="Times New Roman"/>
                      <w:sz w:val="20"/>
                      <w:szCs w:val="20"/>
                    </w:rPr>
                    <w:t>виброплитой</w:t>
                  </w:r>
                  <w:proofErr w:type="spellEnd"/>
                  <w:proofErr w:type="gramStart"/>
                  <w:r w:rsidRPr="00DC7A19">
                    <w:rPr>
                      <w:rFonts w:ascii="Times New Roman" w:eastAsia="Times New Roman" w:hAnsi="Times New Roman" w:cs="Times New Roman"/>
                      <w:sz w:val="20"/>
                      <w:szCs w:val="20"/>
                    </w:rPr>
                    <w:t xml:space="preserve"> .</w:t>
                  </w:r>
                  <w:proofErr w:type="gramEnd"/>
                </w:p>
                <w:p w:rsidR="00DC7A19" w:rsidRPr="00DC7A19" w:rsidRDefault="00DC7A19" w:rsidP="00DC7A19">
                  <w:pPr>
                    <w:spacing w:before="100" w:beforeAutospacing="1" w:after="100" w:afterAutospacing="1" w:line="240" w:lineRule="auto"/>
                    <w:rPr>
                      <w:rFonts w:ascii="Times New Roman" w:eastAsia="Times New Roman" w:hAnsi="Times New Roman" w:cs="Times New Roman"/>
                      <w:sz w:val="20"/>
                      <w:szCs w:val="20"/>
                    </w:rPr>
                  </w:pPr>
                  <w:r w:rsidRPr="00DC7A19">
                    <w:rPr>
                      <w:rFonts w:ascii="Times New Roman" w:eastAsia="Times New Roman" w:hAnsi="Times New Roman" w:cs="Times New Roman"/>
                      <w:sz w:val="20"/>
                      <w:szCs w:val="20"/>
                    </w:rPr>
                    <w:t xml:space="preserve">Уплотнение уложенной смеси производится  самоходными катками на пневматических шинах массой 10...12(14) </w:t>
                  </w:r>
                  <w:proofErr w:type="spellStart"/>
                  <w:r w:rsidRPr="00DC7A19">
                    <w:rPr>
                      <w:rFonts w:ascii="Times New Roman" w:eastAsia="Times New Roman" w:hAnsi="Times New Roman" w:cs="Times New Roman"/>
                      <w:sz w:val="20"/>
                      <w:szCs w:val="20"/>
                    </w:rPr>
                    <w:t>тн</w:t>
                  </w:r>
                  <w:proofErr w:type="spellEnd"/>
                  <w:r w:rsidRPr="00DC7A19">
                    <w:rPr>
                      <w:rFonts w:ascii="Times New Roman" w:eastAsia="Times New Roman" w:hAnsi="Times New Roman" w:cs="Times New Roman"/>
                      <w:sz w:val="20"/>
                      <w:szCs w:val="20"/>
                    </w:rPr>
                    <w:t>.</w:t>
                  </w:r>
                </w:p>
                <w:p w:rsidR="00DC7A19" w:rsidRPr="00DC7A19" w:rsidRDefault="00DC7A19" w:rsidP="00DC7A19">
                  <w:pPr>
                    <w:spacing w:before="100" w:beforeAutospacing="1" w:after="100" w:afterAutospacing="1" w:line="240" w:lineRule="auto"/>
                    <w:rPr>
                      <w:rFonts w:ascii="Times New Roman" w:eastAsia="Times New Roman" w:hAnsi="Times New Roman" w:cs="Times New Roman"/>
                      <w:sz w:val="20"/>
                      <w:szCs w:val="20"/>
                    </w:rPr>
                  </w:pPr>
                  <w:r w:rsidRPr="00DC7A19">
                    <w:rPr>
                      <w:rFonts w:ascii="Times New Roman" w:eastAsia="Times New Roman" w:hAnsi="Times New Roman" w:cs="Times New Roman"/>
                      <w:sz w:val="20"/>
                      <w:szCs w:val="20"/>
                    </w:rPr>
                    <w:t xml:space="preserve">Осуществляя контроль качества всех видов </w:t>
                  </w:r>
                  <w:proofErr w:type="spellStart"/>
                  <w:proofErr w:type="gramStart"/>
                  <w:r w:rsidRPr="00DC7A19">
                    <w:rPr>
                      <w:rFonts w:ascii="Times New Roman" w:eastAsia="Times New Roman" w:hAnsi="Times New Roman" w:cs="Times New Roman"/>
                      <w:sz w:val="20"/>
                      <w:szCs w:val="20"/>
                    </w:rPr>
                    <w:t>дорожно</w:t>
                  </w:r>
                  <w:proofErr w:type="spellEnd"/>
                  <w:r w:rsidRPr="00DC7A19">
                    <w:rPr>
                      <w:rFonts w:ascii="Times New Roman" w:eastAsia="Times New Roman" w:hAnsi="Times New Roman" w:cs="Times New Roman"/>
                      <w:sz w:val="20"/>
                      <w:szCs w:val="20"/>
                    </w:rPr>
                    <w:t xml:space="preserve"> – строительных</w:t>
                  </w:r>
                  <w:proofErr w:type="gramEnd"/>
                  <w:r w:rsidRPr="00DC7A19">
                    <w:rPr>
                      <w:rFonts w:ascii="Times New Roman" w:eastAsia="Times New Roman" w:hAnsi="Times New Roman" w:cs="Times New Roman"/>
                      <w:sz w:val="20"/>
                      <w:szCs w:val="20"/>
                    </w:rPr>
                    <w:t xml:space="preserve"> работ при устройстве оснований и покрытий из рассматриваемых материалов, особое внимание следует уделять:</w:t>
                  </w:r>
                </w:p>
                <w:p w:rsidR="00DC7A19" w:rsidRPr="00DC7A19" w:rsidRDefault="00DC7A19" w:rsidP="00DC7A19">
                  <w:pPr>
                    <w:spacing w:before="100" w:beforeAutospacing="1" w:after="100" w:afterAutospacing="1" w:line="240" w:lineRule="auto"/>
                    <w:rPr>
                      <w:rFonts w:ascii="Times New Roman" w:eastAsia="Times New Roman" w:hAnsi="Times New Roman" w:cs="Times New Roman"/>
                      <w:sz w:val="20"/>
                      <w:szCs w:val="20"/>
                    </w:rPr>
                  </w:pPr>
                  <w:r w:rsidRPr="00DC7A19">
                    <w:rPr>
                      <w:rFonts w:ascii="Times New Roman" w:eastAsia="Times New Roman" w:hAnsi="Times New Roman" w:cs="Times New Roman"/>
                      <w:sz w:val="20"/>
                      <w:szCs w:val="20"/>
                    </w:rPr>
                    <w:t xml:space="preserve">- контролю гранулометрического состава грунта, его насыпной плотности и естественной влажности, как исходных данных для определения необходимого количества вводимых в грунт портландцемента, добавок и воды. Здесь следует иметь в виду, что испытанный и подобранный состав как полимер,- так и </w:t>
                  </w:r>
                  <w:proofErr w:type="spellStart"/>
                  <w:r w:rsidRPr="00DC7A19">
                    <w:rPr>
                      <w:rFonts w:ascii="Times New Roman" w:eastAsia="Times New Roman" w:hAnsi="Times New Roman" w:cs="Times New Roman"/>
                      <w:sz w:val="20"/>
                      <w:szCs w:val="20"/>
                    </w:rPr>
                    <w:t>гидро-полимер-цемент-грунтовой</w:t>
                  </w:r>
                  <w:proofErr w:type="spellEnd"/>
                  <w:r w:rsidRPr="00DC7A19">
                    <w:rPr>
                      <w:rFonts w:ascii="Times New Roman" w:eastAsia="Times New Roman" w:hAnsi="Times New Roman" w:cs="Times New Roman"/>
                      <w:sz w:val="20"/>
                      <w:szCs w:val="20"/>
                    </w:rPr>
                    <w:t xml:space="preserve"> смеси относится только для грунта определённого генезиса, его гранулометрического состава и не может быть распространён на другие грунты;</w:t>
                  </w:r>
                </w:p>
                <w:p w:rsidR="00DC7A19" w:rsidRPr="00DC7A19" w:rsidRDefault="00DC7A19" w:rsidP="00DC7A19">
                  <w:pPr>
                    <w:spacing w:before="100" w:beforeAutospacing="1" w:after="100" w:afterAutospacing="1" w:line="240" w:lineRule="auto"/>
                    <w:rPr>
                      <w:rFonts w:ascii="Times New Roman" w:eastAsia="Times New Roman" w:hAnsi="Times New Roman" w:cs="Times New Roman"/>
                      <w:sz w:val="20"/>
                      <w:szCs w:val="20"/>
                    </w:rPr>
                  </w:pPr>
                  <w:r w:rsidRPr="00DC7A19">
                    <w:rPr>
                      <w:rFonts w:ascii="Times New Roman" w:eastAsia="Times New Roman" w:hAnsi="Times New Roman" w:cs="Times New Roman"/>
                      <w:sz w:val="20"/>
                      <w:szCs w:val="20"/>
                    </w:rPr>
                    <w:t>- контролю качества смеси и прежде всего её тщательности перемешивания и точности дозировки всех компонентов, входящих в смесь. Смесь должна быть однородной. Проектные показатели прочностных и деформационных характеристик конструктивного слоя дорожной одежды обеспечиваются только однородной смесью и только заданной рецептуры. Не допускается выпуск смеси с влажностью, не соответствующей оптимальной, определяемой  по ГОСТ 22733;</w:t>
                  </w:r>
                </w:p>
                <w:p w:rsidR="00DC7A19" w:rsidRPr="00DC7A19" w:rsidRDefault="00DC7A19" w:rsidP="00DC7A19">
                  <w:pPr>
                    <w:spacing w:before="100" w:beforeAutospacing="1" w:after="100" w:afterAutospacing="1" w:line="240" w:lineRule="auto"/>
                    <w:rPr>
                      <w:rFonts w:ascii="Times New Roman" w:eastAsia="Times New Roman" w:hAnsi="Times New Roman" w:cs="Times New Roman"/>
                      <w:sz w:val="20"/>
                      <w:szCs w:val="20"/>
                    </w:rPr>
                  </w:pPr>
                  <w:r w:rsidRPr="00DC7A19">
                    <w:rPr>
                      <w:rFonts w:ascii="Times New Roman" w:eastAsia="Times New Roman" w:hAnsi="Times New Roman" w:cs="Times New Roman"/>
                      <w:sz w:val="20"/>
                      <w:szCs w:val="20"/>
                    </w:rPr>
                    <w:t xml:space="preserve">- контролю качества укладки и уплотнения ГПЦГС. Уложенная </w:t>
                  </w:r>
                  <w:proofErr w:type="spellStart"/>
                  <w:r w:rsidRPr="00DC7A19">
                    <w:rPr>
                      <w:rFonts w:ascii="Times New Roman" w:eastAsia="Times New Roman" w:hAnsi="Times New Roman" w:cs="Times New Roman"/>
                      <w:sz w:val="20"/>
                      <w:szCs w:val="20"/>
                    </w:rPr>
                    <w:t>асфальтоукладчиком</w:t>
                  </w:r>
                  <w:proofErr w:type="spellEnd"/>
                  <w:r w:rsidRPr="00DC7A19">
                    <w:rPr>
                      <w:rFonts w:ascii="Times New Roman" w:eastAsia="Times New Roman" w:hAnsi="Times New Roman" w:cs="Times New Roman"/>
                      <w:sz w:val="20"/>
                      <w:szCs w:val="20"/>
                    </w:rPr>
                    <w:t xml:space="preserve"> смесь должна быть уплотнена при оптимальной влажности до коэффициента уплотнения не ниже 0,98. </w:t>
                  </w:r>
                  <w:proofErr w:type="spellStart"/>
                  <w:r w:rsidRPr="00DC7A19">
                    <w:rPr>
                      <w:rFonts w:ascii="Times New Roman" w:eastAsia="Times New Roman" w:hAnsi="Times New Roman" w:cs="Times New Roman"/>
                      <w:sz w:val="20"/>
                      <w:szCs w:val="20"/>
                    </w:rPr>
                    <w:t>Недоуплотнённая</w:t>
                  </w:r>
                  <w:proofErr w:type="spellEnd"/>
                  <w:r w:rsidRPr="00DC7A19">
                    <w:rPr>
                      <w:rFonts w:ascii="Times New Roman" w:eastAsia="Times New Roman" w:hAnsi="Times New Roman" w:cs="Times New Roman"/>
                      <w:sz w:val="20"/>
                      <w:szCs w:val="20"/>
                    </w:rPr>
                    <w:t xml:space="preserve"> и </w:t>
                  </w:r>
                  <w:proofErr w:type="spellStart"/>
                  <w:r w:rsidRPr="00DC7A19">
                    <w:rPr>
                      <w:rFonts w:ascii="Times New Roman" w:eastAsia="Times New Roman" w:hAnsi="Times New Roman" w:cs="Times New Roman"/>
                      <w:sz w:val="20"/>
                      <w:szCs w:val="20"/>
                    </w:rPr>
                    <w:t>недоувлажнённая</w:t>
                  </w:r>
                  <w:proofErr w:type="spellEnd"/>
                  <w:r w:rsidRPr="00DC7A19">
                    <w:rPr>
                      <w:rFonts w:ascii="Times New Roman" w:eastAsia="Times New Roman" w:hAnsi="Times New Roman" w:cs="Times New Roman"/>
                      <w:sz w:val="20"/>
                      <w:szCs w:val="20"/>
                    </w:rPr>
                    <w:t xml:space="preserve"> смесь, </w:t>
                  </w:r>
                  <w:proofErr w:type="gramStart"/>
                  <w:r w:rsidRPr="00DC7A19">
                    <w:rPr>
                      <w:rFonts w:ascii="Times New Roman" w:eastAsia="Times New Roman" w:hAnsi="Times New Roman" w:cs="Times New Roman"/>
                      <w:sz w:val="20"/>
                      <w:szCs w:val="20"/>
                    </w:rPr>
                    <w:t>а</w:t>
                  </w:r>
                  <w:proofErr w:type="gramEnd"/>
                  <w:r w:rsidRPr="00DC7A19">
                    <w:rPr>
                      <w:rFonts w:ascii="Times New Roman" w:eastAsia="Times New Roman" w:hAnsi="Times New Roman" w:cs="Times New Roman"/>
                      <w:sz w:val="20"/>
                      <w:szCs w:val="20"/>
                    </w:rPr>
                    <w:t xml:space="preserve"> равно как и смесь уменьшенной толщины не будет обладать проектными прочностными показателями;</w:t>
                  </w:r>
                </w:p>
                <w:p w:rsidR="00DC7A19" w:rsidRPr="00DC7A19" w:rsidRDefault="00DC7A19" w:rsidP="00DC7A19">
                  <w:pPr>
                    <w:spacing w:before="100" w:beforeAutospacing="1" w:after="100" w:afterAutospacing="1" w:line="240" w:lineRule="auto"/>
                    <w:rPr>
                      <w:rFonts w:ascii="Times New Roman" w:eastAsia="Times New Roman" w:hAnsi="Times New Roman" w:cs="Times New Roman"/>
                      <w:sz w:val="20"/>
                      <w:szCs w:val="20"/>
                    </w:rPr>
                  </w:pPr>
                  <w:r w:rsidRPr="00DC7A19">
                    <w:rPr>
                      <w:rFonts w:ascii="Times New Roman" w:eastAsia="Times New Roman" w:hAnsi="Times New Roman" w:cs="Times New Roman"/>
                      <w:sz w:val="20"/>
                      <w:szCs w:val="20"/>
                    </w:rPr>
                    <w:t xml:space="preserve">- </w:t>
                  </w:r>
                  <w:proofErr w:type="gramStart"/>
                  <w:r w:rsidRPr="00DC7A19">
                    <w:rPr>
                      <w:rFonts w:ascii="Times New Roman" w:eastAsia="Times New Roman" w:hAnsi="Times New Roman" w:cs="Times New Roman"/>
                      <w:sz w:val="20"/>
                      <w:szCs w:val="20"/>
                    </w:rPr>
                    <w:t>исключению</w:t>
                  </w:r>
                  <w:proofErr w:type="gramEnd"/>
                  <w:r w:rsidRPr="00DC7A19">
                    <w:rPr>
                      <w:rFonts w:ascii="Times New Roman" w:eastAsia="Times New Roman" w:hAnsi="Times New Roman" w:cs="Times New Roman"/>
                      <w:sz w:val="20"/>
                      <w:szCs w:val="20"/>
                    </w:rPr>
                    <w:t xml:space="preserve"> какого либо движения по уплотнённому слою из ГГЦГС, пока им не будет набрана необходимая прочность (около двух суток).</w:t>
                  </w:r>
                </w:p>
                <w:p w:rsidR="00DC7A19" w:rsidRPr="00DC7A19" w:rsidRDefault="00DC7A19" w:rsidP="00DC7A19">
                  <w:pPr>
                    <w:spacing w:before="100" w:beforeAutospacing="1" w:after="100" w:afterAutospacing="1" w:line="240" w:lineRule="auto"/>
                    <w:rPr>
                      <w:rFonts w:ascii="Times New Roman" w:eastAsia="Times New Roman" w:hAnsi="Times New Roman" w:cs="Times New Roman"/>
                      <w:sz w:val="20"/>
                      <w:szCs w:val="20"/>
                    </w:rPr>
                  </w:pPr>
                  <w:r w:rsidRPr="00DC7A19">
                    <w:rPr>
                      <w:rFonts w:ascii="Times New Roman" w:eastAsia="Times New Roman" w:hAnsi="Times New Roman" w:cs="Times New Roman"/>
                      <w:sz w:val="20"/>
                      <w:szCs w:val="20"/>
                    </w:rPr>
                    <w:t xml:space="preserve">На участках со сложными </w:t>
                  </w:r>
                  <w:proofErr w:type="spellStart"/>
                  <w:proofErr w:type="gramStart"/>
                  <w:r w:rsidRPr="00DC7A19">
                    <w:rPr>
                      <w:rFonts w:ascii="Times New Roman" w:eastAsia="Times New Roman" w:hAnsi="Times New Roman" w:cs="Times New Roman"/>
                      <w:sz w:val="20"/>
                      <w:szCs w:val="20"/>
                    </w:rPr>
                    <w:t>грунтово</w:t>
                  </w:r>
                  <w:proofErr w:type="spellEnd"/>
                  <w:r w:rsidRPr="00DC7A19">
                    <w:rPr>
                      <w:rFonts w:ascii="Times New Roman" w:eastAsia="Times New Roman" w:hAnsi="Times New Roman" w:cs="Times New Roman"/>
                      <w:sz w:val="20"/>
                      <w:szCs w:val="20"/>
                    </w:rPr>
                    <w:t xml:space="preserve"> – гидрологическими</w:t>
                  </w:r>
                  <w:proofErr w:type="gramEnd"/>
                  <w:r w:rsidRPr="00DC7A19">
                    <w:rPr>
                      <w:rFonts w:ascii="Times New Roman" w:eastAsia="Times New Roman" w:hAnsi="Times New Roman" w:cs="Times New Roman"/>
                      <w:sz w:val="20"/>
                      <w:szCs w:val="20"/>
                    </w:rPr>
                    <w:t xml:space="preserve"> условиями необходимо принимать все необходимые меры по стабилизации </w:t>
                  </w:r>
                  <w:proofErr w:type="spellStart"/>
                  <w:r w:rsidRPr="00DC7A19">
                    <w:rPr>
                      <w:rFonts w:ascii="Times New Roman" w:eastAsia="Times New Roman" w:hAnsi="Times New Roman" w:cs="Times New Roman"/>
                      <w:sz w:val="20"/>
                      <w:szCs w:val="20"/>
                    </w:rPr>
                    <w:t>водно</w:t>
                  </w:r>
                  <w:proofErr w:type="spellEnd"/>
                  <w:r w:rsidRPr="00DC7A19">
                    <w:rPr>
                      <w:rFonts w:ascii="Times New Roman" w:eastAsia="Times New Roman" w:hAnsi="Times New Roman" w:cs="Times New Roman"/>
                      <w:sz w:val="20"/>
                      <w:szCs w:val="20"/>
                    </w:rPr>
                    <w:t xml:space="preserve"> – теплового режима земляного полотна. Для этих целей Государственное учреждение «Главное управление автомобильных дорог Нижегородской области», проектные и строительные организации Нижегородской области использовали весь арсенал последних достижений в области геотехнического обеспечения. Здесь мы остановимся только на примере обеспечения морозоустойчивости дорожной конструкции </w:t>
                  </w:r>
                  <w:r w:rsidRPr="00DC7A19">
                    <w:rPr>
                      <w:rFonts w:ascii="Times New Roman" w:eastAsia="Times New Roman" w:hAnsi="Times New Roman" w:cs="Times New Roman"/>
                      <w:sz w:val="20"/>
                      <w:szCs w:val="20"/>
                    </w:rPr>
                    <w:lastRenderedPageBreak/>
                    <w:t xml:space="preserve">при сезонном промерзании. На участках устройства </w:t>
                  </w:r>
                  <w:proofErr w:type="spellStart"/>
                  <w:r w:rsidRPr="00DC7A19">
                    <w:rPr>
                      <w:rFonts w:ascii="Times New Roman" w:eastAsia="Times New Roman" w:hAnsi="Times New Roman" w:cs="Times New Roman"/>
                      <w:sz w:val="20"/>
                      <w:szCs w:val="20"/>
                    </w:rPr>
                    <w:t>гидрополимерцементногрунтовых</w:t>
                  </w:r>
                  <w:proofErr w:type="spellEnd"/>
                  <w:r w:rsidRPr="00DC7A19">
                    <w:rPr>
                      <w:rFonts w:ascii="Times New Roman" w:eastAsia="Times New Roman" w:hAnsi="Times New Roman" w:cs="Times New Roman"/>
                      <w:sz w:val="20"/>
                      <w:szCs w:val="20"/>
                    </w:rPr>
                    <w:t xml:space="preserve"> оснований и покрытий, где расчётная величина морозного пучения земляного полотна дорожной конструкции превышала допустимое значение для переходного типа дорожной одежды равное 10 см </w:t>
                  </w:r>
                  <w:proofErr w:type="gramStart"/>
                  <w:r w:rsidRPr="00DC7A19">
                    <w:rPr>
                      <w:rFonts w:ascii="Times New Roman" w:eastAsia="Times New Roman" w:hAnsi="Times New Roman" w:cs="Times New Roman"/>
                      <w:sz w:val="20"/>
                      <w:szCs w:val="20"/>
                    </w:rPr>
                    <w:t xml:space="preserve">( </w:t>
                  </w:r>
                  <w:proofErr w:type="gramEnd"/>
                  <w:r w:rsidRPr="00DC7A19">
                    <w:rPr>
                      <w:rFonts w:ascii="Times New Roman" w:eastAsia="Times New Roman" w:hAnsi="Times New Roman" w:cs="Times New Roman"/>
                      <w:sz w:val="20"/>
                      <w:szCs w:val="20"/>
                    </w:rPr>
                    <w:t>см. таблицу 4.3. ОДН 218.046-01</w:t>
                  </w:r>
                  <w:proofErr w:type="gramStart"/>
                  <w:r w:rsidRPr="00DC7A19">
                    <w:rPr>
                      <w:rFonts w:ascii="Times New Roman" w:eastAsia="Times New Roman" w:hAnsi="Times New Roman" w:cs="Times New Roman"/>
                      <w:sz w:val="20"/>
                      <w:szCs w:val="20"/>
                    </w:rPr>
                    <w:t xml:space="preserve"> )</w:t>
                  </w:r>
                  <w:proofErr w:type="gramEnd"/>
                  <w:r w:rsidRPr="00DC7A19">
                    <w:rPr>
                      <w:rFonts w:ascii="Times New Roman" w:eastAsia="Times New Roman" w:hAnsi="Times New Roman" w:cs="Times New Roman"/>
                      <w:sz w:val="20"/>
                      <w:szCs w:val="20"/>
                    </w:rPr>
                    <w:t>, что характерно для 2 и 3 типа местности по характеру и степени увлажнения (СНиП 2.05.02 – 85)</w:t>
                  </w:r>
                  <w:r w:rsidRPr="00DC7A19">
                    <w:rPr>
                      <w:rFonts w:ascii="Times New Roman" w:eastAsia="Times New Roman" w:hAnsi="Times New Roman" w:cs="Times New Roman"/>
                      <w:sz w:val="20"/>
                    </w:rPr>
                    <w:t> </w:t>
                  </w:r>
                  <w:r w:rsidRPr="00DC7A19">
                    <w:rPr>
                      <w:rFonts w:ascii="Times New Roman" w:eastAsia="Times New Roman" w:hAnsi="Times New Roman" w:cs="Times New Roman"/>
                      <w:i/>
                      <w:iCs/>
                      <w:sz w:val="20"/>
                      <w:szCs w:val="20"/>
                    </w:rPr>
                    <w:t>(см. рисунок № 9)</w:t>
                  </w:r>
                  <w:r w:rsidRPr="00DC7A19">
                    <w:rPr>
                      <w:rFonts w:ascii="Times New Roman" w:eastAsia="Times New Roman" w:hAnsi="Times New Roman" w:cs="Times New Roman"/>
                      <w:sz w:val="20"/>
                      <w:szCs w:val="20"/>
                    </w:rPr>
                    <w:t>,</w:t>
                  </w:r>
                </w:p>
                <w:p w:rsidR="00DC7A19" w:rsidRPr="00DC7A19" w:rsidRDefault="00DC7A19" w:rsidP="00DC7A19">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noProof/>
                      <w:sz w:val="20"/>
                      <w:szCs w:val="20"/>
                    </w:rPr>
                    <w:drawing>
                      <wp:inline distT="0" distB="0" distL="0" distR="0">
                        <wp:extent cx="3763645" cy="2828290"/>
                        <wp:effectExtent l="19050" t="0" r="8255" b="0"/>
                        <wp:docPr id="26" name="Рисунок 26" descr="http://guad.nnov.ru/_data/objects/0000/2936/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guad.nnov.ru/_data/objects/0000/2936/image010.jpg"/>
                                <pic:cNvPicPr>
                                  <a:picLocks noChangeAspect="1" noChangeArrowheads="1"/>
                                </pic:cNvPicPr>
                              </pic:nvPicPr>
                              <pic:blipFill>
                                <a:blip r:embed="rId35"/>
                                <a:srcRect/>
                                <a:stretch>
                                  <a:fillRect/>
                                </a:stretch>
                              </pic:blipFill>
                              <pic:spPr bwMode="auto">
                                <a:xfrm>
                                  <a:off x="0" y="0"/>
                                  <a:ext cx="3763645" cy="2828290"/>
                                </a:xfrm>
                                <a:prstGeom prst="rect">
                                  <a:avLst/>
                                </a:prstGeom>
                                <a:noFill/>
                                <a:ln w="9525">
                                  <a:noFill/>
                                  <a:miter lim="800000"/>
                                  <a:headEnd/>
                                  <a:tailEnd/>
                                </a:ln>
                              </pic:spPr>
                            </pic:pic>
                          </a:graphicData>
                        </a:graphic>
                      </wp:inline>
                    </w:drawing>
                  </w:r>
                </w:p>
                <w:p w:rsidR="00DC7A19" w:rsidRPr="00DC7A19" w:rsidRDefault="00DC7A19" w:rsidP="00DC7A19">
                  <w:pPr>
                    <w:spacing w:before="100" w:beforeAutospacing="1" w:after="100" w:afterAutospacing="1" w:line="240" w:lineRule="auto"/>
                    <w:jc w:val="center"/>
                    <w:rPr>
                      <w:rFonts w:ascii="Times New Roman" w:eastAsia="Times New Roman" w:hAnsi="Times New Roman" w:cs="Times New Roman"/>
                      <w:sz w:val="20"/>
                      <w:szCs w:val="20"/>
                    </w:rPr>
                  </w:pPr>
                  <w:r w:rsidRPr="00DC7A19">
                    <w:rPr>
                      <w:rFonts w:ascii="Times New Roman" w:eastAsia="Times New Roman" w:hAnsi="Times New Roman" w:cs="Times New Roman"/>
                      <w:b/>
                      <w:bCs/>
                      <w:sz w:val="20"/>
                      <w:szCs w:val="20"/>
                    </w:rPr>
                    <w:t>Рис.9</w:t>
                  </w:r>
                </w:p>
                <w:p w:rsidR="00DC7A19" w:rsidRPr="00DC7A19" w:rsidRDefault="00DC7A19" w:rsidP="00DC7A19">
                  <w:pPr>
                    <w:spacing w:before="100" w:beforeAutospacing="1" w:after="100" w:afterAutospacing="1" w:line="240" w:lineRule="auto"/>
                    <w:rPr>
                      <w:rFonts w:ascii="Times New Roman" w:eastAsia="Times New Roman" w:hAnsi="Times New Roman" w:cs="Times New Roman"/>
                      <w:sz w:val="20"/>
                      <w:szCs w:val="20"/>
                    </w:rPr>
                  </w:pPr>
                  <w:r w:rsidRPr="00DC7A19">
                    <w:rPr>
                      <w:rFonts w:ascii="Times New Roman" w:eastAsia="Times New Roman" w:hAnsi="Times New Roman" w:cs="Times New Roman"/>
                      <w:sz w:val="20"/>
                      <w:szCs w:val="20"/>
                    </w:rPr>
                    <w:t>нами были выполнены мероприятия по уменьшению глубины промерзания и, соответственно, пучения до допустимой его величины с использованием теплоизолирующего слоя из пенополистирольных экструзивных плит «</w:t>
                  </w:r>
                  <w:proofErr w:type="spellStart"/>
                  <w:r w:rsidRPr="00DC7A19">
                    <w:rPr>
                      <w:rFonts w:ascii="Times New Roman" w:eastAsia="Times New Roman" w:hAnsi="Times New Roman" w:cs="Times New Roman"/>
                      <w:sz w:val="20"/>
                      <w:szCs w:val="20"/>
                    </w:rPr>
                    <w:t>Теплекс</w:t>
                  </w:r>
                  <w:proofErr w:type="spellEnd"/>
                  <w:r w:rsidRPr="00DC7A19">
                    <w:rPr>
                      <w:rFonts w:ascii="Times New Roman" w:eastAsia="Times New Roman" w:hAnsi="Times New Roman" w:cs="Times New Roman"/>
                      <w:sz w:val="20"/>
                      <w:szCs w:val="20"/>
                    </w:rPr>
                    <w:t xml:space="preserve">», производимых в Нижегородской области. При этом для усиления (армирования) верхней части земляного полотна и отвода воды из неё использовались полуобоймы из </w:t>
                  </w:r>
                  <w:proofErr w:type="spellStart"/>
                  <w:r w:rsidRPr="00DC7A19">
                    <w:rPr>
                      <w:rFonts w:ascii="Times New Roman" w:eastAsia="Times New Roman" w:hAnsi="Times New Roman" w:cs="Times New Roman"/>
                      <w:sz w:val="20"/>
                      <w:szCs w:val="20"/>
                    </w:rPr>
                    <w:t>геосеток</w:t>
                  </w:r>
                  <w:proofErr w:type="spellEnd"/>
                  <w:r w:rsidRPr="00DC7A19">
                    <w:rPr>
                      <w:rFonts w:ascii="Times New Roman" w:eastAsia="Times New Roman" w:hAnsi="Times New Roman" w:cs="Times New Roman"/>
                      <w:sz w:val="20"/>
                      <w:szCs w:val="20"/>
                    </w:rPr>
                    <w:t xml:space="preserve"> и </w:t>
                  </w:r>
                  <w:proofErr w:type="spellStart"/>
                  <w:r w:rsidRPr="00DC7A19">
                    <w:rPr>
                      <w:rFonts w:ascii="Times New Roman" w:eastAsia="Times New Roman" w:hAnsi="Times New Roman" w:cs="Times New Roman"/>
                      <w:sz w:val="20"/>
                      <w:szCs w:val="20"/>
                    </w:rPr>
                    <w:t>геотекстиля</w:t>
                  </w:r>
                  <w:proofErr w:type="spellEnd"/>
                  <w:r w:rsidRPr="00DC7A19">
                    <w:rPr>
                      <w:rFonts w:ascii="Times New Roman" w:eastAsia="Times New Roman" w:hAnsi="Times New Roman" w:cs="Times New Roman"/>
                      <w:sz w:val="20"/>
                      <w:szCs w:val="20"/>
                    </w:rPr>
                    <w:t>, засыпанные щебнем смеси фракций св. 20 мм до 70 мм толщиной 20 см. В нижней части обоймы укладывались плиты «</w:t>
                  </w:r>
                  <w:proofErr w:type="spellStart"/>
                  <w:r w:rsidRPr="00DC7A19">
                    <w:rPr>
                      <w:rFonts w:ascii="Times New Roman" w:eastAsia="Times New Roman" w:hAnsi="Times New Roman" w:cs="Times New Roman"/>
                      <w:sz w:val="20"/>
                      <w:szCs w:val="20"/>
                    </w:rPr>
                    <w:t>Теплекс</w:t>
                  </w:r>
                  <w:proofErr w:type="spellEnd"/>
                  <w:r w:rsidRPr="00DC7A19">
                    <w:rPr>
                      <w:rFonts w:ascii="Times New Roman" w:eastAsia="Times New Roman" w:hAnsi="Times New Roman" w:cs="Times New Roman"/>
                      <w:sz w:val="20"/>
                      <w:szCs w:val="20"/>
                    </w:rPr>
                    <w:t>» толщиной 45 мм</w:t>
                  </w:r>
                  <w:r w:rsidRPr="00DC7A19">
                    <w:rPr>
                      <w:rFonts w:ascii="Times New Roman" w:eastAsia="Times New Roman" w:hAnsi="Times New Roman" w:cs="Times New Roman"/>
                      <w:sz w:val="20"/>
                    </w:rPr>
                    <w:t> </w:t>
                  </w:r>
                  <w:r w:rsidRPr="00DC7A19">
                    <w:rPr>
                      <w:rFonts w:ascii="Times New Roman" w:eastAsia="Times New Roman" w:hAnsi="Times New Roman" w:cs="Times New Roman"/>
                      <w:i/>
                      <w:iCs/>
                      <w:sz w:val="20"/>
                      <w:szCs w:val="20"/>
                    </w:rPr>
                    <w:t>(рисунки № 10 и № 11)</w:t>
                  </w:r>
                  <w:r w:rsidRPr="00DC7A19">
                    <w:rPr>
                      <w:rFonts w:ascii="Times New Roman" w:eastAsia="Times New Roman" w:hAnsi="Times New Roman" w:cs="Times New Roman"/>
                      <w:sz w:val="20"/>
                      <w:szCs w:val="20"/>
                    </w:rPr>
                    <w:t>.</w:t>
                  </w:r>
                </w:p>
                <w:p w:rsidR="00DC7A19" w:rsidRPr="00DC7A19" w:rsidRDefault="00DC7A19" w:rsidP="00DC7A19">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noProof/>
                      <w:sz w:val="20"/>
                      <w:szCs w:val="20"/>
                    </w:rPr>
                    <w:drawing>
                      <wp:inline distT="0" distB="0" distL="0" distR="0">
                        <wp:extent cx="3625850" cy="2711450"/>
                        <wp:effectExtent l="19050" t="0" r="0" b="0"/>
                        <wp:docPr id="27" name="Рисунок 27" descr="http://guad.nnov.ru/_data/objects/0000/2936/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guad.nnov.ru/_data/objects/0000/2936/image012.jpg"/>
                                <pic:cNvPicPr>
                                  <a:picLocks noChangeAspect="1" noChangeArrowheads="1"/>
                                </pic:cNvPicPr>
                              </pic:nvPicPr>
                              <pic:blipFill>
                                <a:blip r:embed="rId36"/>
                                <a:srcRect/>
                                <a:stretch>
                                  <a:fillRect/>
                                </a:stretch>
                              </pic:blipFill>
                              <pic:spPr bwMode="auto">
                                <a:xfrm>
                                  <a:off x="0" y="0"/>
                                  <a:ext cx="3625850" cy="2711450"/>
                                </a:xfrm>
                                <a:prstGeom prst="rect">
                                  <a:avLst/>
                                </a:prstGeom>
                                <a:noFill/>
                                <a:ln w="9525">
                                  <a:noFill/>
                                  <a:miter lim="800000"/>
                                  <a:headEnd/>
                                  <a:tailEnd/>
                                </a:ln>
                              </pic:spPr>
                            </pic:pic>
                          </a:graphicData>
                        </a:graphic>
                      </wp:inline>
                    </w:drawing>
                  </w:r>
                </w:p>
                <w:p w:rsidR="00DC7A19" w:rsidRPr="00DC7A19" w:rsidRDefault="00DC7A19" w:rsidP="00DC7A19">
                  <w:pPr>
                    <w:spacing w:before="100" w:beforeAutospacing="1" w:after="100" w:afterAutospacing="1" w:line="240" w:lineRule="auto"/>
                    <w:jc w:val="center"/>
                    <w:rPr>
                      <w:rFonts w:ascii="Times New Roman" w:eastAsia="Times New Roman" w:hAnsi="Times New Roman" w:cs="Times New Roman"/>
                      <w:sz w:val="20"/>
                      <w:szCs w:val="20"/>
                    </w:rPr>
                  </w:pPr>
                  <w:r w:rsidRPr="00DC7A19">
                    <w:rPr>
                      <w:rFonts w:ascii="Times New Roman" w:eastAsia="Times New Roman" w:hAnsi="Times New Roman" w:cs="Times New Roman"/>
                      <w:b/>
                      <w:bCs/>
                      <w:sz w:val="20"/>
                      <w:szCs w:val="20"/>
                    </w:rPr>
                    <w:t>Рис.10</w:t>
                  </w:r>
                </w:p>
                <w:p w:rsidR="00DC7A19" w:rsidRPr="00DC7A19" w:rsidRDefault="00DC7A19" w:rsidP="00DC7A19">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noProof/>
                      <w:sz w:val="20"/>
                      <w:szCs w:val="20"/>
                    </w:rPr>
                    <w:lastRenderedPageBreak/>
                    <w:drawing>
                      <wp:inline distT="0" distB="0" distL="0" distR="0">
                        <wp:extent cx="3657600" cy="2743200"/>
                        <wp:effectExtent l="19050" t="0" r="0" b="0"/>
                        <wp:docPr id="28" name="Рисунок 28" descr="http://guad.nnov.ru/_data/objects/0000/2936/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uad.nnov.ru/_data/objects/0000/2936/image013.jpg"/>
                                <pic:cNvPicPr>
                                  <a:picLocks noChangeAspect="1" noChangeArrowheads="1"/>
                                </pic:cNvPicPr>
                              </pic:nvPicPr>
                              <pic:blipFill>
                                <a:blip r:embed="rId37"/>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DC7A19" w:rsidRPr="00DC7A19" w:rsidRDefault="00DC7A19" w:rsidP="00DC7A19">
                  <w:pPr>
                    <w:spacing w:before="100" w:beforeAutospacing="1" w:after="100" w:afterAutospacing="1" w:line="240" w:lineRule="auto"/>
                    <w:jc w:val="center"/>
                    <w:rPr>
                      <w:rFonts w:ascii="Times New Roman" w:eastAsia="Times New Roman" w:hAnsi="Times New Roman" w:cs="Times New Roman"/>
                      <w:sz w:val="20"/>
                      <w:szCs w:val="20"/>
                    </w:rPr>
                  </w:pPr>
                  <w:r w:rsidRPr="00DC7A19">
                    <w:rPr>
                      <w:rFonts w:ascii="Times New Roman" w:eastAsia="Times New Roman" w:hAnsi="Times New Roman" w:cs="Times New Roman"/>
                      <w:b/>
                      <w:bCs/>
                      <w:sz w:val="20"/>
                      <w:szCs w:val="20"/>
                    </w:rPr>
                    <w:t>Рис.11</w:t>
                  </w:r>
                </w:p>
                <w:p w:rsidR="00DC7A19" w:rsidRPr="00DC7A19" w:rsidRDefault="00DC7A19" w:rsidP="00DC7A19">
                  <w:pPr>
                    <w:spacing w:before="100" w:beforeAutospacing="1" w:after="100" w:afterAutospacing="1" w:line="240" w:lineRule="auto"/>
                    <w:rPr>
                      <w:rFonts w:ascii="Times New Roman" w:eastAsia="Times New Roman" w:hAnsi="Times New Roman" w:cs="Times New Roman"/>
                      <w:sz w:val="20"/>
                      <w:szCs w:val="20"/>
                    </w:rPr>
                  </w:pPr>
                  <w:r w:rsidRPr="00DC7A19">
                    <w:rPr>
                      <w:rFonts w:ascii="Times New Roman" w:eastAsia="Times New Roman" w:hAnsi="Times New Roman" w:cs="Times New Roman"/>
                      <w:sz w:val="20"/>
                      <w:szCs w:val="20"/>
                    </w:rPr>
                    <w:t xml:space="preserve">Это обеспечило безостановочный проход всего частного потока по устройству </w:t>
                  </w:r>
                  <w:proofErr w:type="spellStart"/>
                  <w:r w:rsidRPr="00DC7A19">
                    <w:rPr>
                      <w:rFonts w:ascii="Times New Roman" w:eastAsia="Times New Roman" w:hAnsi="Times New Roman" w:cs="Times New Roman"/>
                      <w:sz w:val="20"/>
                      <w:szCs w:val="20"/>
                    </w:rPr>
                    <w:t>гидро-полимер-цемент-грунтового</w:t>
                  </w:r>
                  <w:proofErr w:type="spellEnd"/>
                  <w:r w:rsidRPr="00DC7A19">
                    <w:rPr>
                      <w:rFonts w:ascii="Times New Roman" w:eastAsia="Times New Roman" w:hAnsi="Times New Roman" w:cs="Times New Roman"/>
                      <w:sz w:val="20"/>
                      <w:szCs w:val="20"/>
                    </w:rPr>
                    <w:t xml:space="preserve"> основания без длительного ожидания стабилизации малой насыпи земляного полотна.</w:t>
                  </w:r>
                </w:p>
                <w:p w:rsidR="00DC7A19" w:rsidRPr="00DC7A19" w:rsidRDefault="00DC7A19" w:rsidP="00DC7A19">
                  <w:pPr>
                    <w:spacing w:before="100" w:beforeAutospacing="1" w:after="100" w:afterAutospacing="1" w:line="240" w:lineRule="auto"/>
                    <w:rPr>
                      <w:rFonts w:ascii="Times New Roman" w:eastAsia="Times New Roman" w:hAnsi="Times New Roman" w:cs="Times New Roman"/>
                      <w:sz w:val="20"/>
                      <w:szCs w:val="20"/>
                    </w:rPr>
                  </w:pPr>
                  <w:r w:rsidRPr="00DC7A19">
                    <w:rPr>
                      <w:rFonts w:ascii="Times New Roman" w:eastAsia="Times New Roman" w:hAnsi="Times New Roman" w:cs="Times New Roman"/>
                      <w:sz w:val="20"/>
                      <w:szCs w:val="20"/>
                    </w:rPr>
                    <w:t xml:space="preserve">В заключении хотелось бы отметить, что цель выполняемой работы по внедрению инновационной технологии дорожного строительства была достигнута. Впервые в Российской Федерации произведены работы с высоким качеством по приготовлению </w:t>
                  </w:r>
                  <w:proofErr w:type="spellStart"/>
                  <w:r w:rsidRPr="00DC7A19">
                    <w:rPr>
                      <w:rFonts w:ascii="Times New Roman" w:eastAsia="Times New Roman" w:hAnsi="Times New Roman" w:cs="Times New Roman"/>
                      <w:sz w:val="20"/>
                      <w:szCs w:val="20"/>
                    </w:rPr>
                    <w:t>гидро-полимер-цемент-грунтовых</w:t>
                  </w:r>
                  <w:proofErr w:type="spellEnd"/>
                  <w:r w:rsidRPr="00DC7A19">
                    <w:rPr>
                      <w:rFonts w:ascii="Times New Roman" w:eastAsia="Times New Roman" w:hAnsi="Times New Roman" w:cs="Times New Roman"/>
                      <w:sz w:val="20"/>
                      <w:szCs w:val="20"/>
                    </w:rPr>
                    <w:t xml:space="preserve"> смесей практически на всех видах цементобетонных и растворных установок с применением отечественных добавок «NICOFLOK» и специально подготовленной для этой цели </w:t>
                  </w:r>
                  <w:proofErr w:type="spellStart"/>
                  <w:r w:rsidRPr="00DC7A19">
                    <w:rPr>
                      <w:rFonts w:ascii="Times New Roman" w:eastAsia="Times New Roman" w:hAnsi="Times New Roman" w:cs="Times New Roman"/>
                      <w:sz w:val="20"/>
                      <w:szCs w:val="20"/>
                    </w:rPr>
                    <w:t>гидродобавки</w:t>
                  </w:r>
                  <w:proofErr w:type="spellEnd"/>
                  <w:r w:rsidRPr="00DC7A19">
                    <w:rPr>
                      <w:rFonts w:ascii="Times New Roman" w:eastAsia="Times New Roman" w:hAnsi="Times New Roman" w:cs="Times New Roman"/>
                      <w:sz w:val="20"/>
                      <w:szCs w:val="20"/>
                    </w:rPr>
                    <w:t xml:space="preserve">. Освоены технологические процессы и операции по устройству </w:t>
                  </w:r>
                  <w:proofErr w:type="gramStart"/>
                  <w:r w:rsidRPr="00DC7A19">
                    <w:rPr>
                      <w:rFonts w:ascii="Times New Roman" w:eastAsia="Times New Roman" w:hAnsi="Times New Roman" w:cs="Times New Roman"/>
                      <w:sz w:val="20"/>
                      <w:szCs w:val="20"/>
                    </w:rPr>
                    <w:t>надёжных</w:t>
                  </w:r>
                  <w:proofErr w:type="gramEnd"/>
                  <w:r w:rsidRPr="00DC7A19">
                    <w:rPr>
                      <w:rFonts w:ascii="Times New Roman" w:eastAsia="Times New Roman" w:hAnsi="Times New Roman" w:cs="Times New Roman"/>
                      <w:sz w:val="20"/>
                      <w:szCs w:val="20"/>
                    </w:rPr>
                    <w:t xml:space="preserve">, с большим сроком службы </w:t>
                  </w:r>
                  <w:proofErr w:type="spellStart"/>
                  <w:r w:rsidRPr="00DC7A19">
                    <w:rPr>
                      <w:rFonts w:ascii="Times New Roman" w:eastAsia="Times New Roman" w:hAnsi="Times New Roman" w:cs="Times New Roman"/>
                      <w:sz w:val="20"/>
                      <w:szCs w:val="20"/>
                    </w:rPr>
                    <w:t>конструктивов</w:t>
                  </w:r>
                  <w:proofErr w:type="spellEnd"/>
                  <w:r w:rsidRPr="00DC7A19">
                    <w:rPr>
                      <w:rFonts w:ascii="Times New Roman" w:eastAsia="Times New Roman" w:hAnsi="Times New Roman" w:cs="Times New Roman"/>
                      <w:sz w:val="20"/>
                      <w:szCs w:val="20"/>
                    </w:rPr>
                    <w:t xml:space="preserve"> дорожной одежды, обеспечивающих требуемые </w:t>
                  </w:r>
                  <w:proofErr w:type="spellStart"/>
                  <w:r w:rsidRPr="00DC7A19">
                    <w:rPr>
                      <w:rFonts w:ascii="Times New Roman" w:eastAsia="Times New Roman" w:hAnsi="Times New Roman" w:cs="Times New Roman"/>
                      <w:sz w:val="20"/>
                      <w:szCs w:val="20"/>
                    </w:rPr>
                    <w:t>сдвигоустойчивость</w:t>
                  </w:r>
                  <w:proofErr w:type="spellEnd"/>
                  <w:r w:rsidRPr="00DC7A19">
                    <w:rPr>
                      <w:rFonts w:ascii="Times New Roman" w:eastAsia="Times New Roman" w:hAnsi="Times New Roman" w:cs="Times New Roman"/>
                      <w:sz w:val="20"/>
                      <w:szCs w:val="20"/>
                    </w:rPr>
                    <w:t xml:space="preserve"> и </w:t>
                  </w:r>
                  <w:proofErr w:type="spellStart"/>
                  <w:r w:rsidRPr="00DC7A19">
                    <w:rPr>
                      <w:rFonts w:ascii="Times New Roman" w:eastAsia="Times New Roman" w:hAnsi="Times New Roman" w:cs="Times New Roman"/>
                      <w:sz w:val="20"/>
                      <w:szCs w:val="20"/>
                    </w:rPr>
                    <w:t>трещиностойкость</w:t>
                  </w:r>
                  <w:proofErr w:type="spellEnd"/>
                  <w:r w:rsidRPr="00DC7A19">
                    <w:rPr>
                      <w:rFonts w:ascii="Times New Roman" w:eastAsia="Times New Roman" w:hAnsi="Times New Roman" w:cs="Times New Roman"/>
                      <w:sz w:val="20"/>
                      <w:szCs w:val="20"/>
                    </w:rPr>
                    <w:t xml:space="preserve"> отечественными укладочными комплексами и специалистами.</w:t>
                  </w:r>
                </w:p>
                <w:p w:rsidR="00DC7A19" w:rsidRPr="00DC7A19" w:rsidRDefault="00DC7A19" w:rsidP="00DC7A19">
                  <w:pPr>
                    <w:spacing w:before="100" w:beforeAutospacing="1" w:after="100" w:afterAutospacing="1" w:line="240" w:lineRule="auto"/>
                    <w:rPr>
                      <w:rFonts w:ascii="Times New Roman" w:eastAsia="Times New Roman" w:hAnsi="Times New Roman" w:cs="Times New Roman"/>
                      <w:sz w:val="20"/>
                      <w:szCs w:val="20"/>
                    </w:rPr>
                  </w:pPr>
                  <w:proofErr w:type="gramStart"/>
                  <w:r w:rsidRPr="00DC7A19">
                    <w:rPr>
                      <w:rFonts w:ascii="Times New Roman" w:eastAsia="Times New Roman" w:hAnsi="Times New Roman" w:cs="Times New Roman"/>
                      <w:sz w:val="20"/>
                      <w:szCs w:val="20"/>
                    </w:rPr>
                    <w:t>Губернатором Нижегородской области В.П.Шанцевым поставлена глобальная задача по строительству автомобильных дорог в области, в том числе и с применением приведённой выше технологии</w:t>
                  </w:r>
                  <w:r w:rsidRPr="00DC7A19">
                    <w:rPr>
                      <w:rFonts w:ascii="Times New Roman" w:eastAsia="Times New Roman" w:hAnsi="Times New Roman" w:cs="Times New Roman"/>
                      <w:sz w:val="20"/>
                    </w:rPr>
                    <w:t> </w:t>
                  </w:r>
                  <w:r w:rsidRPr="00DC7A19">
                    <w:rPr>
                      <w:rFonts w:ascii="Times New Roman" w:eastAsia="Times New Roman" w:hAnsi="Times New Roman" w:cs="Times New Roman"/>
                      <w:i/>
                      <w:iCs/>
                      <w:sz w:val="20"/>
                      <w:szCs w:val="20"/>
                    </w:rPr>
                    <w:t>(рисунки № 12, № 13, № 14)</w:t>
                  </w:r>
                  <w:r w:rsidRPr="00DC7A19">
                    <w:rPr>
                      <w:rFonts w:ascii="Times New Roman" w:eastAsia="Times New Roman" w:hAnsi="Times New Roman" w:cs="Times New Roman"/>
                      <w:i/>
                      <w:iCs/>
                      <w:sz w:val="20"/>
                    </w:rPr>
                    <w:t> </w:t>
                  </w:r>
                  <w:r w:rsidRPr="00DC7A19">
                    <w:rPr>
                      <w:rFonts w:ascii="Times New Roman" w:eastAsia="Times New Roman" w:hAnsi="Times New Roman" w:cs="Times New Roman"/>
                      <w:sz w:val="20"/>
                      <w:szCs w:val="20"/>
                    </w:rPr>
                    <w:t>до 1 тысячи километров в год, и к 2010 году соединить все посёлки и деревни твёрдым дорожным покрытием с сетью региональных и республиканских дорог.</w:t>
                  </w:r>
                  <w:proofErr w:type="gramEnd"/>
                </w:p>
                <w:p w:rsidR="00DC7A19" w:rsidRPr="00DC7A19" w:rsidRDefault="00DC7A19" w:rsidP="00DC7A19">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3594100" cy="2647315"/>
                        <wp:effectExtent l="19050" t="0" r="6350" b="0"/>
                        <wp:docPr id="29" name="Рисунок 29" descr="http://guad.nnov.ru/_data/objects/0000/2936/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guad.nnov.ru/_data/objects/0000/2936/image014.jpg"/>
                                <pic:cNvPicPr>
                                  <a:picLocks noChangeAspect="1" noChangeArrowheads="1"/>
                                </pic:cNvPicPr>
                              </pic:nvPicPr>
                              <pic:blipFill>
                                <a:blip r:embed="rId38"/>
                                <a:srcRect/>
                                <a:stretch>
                                  <a:fillRect/>
                                </a:stretch>
                              </pic:blipFill>
                              <pic:spPr bwMode="auto">
                                <a:xfrm>
                                  <a:off x="0" y="0"/>
                                  <a:ext cx="3594100" cy="2647315"/>
                                </a:xfrm>
                                <a:prstGeom prst="rect">
                                  <a:avLst/>
                                </a:prstGeom>
                                <a:noFill/>
                                <a:ln w="9525">
                                  <a:noFill/>
                                  <a:miter lim="800000"/>
                                  <a:headEnd/>
                                  <a:tailEnd/>
                                </a:ln>
                              </pic:spPr>
                            </pic:pic>
                          </a:graphicData>
                        </a:graphic>
                      </wp:inline>
                    </w:drawing>
                  </w:r>
                </w:p>
                <w:p w:rsidR="00DC7A19" w:rsidRPr="00DC7A19" w:rsidRDefault="00DC7A19" w:rsidP="00DC7A19">
                  <w:pPr>
                    <w:spacing w:before="100" w:beforeAutospacing="1" w:after="100" w:afterAutospacing="1" w:line="240" w:lineRule="auto"/>
                    <w:jc w:val="center"/>
                    <w:rPr>
                      <w:rFonts w:ascii="Times New Roman" w:eastAsia="Times New Roman" w:hAnsi="Times New Roman" w:cs="Times New Roman"/>
                      <w:sz w:val="20"/>
                      <w:szCs w:val="20"/>
                    </w:rPr>
                  </w:pPr>
                  <w:r w:rsidRPr="00DC7A19">
                    <w:rPr>
                      <w:rFonts w:ascii="Times New Roman" w:eastAsia="Times New Roman" w:hAnsi="Times New Roman" w:cs="Times New Roman"/>
                      <w:b/>
                      <w:bCs/>
                      <w:sz w:val="20"/>
                      <w:szCs w:val="20"/>
                    </w:rPr>
                    <w:t>Рис.12</w:t>
                  </w:r>
                </w:p>
                <w:p w:rsidR="00DC7A19" w:rsidRPr="00DC7A19" w:rsidRDefault="00DC7A19" w:rsidP="00DC7A19">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noProof/>
                      <w:sz w:val="20"/>
                      <w:szCs w:val="20"/>
                    </w:rPr>
                    <w:lastRenderedPageBreak/>
                    <w:drawing>
                      <wp:inline distT="0" distB="0" distL="0" distR="0">
                        <wp:extent cx="3594100" cy="1403350"/>
                        <wp:effectExtent l="19050" t="0" r="6350" b="0"/>
                        <wp:docPr id="30" name="Рисунок 30" descr="http://guad.nnov.ru/_data/objects/0000/2936/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guad.nnov.ru/_data/objects/0000/2936/image015.jpg"/>
                                <pic:cNvPicPr>
                                  <a:picLocks noChangeAspect="1" noChangeArrowheads="1"/>
                                </pic:cNvPicPr>
                              </pic:nvPicPr>
                              <pic:blipFill>
                                <a:blip r:embed="rId39"/>
                                <a:srcRect/>
                                <a:stretch>
                                  <a:fillRect/>
                                </a:stretch>
                              </pic:blipFill>
                              <pic:spPr bwMode="auto">
                                <a:xfrm>
                                  <a:off x="0" y="0"/>
                                  <a:ext cx="3594100" cy="1403350"/>
                                </a:xfrm>
                                <a:prstGeom prst="rect">
                                  <a:avLst/>
                                </a:prstGeom>
                                <a:noFill/>
                                <a:ln w="9525">
                                  <a:noFill/>
                                  <a:miter lim="800000"/>
                                  <a:headEnd/>
                                  <a:tailEnd/>
                                </a:ln>
                              </pic:spPr>
                            </pic:pic>
                          </a:graphicData>
                        </a:graphic>
                      </wp:inline>
                    </w:drawing>
                  </w:r>
                </w:p>
                <w:p w:rsidR="00DC7A19" w:rsidRPr="00DC7A19" w:rsidRDefault="00DC7A19" w:rsidP="00DC7A19">
                  <w:pPr>
                    <w:spacing w:before="100" w:beforeAutospacing="1" w:after="100" w:afterAutospacing="1" w:line="240" w:lineRule="auto"/>
                    <w:jc w:val="center"/>
                    <w:rPr>
                      <w:rFonts w:ascii="Times New Roman" w:eastAsia="Times New Roman" w:hAnsi="Times New Roman" w:cs="Times New Roman"/>
                      <w:sz w:val="20"/>
                      <w:szCs w:val="20"/>
                    </w:rPr>
                  </w:pPr>
                  <w:r w:rsidRPr="00DC7A19">
                    <w:rPr>
                      <w:rFonts w:ascii="Times New Roman" w:eastAsia="Times New Roman" w:hAnsi="Times New Roman" w:cs="Times New Roman"/>
                      <w:b/>
                      <w:bCs/>
                      <w:sz w:val="20"/>
                      <w:szCs w:val="20"/>
                    </w:rPr>
                    <w:t>Рис.13</w:t>
                  </w:r>
                </w:p>
                <w:p w:rsidR="00DC7A19" w:rsidRPr="00DC7A19" w:rsidRDefault="00DC7A19" w:rsidP="00DC7A19">
                  <w:pPr>
                    <w:spacing w:before="100" w:beforeAutospacing="1" w:after="100" w:afterAutospacing="1"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3636645" cy="2743200"/>
                        <wp:effectExtent l="19050" t="0" r="1905" b="0"/>
                        <wp:docPr id="31" name="Рисунок 31" descr="http://guad.nnov.ru/_data/objects/0000/2936/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guad.nnov.ru/_data/objects/0000/2936/image016.jpg"/>
                                <pic:cNvPicPr>
                                  <a:picLocks noChangeAspect="1" noChangeArrowheads="1"/>
                                </pic:cNvPicPr>
                              </pic:nvPicPr>
                              <pic:blipFill>
                                <a:blip r:embed="rId40"/>
                                <a:srcRect/>
                                <a:stretch>
                                  <a:fillRect/>
                                </a:stretch>
                              </pic:blipFill>
                              <pic:spPr bwMode="auto">
                                <a:xfrm>
                                  <a:off x="0" y="0"/>
                                  <a:ext cx="3636645" cy="2743200"/>
                                </a:xfrm>
                                <a:prstGeom prst="rect">
                                  <a:avLst/>
                                </a:prstGeom>
                                <a:noFill/>
                                <a:ln w="9525">
                                  <a:noFill/>
                                  <a:miter lim="800000"/>
                                  <a:headEnd/>
                                  <a:tailEnd/>
                                </a:ln>
                              </pic:spPr>
                            </pic:pic>
                          </a:graphicData>
                        </a:graphic>
                      </wp:inline>
                    </w:drawing>
                  </w:r>
                </w:p>
                <w:p w:rsidR="00DC7A19" w:rsidRPr="00DC7A19" w:rsidRDefault="00DC7A19" w:rsidP="00DC7A19">
                  <w:pPr>
                    <w:spacing w:before="100" w:beforeAutospacing="1" w:after="100" w:afterAutospacing="1" w:line="240" w:lineRule="auto"/>
                    <w:jc w:val="center"/>
                    <w:rPr>
                      <w:rFonts w:ascii="Times New Roman" w:eastAsia="Times New Roman" w:hAnsi="Times New Roman" w:cs="Times New Roman"/>
                      <w:sz w:val="20"/>
                      <w:szCs w:val="20"/>
                    </w:rPr>
                  </w:pPr>
                  <w:r w:rsidRPr="00DC7A19">
                    <w:rPr>
                      <w:rFonts w:ascii="Times New Roman" w:eastAsia="Times New Roman" w:hAnsi="Times New Roman" w:cs="Times New Roman"/>
                      <w:b/>
                      <w:bCs/>
                      <w:sz w:val="20"/>
                      <w:szCs w:val="20"/>
                    </w:rPr>
                    <w:t>Рис.14</w:t>
                  </w:r>
                </w:p>
              </w:tc>
            </w:tr>
          </w:tbl>
          <w:p w:rsidR="00DC7A19" w:rsidRPr="00DC7A19" w:rsidRDefault="00DC7A19" w:rsidP="00DC7A19">
            <w:pPr>
              <w:spacing w:before="100" w:beforeAutospacing="1" w:after="100" w:afterAutospacing="1" w:line="240" w:lineRule="auto"/>
              <w:jc w:val="both"/>
              <w:rPr>
                <w:rFonts w:ascii="Arial" w:eastAsia="Times New Roman" w:hAnsi="Arial" w:cs="Arial"/>
                <w:b/>
                <w:bCs/>
                <w:color w:val="000000"/>
                <w:sz w:val="20"/>
                <w:szCs w:val="20"/>
              </w:rPr>
            </w:pPr>
          </w:p>
        </w:tc>
      </w:tr>
    </w:tbl>
    <w:p w:rsidR="00643AB6" w:rsidRDefault="00643AB6" w:rsidP="00605B82">
      <w:pPr>
        <w:rPr>
          <w:szCs w:val="24"/>
        </w:rPr>
      </w:pPr>
    </w:p>
    <w:p w:rsidR="00DC7A19" w:rsidRDefault="00DC7A19" w:rsidP="00605B82">
      <w:pPr>
        <w:rPr>
          <w:szCs w:val="24"/>
        </w:rPr>
      </w:pPr>
    </w:p>
    <w:p w:rsidR="00DC7A19" w:rsidRDefault="00DC7A19" w:rsidP="00605B82">
      <w:pPr>
        <w:rPr>
          <w:szCs w:val="24"/>
        </w:rPr>
      </w:pPr>
    </w:p>
    <w:p w:rsidR="00DC7A19" w:rsidRDefault="00DC7A19" w:rsidP="00605B82">
      <w:pPr>
        <w:rPr>
          <w:szCs w:val="24"/>
        </w:rPr>
      </w:pPr>
    </w:p>
    <w:p w:rsidR="003234CB" w:rsidRDefault="003234CB" w:rsidP="00605B82">
      <w:pPr>
        <w:rPr>
          <w:szCs w:val="24"/>
        </w:rPr>
      </w:pPr>
    </w:p>
    <w:p w:rsidR="003234CB" w:rsidRDefault="003234CB" w:rsidP="003234CB">
      <w:pPr>
        <w:pStyle w:val="1"/>
        <w:shd w:val="clear" w:color="auto" w:fill="FFFFFF"/>
        <w:spacing w:before="335" w:beforeAutospacing="0" w:after="84" w:afterAutospacing="0" w:line="569" w:lineRule="atLeast"/>
        <w:rPr>
          <w:rFonts w:ascii="Georgia" w:hAnsi="Georgia"/>
          <w:color w:val="000000"/>
          <w:sz w:val="54"/>
          <w:szCs w:val="54"/>
        </w:rPr>
      </w:pPr>
      <w:r>
        <w:rPr>
          <w:rFonts w:ascii="Georgia" w:hAnsi="Georgia"/>
          <w:color w:val="000000"/>
          <w:sz w:val="54"/>
          <w:szCs w:val="54"/>
        </w:rPr>
        <w:t>Инновационные технологии в дорожном строительстве</w:t>
      </w:r>
    </w:p>
    <w:p w:rsidR="003234CB" w:rsidRDefault="003234CB" w:rsidP="003234CB">
      <w:pPr>
        <w:shd w:val="clear" w:color="auto" w:fill="FFFFFF"/>
        <w:rPr>
          <w:rFonts w:ascii="Arial" w:hAnsi="Arial" w:cs="Arial"/>
          <w:color w:val="6C6C6C"/>
          <w:sz w:val="20"/>
          <w:szCs w:val="20"/>
        </w:rPr>
      </w:pPr>
      <w:r>
        <w:rPr>
          <w:rFonts w:ascii="Arial" w:hAnsi="Arial" w:cs="Arial"/>
          <w:noProof/>
          <w:color w:val="000000"/>
        </w:rPr>
        <w:drawing>
          <wp:inline distT="0" distB="0" distL="0" distR="0">
            <wp:extent cx="3806190" cy="2424430"/>
            <wp:effectExtent l="19050" t="0" r="3810" b="0"/>
            <wp:docPr id="236" name="Рисунок 1" descr="Дороги Уфы обещают отремонтировать высокопрочным асфальтобетоном">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роги Уфы обещают отремонтировать высокопрочным асфальтобетоном">
                      <a:hlinkClick r:id="rId41"/>
                    </pic:cNvPr>
                    <pic:cNvPicPr>
                      <a:picLocks noChangeAspect="1" noChangeArrowheads="1"/>
                    </pic:cNvPicPr>
                  </pic:nvPicPr>
                  <pic:blipFill>
                    <a:blip r:embed="rId42"/>
                    <a:srcRect/>
                    <a:stretch>
                      <a:fillRect/>
                    </a:stretch>
                  </pic:blipFill>
                  <pic:spPr bwMode="auto">
                    <a:xfrm>
                      <a:off x="0" y="0"/>
                      <a:ext cx="3806190" cy="2424430"/>
                    </a:xfrm>
                    <a:prstGeom prst="rect">
                      <a:avLst/>
                    </a:prstGeom>
                    <a:noFill/>
                    <a:ln w="9525">
                      <a:noFill/>
                      <a:miter lim="800000"/>
                      <a:headEnd/>
                      <a:tailEnd/>
                    </a:ln>
                  </pic:spPr>
                </pic:pic>
              </a:graphicData>
            </a:graphic>
          </wp:inline>
        </w:drawing>
      </w:r>
      <w:r>
        <w:rPr>
          <w:rFonts w:ascii="Arial" w:hAnsi="Arial" w:cs="Arial"/>
          <w:color w:val="35A76E"/>
          <w:sz w:val="20"/>
          <w:szCs w:val="20"/>
        </w:rPr>
        <w:t>2017-03-07</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43" w:history="1">
        <w:r>
          <w:rPr>
            <w:rStyle w:val="a8"/>
            <w:rFonts w:ascii="Georgia" w:hAnsi="Georgia" w:cs="Arial"/>
            <w:color w:val="262626"/>
            <w:sz w:val="40"/>
            <w:szCs w:val="40"/>
          </w:rPr>
          <w:t>Дороги Уфы обещают отремонтировать высокопрочным асфальтобетоном</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 xml:space="preserve">Высокопрочный </w:t>
      </w:r>
      <w:proofErr w:type="spellStart"/>
      <w:r>
        <w:rPr>
          <w:rFonts w:ascii="Arial" w:hAnsi="Arial" w:cs="Arial"/>
          <w:color w:val="6C6C6C"/>
          <w:sz w:val="23"/>
          <w:szCs w:val="23"/>
        </w:rPr>
        <w:t>полимерасфальтобетон</w:t>
      </w:r>
      <w:proofErr w:type="spellEnd"/>
      <w:r>
        <w:rPr>
          <w:rFonts w:ascii="Arial" w:hAnsi="Arial" w:cs="Arial"/>
          <w:color w:val="6C6C6C"/>
          <w:sz w:val="23"/>
          <w:szCs w:val="23"/>
        </w:rPr>
        <w:t xml:space="preserve"> будет применяться в Уфе.</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25"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954905" cy="2849245"/>
            <wp:effectExtent l="19050" t="0" r="0" b="0"/>
            <wp:docPr id="235" name="Рисунок 3" descr="Тестовые образцы беспилотников на федеральных трассах России появятся через два - три года">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стовые образцы беспилотников на федеральных трассах России появятся через два - три года">
                      <a:hlinkClick r:id="rId44"/>
                    </pic:cNvPr>
                    <pic:cNvPicPr>
                      <a:picLocks noChangeAspect="1" noChangeArrowheads="1"/>
                    </pic:cNvPicPr>
                  </pic:nvPicPr>
                  <pic:blipFill>
                    <a:blip r:embed="rId45"/>
                    <a:srcRect/>
                    <a:stretch>
                      <a:fillRect/>
                    </a:stretch>
                  </pic:blipFill>
                  <pic:spPr bwMode="auto">
                    <a:xfrm>
                      <a:off x="0" y="0"/>
                      <a:ext cx="4954905" cy="2849245"/>
                    </a:xfrm>
                    <a:prstGeom prst="rect">
                      <a:avLst/>
                    </a:prstGeom>
                    <a:noFill/>
                    <a:ln w="9525">
                      <a:noFill/>
                      <a:miter lim="800000"/>
                      <a:headEnd/>
                      <a:tailEnd/>
                    </a:ln>
                  </pic:spPr>
                </pic:pic>
              </a:graphicData>
            </a:graphic>
          </wp:inline>
        </w:drawing>
      </w:r>
      <w:r>
        <w:rPr>
          <w:rFonts w:ascii="Arial" w:hAnsi="Arial" w:cs="Arial"/>
          <w:color w:val="35A76E"/>
          <w:sz w:val="20"/>
          <w:szCs w:val="20"/>
        </w:rPr>
        <w:t>2017-03-03</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46" w:history="1">
        <w:r>
          <w:rPr>
            <w:rStyle w:val="a8"/>
            <w:rFonts w:ascii="Georgia" w:hAnsi="Georgia" w:cs="Arial"/>
            <w:color w:val="262626"/>
            <w:sz w:val="40"/>
            <w:szCs w:val="40"/>
          </w:rPr>
          <w:t xml:space="preserve">Тестовые образцы </w:t>
        </w:r>
        <w:proofErr w:type="spellStart"/>
        <w:r>
          <w:rPr>
            <w:rStyle w:val="a8"/>
            <w:rFonts w:ascii="Georgia" w:hAnsi="Georgia" w:cs="Arial"/>
            <w:color w:val="262626"/>
            <w:sz w:val="40"/>
            <w:szCs w:val="40"/>
          </w:rPr>
          <w:t>беспилотников</w:t>
        </w:r>
        <w:proofErr w:type="spellEnd"/>
        <w:r>
          <w:rPr>
            <w:rStyle w:val="a8"/>
            <w:rFonts w:ascii="Georgia" w:hAnsi="Georgia" w:cs="Arial"/>
            <w:color w:val="262626"/>
            <w:sz w:val="40"/>
            <w:szCs w:val="40"/>
          </w:rPr>
          <w:t xml:space="preserve"> на федеральных трассах России появятся через два - три года</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Первой трассой для беспилотных автомобилей должна стать дорога Казань - Набережные Челны.</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26"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284980" cy="2860040"/>
            <wp:effectExtent l="19050" t="0" r="1270" b="0"/>
            <wp:docPr id="234" name="Рисунок 5" descr="Концепцию развития дорожного хозяйства России до 2030 года утвердят в этом году">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нцепцию развития дорожного хозяйства России до 2030 года утвердят в этом году">
                      <a:hlinkClick r:id="rId47"/>
                    </pic:cNvPr>
                    <pic:cNvPicPr>
                      <a:picLocks noChangeAspect="1" noChangeArrowheads="1"/>
                    </pic:cNvPicPr>
                  </pic:nvPicPr>
                  <pic:blipFill>
                    <a:blip r:embed="rId48"/>
                    <a:srcRect/>
                    <a:stretch>
                      <a:fillRect/>
                    </a:stretch>
                  </pic:blipFill>
                  <pic:spPr bwMode="auto">
                    <a:xfrm>
                      <a:off x="0" y="0"/>
                      <a:ext cx="4284980" cy="2860040"/>
                    </a:xfrm>
                    <a:prstGeom prst="rect">
                      <a:avLst/>
                    </a:prstGeom>
                    <a:noFill/>
                    <a:ln w="9525">
                      <a:noFill/>
                      <a:miter lim="800000"/>
                      <a:headEnd/>
                      <a:tailEnd/>
                    </a:ln>
                  </pic:spPr>
                </pic:pic>
              </a:graphicData>
            </a:graphic>
          </wp:inline>
        </w:drawing>
      </w:r>
      <w:r>
        <w:rPr>
          <w:rFonts w:ascii="Arial" w:hAnsi="Arial" w:cs="Arial"/>
          <w:color w:val="35A76E"/>
          <w:sz w:val="20"/>
          <w:szCs w:val="20"/>
        </w:rPr>
        <w:t>2017-02-28</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49" w:history="1">
        <w:r>
          <w:rPr>
            <w:rStyle w:val="a8"/>
            <w:rFonts w:ascii="Georgia" w:hAnsi="Georgia" w:cs="Arial"/>
            <w:color w:val="262626"/>
            <w:sz w:val="40"/>
            <w:szCs w:val="40"/>
          </w:rPr>
          <w:t>Концепцию развития дорожного хозяйства России до 2030 года утвердят в этом году</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Среди критериев оценки работы дорожников в Концепции будет удовлетворенность населения состоянием трасс.</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27"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2860040" cy="1892300"/>
            <wp:effectExtent l="19050" t="0" r="0" b="0"/>
            <wp:docPr id="232" name="Рисунок 7" descr="На Кубани построят сеть станций для зарядки электромобилей">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 Кубани построят сеть станций для зарядки электромобилей">
                      <a:hlinkClick r:id="rId50"/>
                    </pic:cNvPr>
                    <pic:cNvPicPr>
                      <a:picLocks noChangeAspect="1" noChangeArrowheads="1"/>
                    </pic:cNvPicPr>
                  </pic:nvPicPr>
                  <pic:blipFill>
                    <a:blip r:embed="rId51"/>
                    <a:srcRect/>
                    <a:stretch>
                      <a:fillRect/>
                    </a:stretch>
                  </pic:blipFill>
                  <pic:spPr bwMode="auto">
                    <a:xfrm>
                      <a:off x="0" y="0"/>
                      <a:ext cx="2860040" cy="1892300"/>
                    </a:xfrm>
                    <a:prstGeom prst="rect">
                      <a:avLst/>
                    </a:prstGeom>
                    <a:noFill/>
                    <a:ln w="9525">
                      <a:noFill/>
                      <a:miter lim="800000"/>
                      <a:headEnd/>
                      <a:tailEnd/>
                    </a:ln>
                  </pic:spPr>
                </pic:pic>
              </a:graphicData>
            </a:graphic>
          </wp:inline>
        </w:drawing>
      </w:r>
      <w:r>
        <w:rPr>
          <w:rFonts w:ascii="Arial" w:hAnsi="Arial" w:cs="Arial"/>
          <w:color w:val="35A76E"/>
          <w:sz w:val="20"/>
          <w:szCs w:val="20"/>
        </w:rPr>
        <w:t>2017-02-27</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52" w:history="1">
        <w:r>
          <w:rPr>
            <w:rStyle w:val="a8"/>
            <w:rFonts w:ascii="Georgia" w:hAnsi="Georgia" w:cs="Arial"/>
            <w:color w:val="262626"/>
            <w:sz w:val="40"/>
            <w:szCs w:val="40"/>
          </w:rPr>
          <w:t>На Кубани построят сеть станций для зарядки электромобилей</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 xml:space="preserve">Размер инвестиций в проект создания сети </w:t>
      </w:r>
      <w:proofErr w:type="spellStart"/>
      <w:r>
        <w:rPr>
          <w:rFonts w:ascii="Arial" w:hAnsi="Arial" w:cs="Arial"/>
          <w:color w:val="6C6C6C"/>
          <w:sz w:val="23"/>
          <w:szCs w:val="23"/>
        </w:rPr>
        <w:t>электрозаправок</w:t>
      </w:r>
      <w:proofErr w:type="spellEnd"/>
      <w:r>
        <w:rPr>
          <w:rFonts w:ascii="Arial" w:hAnsi="Arial" w:cs="Arial"/>
          <w:color w:val="6C6C6C"/>
          <w:sz w:val="23"/>
          <w:szCs w:val="23"/>
        </w:rPr>
        <w:t xml:space="preserve"> в Краснодарском крае оценивается в 1,3 </w:t>
      </w:r>
      <w:proofErr w:type="spellStart"/>
      <w:proofErr w:type="gramStart"/>
      <w:r>
        <w:rPr>
          <w:rFonts w:ascii="Arial" w:hAnsi="Arial" w:cs="Arial"/>
          <w:color w:val="6C6C6C"/>
          <w:sz w:val="23"/>
          <w:szCs w:val="23"/>
        </w:rPr>
        <w:t>млрд</w:t>
      </w:r>
      <w:proofErr w:type="spellEnd"/>
      <w:proofErr w:type="gramEnd"/>
      <w:r>
        <w:rPr>
          <w:rFonts w:ascii="Arial" w:hAnsi="Arial" w:cs="Arial"/>
          <w:color w:val="6C6C6C"/>
          <w:sz w:val="23"/>
          <w:szCs w:val="23"/>
        </w:rPr>
        <w:t xml:space="preserve"> рублей.</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28"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284980" cy="3221355"/>
            <wp:effectExtent l="19050" t="0" r="1270" b="0"/>
            <wp:docPr id="230" name="Рисунок 9" descr="Ученые обследовали дороги Красноярска с помощью лаборатории">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ченые обследовали дороги Красноярска с помощью лаборатории">
                      <a:hlinkClick r:id="rId53"/>
                    </pic:cNvPr>
                    <pic:cNvPicPr>
                      <a:picLocks noChangeAspect="1" noChangeArrowheads="1"/>
                    </pic:cNvPicPr>
                  </pic:nvPicPr>
                  <pic:blipFill>
                    <a:blip r:embed="rId54"/>
                    <a:srcRect/>
                    <a:stretch>
                      <a:fillRect/>
                    </a:stretch>
                  </pic:blipFill>
                  <pic:spPr bwMode="auto">
                    <a:xfrm>
                      <a:off x="0" y="0"/>
                      <a:ext cx="4284980" cy="3221355"/>
                    </a:xfrm>
                    <a:prstGeom prst="rect">
                      <a:avLst/>
                    </a:prstGeom>
                    <a:noFill/>
                    <a:ln w="9525">
                      <a:noFill/>
                      <a:miter lim="800000"/>
                      <a:headEnd/>
                      <a:tailEnd/>
                    </a:ln>
                  </pic:spPr>
                </pic:pic>
              </a:graphicData>
            </a:graphic>
          </wp:inline>
        </w:drawing>
      </w:r>
      <w:r>
        <w:rPr>
          <w:rFonts w:ascii="Arial" w:hAnsi="Arial" w:cs="Arial"/>
          <w:color w:val="35A76E"/>
          <w:sz w:val="20"/>
          <w:szCs w:val="20"/>
        </w:rPr>
        <w:t>2017-02-22</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55" w:history="1">
        <w:r>
          <w:rPr>
            <w:rStyle w:val="a8"/>
            <w:rFonts w:ascii="Georgia" w:hAnsi="Georgia" w:cs="Arial"/>
            <w:color w:val="262626"/>
            <w:sz w:val="40"/>
            <w:szCs w:val="40"/>
          </w:rPr>
          <w:t>Ученые обследовали дороги Красноярска с помощью лаборатории</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На некоторых дорогах Красноярска износ покрытия почти стопроцентный.</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lastRenderedPageBreak/>
        <w:pict>
          <v:rect id="_x0000_i1029"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3806190" cy="2254250"/>
            <wp:effectExtent l="19050" t="0" r="3810" b="0"/>
            <wp:docPr id="228" name="Рисунок 11" descr="Автодор и НИУ МГСУ подписали соглашение о сотрудничестве в сфере современных технологий ">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втодор и НИУ МГСУ подписали соглашение о сотрудничестве в сфере современных технологий ">
                      <a:hlinkClick r:id="rId56"/>
                    </pic:cNvPr>
                    <pic:cNvPicPr>
                      <a:picLocks noChangeAspect="1" noChangeArrowheads="1"/>
                    </pic:cNvPicPr>
                  </pic:nvPicPr>
                  <pic:blipFill>
                    <a:blip r:embed="rId57"/>
                    <a:srcRect/>
                    <a:stretch>
                      <a:fillRect/>
                    </a:stretch>
                  </pic:blipFill>
                  <pic:spPr bwMode="auto">
                    <a:xfrm>
                      <a:off x="0" y="0"/>
                      <a:ext cx="3806190" cy="2254250"/>
                    </a:xfrm>
                    <a:prstGeom prst="rect">
                      <a:avLst/>
                    </a:prstGeom>
                    <a:noFill/>
                    <a:ln w="9525">
                      <a:noFill/>
                      <a:miter lim="800000"/>
                      <a:headEnd/>
                      <a:tailEnd/>
                    </a:ln>
                  </pic:spPr>
                </pic:pic>
              </a:graphicData>
            </a:graphic>
          </wp:inline>
        </w:drawing>
      </w:r>
      <w:r>
        <w:rPr>
          <w:rFonts w:ascii="Arial" w:hAnsi="Arial" w:cs="Arial"/>
          <w:color w:val="35A76E"/>
          <w:sz w:val="20"/>
          <w:szCs w:val="20"/>
        </w:rPr>
        <w:t>2017-02-17</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58" w:history="1">
        <w:proofErr w:type="spellStart"/>
        <w:r>
          <w:rPr>
            <w:rStyle w:val="a8"/>
            <w:rFonts w:ascii="Georgia" w:hAnsi="Georgia" w:cs="Arial"/>
            <w:color w:val="262626"/>
            <w:sz w:val="40"/>
            <w:szCs w:val="40"/>
          </w:rPr>
          <w:t>Автодор</w:t>
        </w:r>
        <w:proofErr w:type="spellEnd"/>
        <w:r>
          <w:rPr>
            <w:rStyle w:val="a8"/>
            <w:rFonts w:ascii="Georgia" w:hAnsi="Georgia" w:cs="Arial"/>
            <w:color w:val="262626"/>
            <w:sz w:val="40"/>
            <w:szCs w:val="40"/>
          </w:rPr>
          <w:t xml:space="preserve"> и НИУ МГСУ подписали соглашение о сотрудничестве в сфере современных технологий</w:t>
        </w:r>
      </w:hyperlink>
    </w:p>
    <w:p w:rsidR="003234CB" w:rsidRDefault="003234CB" w:rsidP="003234CB">
      <w:pPr>
        <w:shd w:val="clear" w:color="auto" w:fill="FFFFFF"/>
        <w:rPr>
          <w:rFonts w:ascii="Arial" w:hAnsi="Arial" w:cs="Arial"/>
          <w:color w:val="6C6C6C"/>
          <w:sz w:val="20"/>
          <w:szCs w:val="20"/>
        </w:rPr>
      </w:pPr>
      <w:proofErr w:type="spellStart"/>
      <w:r>
        <w:rPr>
          <w:rFonts w:ascii="Arial" w:hAnsi="Arial" w:cs="Arial"/>
          <w:color w:val="6C6C6C"/>
          <w:sz w:val="23"/>
          <w:szCs w:val="23"/>
        </w:rPr>
        <w:t>Автодор</w:t>
      </w:r>
      <w:proofErr w:type="spellEnd"/>
      <w:r>
        <w:rPr>
          <w:rFonts w:ascii="Arial" w:hAnsi="Arial" w:cs="Arial"/>
          <w:color w:val="6C6C6C"/>
          <w:sz w:val="23"/>
          <w:szCs w:val="23"/>
        </w:rPr>
        <w:t xml:space="preserve"> и НИУ МГСУ будут вместе проводить исследования по части применения современных технологий в дорожном строительстве.</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30"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763135" cy="3285490"/>
            <wp:effectExtent l="19050" t="0" r="0" b="0"/>
            <wp:docPr id="226" name="Рисунок 13" descr="Москвичам понравилась экспериментальная подсветка светофоров">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осквичам понравилась экспериментальная подсветка светофоров">
                      <a:hlinkClick r:id="rId59"/>
                    </pic:cNvPr>
                    <pic:cNvPicPr>
                      <a:picLocks noChangeAspect="1" noChangeArrowheads="1"/>
                    </pic:cNvPicPr>
                  </pic:nvPicPr>
                  <pic:blipFill>
                    <a:blip r:embed="rId60"/>
                    <a:srcRect/>
                    <a:stretch>
                      <a:fillRect/>
                    </a:stretch>
                  </pic:blipFill>
                  <pic:spPr bwMode="auto">
                    <a:xfrm>
                      <a:off x="0" y="0"/>
                      <a:ext cx="4763135" cy="3285490"/>
                    </a:xfrm>
                    <a:prstGeom prst="rect">
                      <a:avLst/>
                    </a:prstGeom>
                    <a:noFill/>
                    <a:ln w="9525">
                      <a:noFill/>
                      <a:miter lim="800000"/>
                      <a:headEnd/>
                      <a:tailEnd/>
                    </a:ln>
                  </pic:spPr>
                </pic:pic>
              </a:graphicData>
            </a:graphic>
          </wp:inline>
        </w:drawing>
      </w:r>
      <w:r>
        <w:rPr>
          <w:rFonts w:ascii="Arial" w:hAnsi="Arial" w:cs="Arial"/>
          <w:color w:val="35A76E"/>
          <w:sz w:val="20"/>
          <w:szCs w:val="20"/>
        </w:rPr>
        <w:t>2017-02-13</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61" w:history="1">
        <w:r>
          <w:rPr>
            <w:rStyle w:val="a8"/>
            <w:rFonts w:ascii="Georgia" w:hAnsi="Georgia" w:cs="Arial"/>
            <w:color w:val="262626"/>
            <w:sz w:val="40"/>
            <w:szCs w:val="40"/>
          </w:rPr>
          <w:t>Москвичам понравилась экспериментальная подсветка светофоров</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Более 124 тыс. жителей Москвы приняли участие в опросе по поводу новой подсветки светофоров на пешеходных переходах.</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31"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lastRenderedPageBreak/>
        <w:drawing>
          <wp:inline distT="0" distB="0" distL="0" distR="0">
            <wp:extent cx="3806190" cy="2477135"/>
            <wp:effectExtent l="19050" t="0" r="3810" b="0"/>
            <wp:docPr id="224" name="Рисунок 15" descr="Напечатанный на 3D-принтере мост установили в Испании">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апечатанный на 3D-принтере мост установили в Испании">
                      <a:hlinkClick r:id="rId62"/>
                    </pic:cNvPr>
                    <pic:cNvPicPr>
                      <a:picLocks noChangeAspect="1" noChangeArrowheads="1"/>
                    </pic:cNvPicPr>
                  </pic:nvPicPr>
                  <pic:blipFill>
                    <a:blip r:embed="rId63"/>
                    <a:srcRect/>
                    <a:stretch>
                      <a:fillRect/>
                    </a:stretch>
                  </pic:blipFill>
                  <pic:spPr bwMode="auto">
                    <a:xfrm>
                      <a:off x="0" y="0"/>
                      <a:ext cx="3806190" cy="2477135"/>
                    </a:xfrm>
                    <a:prstGeom prst="rect">
                      <a:avLst/>
                    </a:prstGeom>
                    <a:noFill/>
                    <a:ln w="9525">
                      <a:noFill/>
                      <a:miter lim="800000"/>
                      <a:headEnd/>
                      <a:tailEnd/>
                    </a:ln>
                  </pic:spPr>
                </pic:pic>
              </a:graphicData>
            </a:graphic>
          </wp:inline>
        </w:drawing>
      </w:r>
      <w:r>
        <w:rPr>
          <w:rFonts w:ascii="Arial" w:hAnsi="Arial" w:cs="Arial"/>
          <w:color w:val="35A76E"/>
          <w:sz w:val="20"/>
          <w:szCs w:val="20"/>
        </w:rPr>
        <w:t>2017-02-13</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64" w:history="1">
        <w:r>
          <w:rPr>
            <w:rStyle w:val="a8"/>
            <w:rFonts w:ascii="Georgia" w:hAnsi="Georgia" w:cs="Arial"/>
            <w:color w:val="262626"/>
            <w:sz w:val="40"/>
            <w:szCs w:val="40"/>
          </w:rPr>
          <w:t>Напечатанный на 3D-принтере мост установили в Испании</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Пешеходный мост, напечатанный на 3D-принтере в Испании, состоит из секций, которые изготовили заранее и привезли к месту установки (видео).</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32"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763135" cy="3147060"/>
            <wp:effectExtent l="19050" t="0" r="0" b="0"/>
            <wp:docPr id="16" name="Рисунок 17" descr="Эксперимент с дорожными знаками позволил сократить их количество на пяти улицах Москвы">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Эксперимент с дорожными знаками позволил сократить их количество на пяти улицах Москвы">
                      <a:hlinkClick r:id="rId65"/>
                    </pic:cNvPr>
                    <pic:cNvPicPr>
                      <a:picLocks noChangeAspect="1" noChangeArrowheads="1"/>
                    </pic:cNvPicPr>
                  </pic:nvPicPr>
                  <pic:blipFill>
                    <a:blip r:embed="rId66"/>
                    <a:srcRect/>
                    <a:stretch>
                      <a:fillRect/>
                    </a:stretch>
                  </pic:blipFill>
                  <pic:spPr bwMode="auto">
                    <a:xfrm>
                      <a:off x="0" y="0"/>
                      <a:ext cx="4763135" cy="3147060"/>
                    </a:xfrm>
                    <a:prstGeom prst="rect">
                      <a:avLst/>
                    </a:prstGeom>
                    <a:noFill/>
                    <a:ln w="9525">
                      <a:noFill/>
                      <a:miter lim="800000"/>
                      <a:headEnd/>
                      <a:tailEnd/>
                    </a:ln>
                  </pic:spPr>
                </pic:pic>
              </a:graphicData>
            </a:graphic>
          </wp:inline>
        </w:drawing>
      </w:r>
      <w:r>
        <w:rPr>
          <w:rFonts w:ascii="Arial" w:hAnsi="Arial" w:cs="Arial"/>
          <w:color w:val="35A76E"/>
          <w:sz w:val="20"/>
          <w:szCs w:val="20"/>
        </w:rPr>
        <w:t>2017-02-10</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67" w:history="1">
        <w:r>
          <w:rPr>
            <w:rStyle w:val="a8"/>
            <w:rFonts w:ascii="Georgia" w:hAnsi="Georgia" w:cs="Arial"/>
            <w:color w:val="262626"/>
            <w:sz w:val="40"/>
            <w:szCs w:val="40"/>
          </w:rPr>
          <w:t>Эксперимент с дорожными знаками позволил сократить их количество на пяти улицах Москвы</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В полтора раза сократилось количество знаков на пяти улицах Москвы за счет их совмещения и уменьшения.</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33"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lastRenderedPageBreak/>
        <w:drawing>
          <wp:inline distT="0" distB="0" distL="0" distR="0">
            <wp:extent cx="4284980" cy="2860040"/>
            <wp:effectExtent l="19050" t="0" r="1270" b="0"/>
            <wp:docPr id="15" name="Рисунок 19" descr="В Подмосковье внедряют приложение для контроля зимнего содержания дорог">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 Подмосковье внедряют приложение для контроля зимнего содержания дорог">
                      <a:hlinkClick r:id="rId68"/>
                    </pic:cNvPr>
                    <pic:cNvPicPr>
                      <a:picLocks noChangeAspect="1" noChangeArrowheads="1"/>
                    </pic:cNvPicPr>
                  </pic:nvPicPr>
                  <pic:blipFill>
                    <a:blip r:embed="rId69"/>
                    <a:srcRect/>
                    <a:stretch>
                      <a:fillRect/>
                    </a:stretch>
                  </pic:blipFill>
                  <pic:spPr bwMode="auto">
                    <a:xfrm>
                      <a:off x="0" y="0"/>
                      <a:ext cx="4284980" cy="2860040"/>
                    </a:xfrm>
                    <a:prstGeom prst="rect">
                      <a:avLst/>
                    </a:prstGeom>
                    <a:noFill/>
                    <a:ln w="9525">
                      <a:noFill/>
                      <a:miter lim="800000"/>
                      <a:headEnd/>
                      <a:tailEnd/>
                    </a:ln>
                  </pic:spPr>
                </pic:pic>
              </a:graphicData>
            </a:graphic>
          </wp:inline>
        </w:drawing>
      </w:r>
      <w:r>
        <w:rPr>
          <w:rFonts w:ascii="Arial" w:hAnsi="Arial" w:cs="Arial"/>
          <w:color w:val="35A76E"/>
          <w:sz w:val="20"/>
          <w:szCs w:val="20"/>
        </w:rPr>
        <w:t>2017-02-07</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70" w:history="1">
        <w:r>
          <w:rPr>
            <w:rStyle w:val="a8"/>
            <w:rFonts w:ascii="Georgia" w:hAnsi="Georgia" w:cs="Arial"/>
            <w:color w:val="262626"/>
            <w:sz w:val="40"/>
            <w:szCs w:val="40"/>
          </w:rPr>
          <w:t>В Подмосковье внедряют приложение для контроля зимнего содержания дорог</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Приложение для контроля содержания трасс в Подмосковье планируют внедрить и на муниципальной сети.</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34"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763135" cy="3572510"/>
            <wp:effectExtent l="19050" t="0" r="0" b="0"/>
            <wp:docPr id="14" name="Рисунок 21" descr="Деньги на дороги в Ленобласти помогут распределить датчики анализа интенсивности движения">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еньги на дороги в Ленобласти помогут распределить датчики анализа интенсивности движения">
                      <a:hlinkClick r:id="rId71"/>
                    </pic:cNvPr>
                    <pic:cNvPicPr>
                      <a:picLocks noChangeAspect="1" noChangeArrowheads="1"/>
                    </pic:cNvPicPr>
                  </pic:nvPicPr>
                  <pic:blipFill>
                    <a:blip r:embed="rId72"/>
                    <a:srcRect/>
                    <a:stretch>
                      <a:fillRect/>
                    </a:stretch>
                  </pic:blipFill>
                  <pic:spPr bwMode="auto">
                    <a:xfrm>
                      <a:off x="0" y="0"/>
                      <a:ext cx="4763135" cy="3572510"/>
                    </a:xfrm>
                    <a:prstGeom prst="rect">
                      <a:avLst/>
                    </a:prstGeom>
                    <a:noFill/>
                    <a:ln w="9525">
                      <a:noFill/>
                      <a:miter lim="800000"/>
                      <a:headEnd/>
                      <a:tailEnd/>
                    </a:ln>
                  </pic:spPr>
                </pic:pic>
              </a:graphicData>
            </a:graphic>
          </wp:inline>
        </w:drawing>
      </w:r>
      <w:r>
        <w:rPr>
          <w:rFonts w:ascii="Arial" w:hAnsi="Arial" w:cs="Arial"/>
          <w:color w:val="35A76E"/>
          <w:sz w:val="20"/>
          <w:szCs w:val="20"/>
        </w:rPr>
        <w:t>2017-01-24</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73" w:history="1">
        <w:r>
          <w:rPr>
            <w:rStyle w:val="a8"/>
            <w:rFonts w:ascii="Georgia" w:hAnsi="Georgia" w:cs="Arial"/>
            <w:color w:val="262626"/>
            <w:sz w:val="40"/>
            <w:szCs w:val="40"/>
          </w:rPr>
          <w:t>Деньги на дороги в Ленобласти помогут распределить датчики анализа интенсивности движения</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Определять необходимость ремонта дорог в Ленобласти будут с помощью датчиков интенсивности движения. Сейчас они работают на 61 дороге.</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lastRenderedPageBreak/>
        <w:pict>
          <v:rect id="_x0000_i1035"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954905" cy="2849245"/>
            <wp:effectExtent l="19050" t="0" r="0" b="0"/>
            <wp:docPr id="13" name="Рисунок 23" descr="На полигоне в Подмосковье протестируют беспилотные грузовики">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а полигоне в Подмосковье протестируют беспилотные грузовики">
                      <a:hlinkClick r:id="rId74"/>
                    </pic:cNvPr>
                    <pic:cNvPicPr>
                      <a:picLocks noChangeAspect="1" noChangeArrowheads="1"/>
                    </pic:cNvPicPr>
                  </pic:nvPicPr>
                  <pic:blipFill>
                    <a:blip r:embed="rId45"/>
                    <a:srcRect/>
                    <a:stretch>
                      <a:fillRect/>
                    </a:stretch>
                  </pic:blipFill>
                  <pic:spPr bwMode="auto">
                    <a:xfrm>
                      <a:off x="0" y="0"/>
                      <a:ext cx="4954905" cy="2849245"/>
                    </a:xfrm>
                    <a:prstGeom prst="rect">
                      <a:avLst/>
                    </a:prstGeom>
                    <a:noFill/>
                    <a:ln w="9525">
                      <a:noFill/>
                      <a:miter lim="800000"/>
                      <a:headEnd/>
                      <a:tailEnd/>
                    </a:ln>
                  </pic:spPr>
                </pic:pic>
              </a:graphicData>
            </a:graphic>
          </wp:inline>
        </w:drawing>
      </w:r>
      <w:r>
        <w:rPr>
          <w:rFonts w:ascii="Arial" w:hAnsi="Arial" w:cs="Arial"/>
          <w:color w:val="35A76E"/>
          <w:sz w:val="20"/>
          <w:szCs w:val="20"/>
        </w:rPr>
        <w:t>2017-01-23</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75" w:history="1">
        <w:r>
          <w:rPr>
            <w:rStyle w:val="a8"/>
            <w:rFonts w:ascii="Georgia" w:hAnsi="Georgia" w:cs="Arial"/>
            <w:color w:val="262626"/>
            <w:sz w:val="40"/>
            <w:szCs w:val="40"/>
          </w:rPr>
          <w:t>На полигоне в Подмосковье протестируют беспилотные грузовики</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Успешные заезды беспилотных грузовиков в Московской области ускорят их появление на федеральных трассах России.</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36"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3806190" cy="2626360"/>
            <wp:effectExtent l="19050" t="0" r="3810" b="0"/>
            <wp:docPr id="12" name="Рисунок 25" descr="Москва экспериментирует с подсветкой светофоров">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осква экспериментирует с подсветкой светофоров">
                      <a:hlinkClick r:id="rId76"/>
                    </pic:cNvPr>
                    <pic:cNvPicPr>
                      <a:picLocks noChangeAspect="1" noChangeArrowheads="1"/>
                    </pic:cNvPicPr>
                  </pic:nvPicPr>
                  <pic:blipFill>
                    <a:blip r:embed="rId77"/>
                    <a:srcRect/>
                    <a:stretch>
                      <a:fillRect/>
                    </a:stretch>
                  </pic:blipFill>
                  <pic:spPr bwMode="auto">
                    <a:xfrm>
                      <a:off x="0" y="0"/>
                      <a:ext cx="3806190" cy="2626360"/>
                    </a:xfrm>
                    <a:prstGeom prst="rect">
                      <a:avLst/>
                    </a:prstGeom>
                    <a:noFill/>
                    <a:ln w="9525">
                      <a:noFill/>
                      <a:miter lim="800000"/>
                      <a:headEnd/>
                      <a:tailEnd/>
                    </a:ln>
                  </pic:spPr>
                </pic:pic>
              </a:graphicData>
            </a:graphic>
          </wp:inline>
        </w:drawing>
      </w:r>
      <w:r>
        <w:rPr>
          <w:rFonts w:ascii="Arial" w:hAnsi="Arial" w:cs="Arial"/>
          <w:color w:val="35A76E"/>
          <w:sz w:val="20"/>
          <w:szCs w:val="20"/>
        </w:rPr>
        <w:t>2017-01-18</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78" w:history="1">
        <w:r>
          <w:rPr>
            <w:rStyle w:val="a8"/>
            <w:rFonts w:ascii="Georgia" w:hAnsi="Georgia" w:cs="Arial"/>
            <w:color w:val="262626"/>
            <w:sz w:val="40"/>
            <w:szCs w:val="40"/>
          </w:rPr>
          <w:t>Москва экспериментирует с подсветкой светофоров</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На пяти переходах в Москве теперь загорается красным, оранжевым, зеленым не только сам светофор, но и опора, на которой он установлен.</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37"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lastRenderedPageBreak/>
        <w:drawing>
          <wp:inline distT="0" distB="0" distL="0" distR="0">
            <wp:extent cx="4954905" cy="3296285"/>
            <wp:effectExtent l="19050" t="0" r="0" b="0"/>
            <wp:docPr id="11" name="Рисунок 27" descr="Видео скоростной укладки асфальта в Австралии набрало 15 млн просмотров">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Видео скоростной укладки асфальта в Австралии набрало 15 млн просмотров">
                      <a:hlinkClick r:id="rId79"/>
                    </pic:cNvPr>
                    <pic:cNvPicPr>
                      <a:picLocks noChangeAspect="1" noChangeArrowheads="1"/>
                    </pic:cNvPicPr>
                  </pic:nvPicPr>
                  <pic:blipFill>
                    <a:blip r:embed="rId80"/>
                    <a:srcRect/>
                    <a:stretch>
                      <a:fillRect/>
                    </a:stretch>
                  </pic:blipFill>
                  <pic:spPr bwMode="auto">
                    <a:xfrm>
                      <a:off x="0" y="0"/>
                      <a:ext cx="4954905" cy="3296285"/>
                    </a:xfrm>
                    <a:prstGeom prst="rect">
                      <a:avLst/>
                    </a:prstGeom>
                    <a:noFill/>
                    <a:ln w="9525">
                      <a:noFill/>
                      <a:miter lim="800000"/>
                      <a:headEnd/>
                      <a:tailEnd/>
                    </a:ln>
                  </pic:spPr>
                </pic:pic>
              </a:graphicData>
            </a:graphic>
          </wp:inline>
        </w:drawing>
      </w:r>
      <w:r>
        <w:rPr>
          <w:rFonts w:ascii="Arial" w:hAnsi="Arial" w:cs="Arial"/>
          <w:color w:val="35A76E"/>
          <w:sz w:val="20"/>
          <w:szCs w:val="20"/>
        </w:rPr>
        <w:t>2017-01-12</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81" w:history="1">
        <w:r>
          <w:rPr>
            <w:rStyle w:val="a8"/>
            <w:rFonts w:ascii="Georgia" w:hAnsi="Georgia" w:cs="Arial"/>
            <w:color w:val="262626"/>
            <w:sz w:val="40"/>
            <w:szCs w:val="40"/>
          </w:rPr>
          <w:t xml:space="preserve">Видео скоростной укладки асфальта в Австралии набрало 15 </w:t>
        </w:r>
        <w:proofErr w:type="spellStart"/>
        <w:proofErr w:type="gramStart"/>
        <w:r>
          <w:rPr>
            <w:rStyle w:val="a8"/>
            <w:rFonts w:ascii="Georgia" w:hAnsi="Georgia" w:cs="Arial"/>
            <w:color w:val="262626"/>
            <w:sz w:val="40"/>
            <w:szCs w:val="40"/>
          </w:rPr>
          <w:t>млн</w:t>
        </w:r>
        <w:proofErr w:type="spellEnd"/>
        <w:proofErr w:type="gramEnd"/>
        <w:r>
          <w:rPr>
            <w:rStyle w:val="a8"/>
            <w:rFonts w:ascii="Georgia" w:hAnsi="Georgia" w:cs="Arial"/>
            <w:color w:val="262626"/>
            <w:sz w:val="40"/>
            <w:szCs w:val="40"/>
          </w:rPr>
          <w:t xml:space="preserve"> просмотров</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 xml:space="preserve">Ролик с помощью </w:t>
      </w:r>
      <w:proofErr w:type="spellStart"/>
      <w:r>
        <w:rPr>
          <w:rFonts w:ascii="Arial" w:hAnsi="Arial" w:cs="Arial"/>
          <w:color w:val="6C6C6C"/>
          <w:sz w:val="23"/>
          <w:szCs w:val="23"/>
        </w:rPr>
        <w:t>беспилотника</w:t>
      </w:r>
      <w:proofErr w:type="spellEnd"/>
      <w:r>
        <w:rPr>
          <w:rFonts w:ascii="Arial" w:hAnsi="Arial" w:cs="Arial"/>
          <w:color w:val="6C6C6C"/>
          <w:sz w:val="23"/>
          <w:szCs w:val="23"/>
        </w:rPr>
        <w:t xml:space="preserve"> сделали сами австралийские дорожники.</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38"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763135" cy="3083560"/>
            <wp:effectExtent l="19050" t="0" r="0" b="0"/>
            <wp:docPr id="10" name="Рисунок 29" descr="Опыт строительства дорог из солнечных батарей изучат в России">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Опыт строительства дорог из солнечных батарей изучат в России">
                      <a:hlinkClick r:id="rId82"/>
                    </pic:cNvPr>
                    <pic:cNvPicPr>
                      <a:picLocks noChangeAspect="1" noChangeArrowheads="1"/>
                    </pic:cNvPicPr>
                  </pic:nvPicPr>
                  <pic:blipFill>
                    <a:blip r:embed="rId83"/>
                    <a:srcRect/>
                    <a:stretch>
                      <a:fillRect/>
                    </a:stretch>
                  </pic:blipFill>
                  <pic:spPr bwMode="auto">
                    <a:xfrm>
                      <a:off x="0" y="0"/>
                      <a:ext cx="4763135" cy="3083560"/>
                    </a:xfrm>
                    <a:prstGeom prst="rect">
                      <a:avLst/>
                    </a:prstGeom>
                    <a:noFill/>
                    <a:ln w="9525">
                      <a:noFill/>
                      <a:miter lim="800000"/>
                      <a:headEnd/>
                      <a:tailEnd/>
                    </a:ln>
                  </pic:spPr>
                </pic:pic>
              </a:graphicData>
            </a:graphic>
          </wp:inline>
        </w:drawing>
      </w:r>
      <w:r>
        <w:rPr>
          <w:rFonts w:ascii="Arial" w:hAnsi="Arial" w:cs="Arial"/>
          <w:color w:val="35A76E"/>
          <w:sz w:val="20"/>
          <w:szCs w:val="20"/>
        </w:rPr>
        <w:t>2017-01-12</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84" w:history="1">
        <w:r>
          <w:rPr>
            <w:rStyle w:val="a8"/>
            <w:rFonts w:ascii="Georgia" w:hAnsi="Georgia" w:cs="Arial"/>
            <w:color w:val="262626"/>
            <w:sz w:val="40"/>
            <w:szCs w:val="40"/>
          </w:rPr>
          <w:t>Опыт строительства дорог из солнечных батарей изучат в России</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Европейский опыт по созданию дорожного покрытия с солнечными батареями планируется изучить в России.</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39"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lastRenderedPageBreak/>
        <w:drawing>
          <wp:inline distT="0" distB="0" distL="0" distR="0">
            <wp:extent cx="4954905" cy="2785745"/>
            <wp:effectExtent l="19050" t="0" r="0" b="0"/>
            <wp:docPr id="9" name="Рисунок 31" descr="Дорогу из солнечных батарей построили во Франции">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Дорогу из солнечных батарей построили во Франции">
                      <a:hlinkClick r:id="rId85"/>
                    </pic:cNvPr>
                    <pic:cNvPicPr>
                      <a:picLocks noChangeAspect="1" noChangeArrowheads="1"/>
                    </pic:cNvPicPr>
                  </pic:nvPicPr>
                  <pic:blipFill>
                    <a:blip r:embed="rId86"/>
                    <a:srcRect/>
                    <a:stretch>
                      <a:fillRect/>
                    </a:stretch>
                  </pic:blipFill>
                  <pic:spPr bwMode="auto">
                    <a:xfrm>
                      <a:off x="0" y="0"/>
                      <a:ext cx="4954905" cy="2785745"/>
                    </a:xfrm>
                    <a:prstGeom prst="rect">
                      <a:avLst/>
                    </a:prstGeom>
                    <a:noFill/>
                    <a:ln w="9525">
                      <a:noFill/>
                      <a:miter lim="800000"/>
                      <a:headEnd/>
                      <a:tailEnd/>
                    </a:ln>
                  </pic:spPr>
                </pic:pic>
              </a:graphicData>
            </a:graphic>
          </wp:inline>
        </w:drawing>
      </w:r>
      <w:r>
        <w:rPr>
          <w:rFonts w:ascii="Arial" w:hAnsi="Arial" w:cs="Arial"/>
          <w:color w:val="35A76E"/>
          <w:sz w:val="20"/>
          <w:szCs w:val="20"/>
        </w:rPr>
        <w:t>2016-12-23</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87" w:history="1">
        <w:r>
          <w:rPr>
            <w:rStyle w:val="a8"/>
            <w:rFonts w:ascii="Georgia" w:hAnsi="Georgia" w:cs="Arial"/>
            <w:color w:val="262626"/>
            <w:sz w:val="40"/>
            <w:szCs w:val="40"/>
          </w:rPr>
          <w:t>Дорогу из солнечных батарей построили во Франции</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В мире появилась первая дорога, построенная из солнечных батарей.</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40"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763135" cy="3179445"/>
            <wp:effectExtent l="19050" t="0" r="0" b="0"/>
            <wp:docPr id="33" name="Рисунок 33" descr="По аналогии с Москвой на дорогах Подмосковья может появиться «стеклянная» разметка">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о аналогии с Москвой на дорогах Подмосковья может появиться «стеклянная» разметка">
                      <a:hlinkClick r:id="rId88"/>
                    </pic:cNvPr>
                    <pic:cNvPicPr>
                      <a:picLocks noChangeAspect="1" noChangeArrowheads="1"/>
                    </pic:cNvPicPr>
                  </pic:nvPicPr>
                  <pic:blipFill>
                    <a:blip r:embed="rId89"/>
                    <a:srcRect/>
                    <a:stretch>
                      <a:fillRect/>
                    </a:stretch>
                  </pic:blipFill>
                  <pic:spPr bwMode="auto">
                    <a:xfrm>
                      <a:off x="0" y="0"/>
                      <a:ext cx="4763135" cy="3179445"/>
                    </a:xfrm>
                    <a:prstGeom prst="rect">
                      <a:avLst/>
                    </a:prstGeom>
                    <a:noFill/>
                    <a:ln w="9525">
                      <a:noFill/>
                      <a:miter lim="800000"/>
                      <a:headEnd/>
                      <a:tailEnd/>
                    </a:ln>
                  </pic:spPr>
                </pic:pic>
              </a:graphicData>
            </a:graphic>
          </wp:inline>
        </w:drawing>
      </w:r>
      <w:r>
        <w:rPr>
          <w:rFonts w:ascii="Arial" w:hAnsi="Arial" w:cs="Arial"/>
          <w:color w:val="35A76E"/>
          <w:sz w:val="20"/>
          <w:szCs w:val="20"/>
        </w:rPr>
        <w:t>2016-12-21</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90" w:history="1">
        <w:r>
          <w:rPr>
            <w:rStyle w:val="a8"/>
            <w:rFonts w:ascii="Georgia" w:hAnsi="Georgia" w:cs="Arial"/>
            <w:color w:val="262626"/>
            <w:sz w:val="40"/>
            <w:szCs w:val="40"/>
          </w:rPr>
          <w:t>По аналогии с Москвой на дорогах Подмосковья может появиться «стеклянная» разметка</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Разметка со светоотражающим эффектом улучшит обстановку на неосвещенных дорогах Подмосковья.</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41"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lastRenderedPageBreak/>
        <w:drawing>
          <wp:inline distT="0" distB="0" distL="0" distR="0">
            <wp:extent cx="4763135" cy="2934335"/>
            <wp:effectExtent l="19050" t="0" r="0" b="0"/>
            <wp:docPr id="35" name="Рисунок 35" descr="Новые технологии ремонта дорог в России позволят сэкономить 14 млрд рублей в год">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Новые технологии ремонта дорог в России позволят сэкономить 14 млрд рублей в год">
                      <a:hlinkClick r:id="rId91"/>
                    </pic:cNvPr>
                    <pic:cNvPicPr>
                      <a:picLocks noChangeAspect="1" noChangeArrowheads="1"/>
                    </pic:cNvPicPr>
                  </pic:nvPicPr>
                  <pic:blipFill>
                    <a:blip r:embed="rId92"/>
                    <a:srcRect/>
                    <a:stretch>
                      <a:fillRect/>
                    </a:stretch>
                  </pic:blipFill>
                  <pic:spPr bwMode="auto">
                    <a:xfrm>
                      <a:off x="0" y="0"/>
                      <a:ext cx="4763135" cy="2934335"/>
                    </a:xfrm>
                    <a:prstGeom prst="rect">
                      <a:avLst/>
                    </a:prstGeom>
                    <a:noFill/>
                    <a:ln w="9525">
                      <a:noFill/>
                      <a:miter lim="800000"/>
                      <a:headEnd/>
                      <a:tailEnd/>
                    </a:ln>
                  </pic:spPr>
                </pic:pic>
              </a:graphicData>
            </a:graphic>
          </wp:inline>
        </w:drawing>
      </w:r>
      <w:r>
        <w:rPr>
          <w:rFonts w:ascii="Arial" w:hAnsi="Arial" w:cs="Arial"/>
          <w:color w:val="35A76E"/>
          <w:sz w:val="20"/>
          <w:szCs w:val="20"/>
        </w:rPr>
        <w:t>2016-12-21</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93" w:history="1">
        <w:r>
          <w:rPr>
            <w:rStyle w:val="a8"/>
            <w:rFonts w:ascii="Georgia" w:hAnsi="Georgia" w:cs="Arial"/>
            <w:color w:val="262626"/>
            <w:sz w:val="40"/>
            <w:szCs w:val="40"/>
          </w:rPr>
          <w:t xml:space="preserve">Новые технологии ремонта дорог в России позволят сэкономить 14 </w:t>
        </w:r>
        <w:proofErr w:type="spellStart"/>
        <w:proofErr w:type="gramStart"/>
        <w:r>
          <w:rPr>
            <w:rStyle w:val="a8"/>
            <w:rFonts w:ascii="Georgia" w:hAnsi="Georgia" w:cs="Arial"/>
            <w:color w:val="262626"/>
            <w:sz w:val="40"/>
            <w:szCs w:val="40"/>
          </w:rPr>
          <w:t>млрд</w:t>
        </w:r>
        <w:proofErr w:type="spellEnd"/>
        <w:proofErr w:type="gramEnd"/>
        <w:r>
          <w:rPr>
            <w:rStyle w:val="a8"/>
            <w:rFonts w:ascii="Georgia" w:hAnsi="Georgia" w:cs="Arial"/>
            <w:color w:val="262626"/>
            <w:sz w:val="40"/>
            <w:szCs w:val="40"/>
          </w:rPr>
          <w:t xml:space="preserve"> рублей в год</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Только в текущем году на разных участках трасс в разных уголках страны применено более 550 инновационных разработок.</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42"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3806190" cy="2604770"/>
            <wp:effectExtent l="19050" t="0" r="3810" b="0"/>
            <wp:docPr id="37" name="Рисунок 37" descr="Дороги России не готовы к беспилотникам – опрос">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Дороги России не готовы к беспилотникам – опрос">
                      <a:hlinkClick r:id="rId94"/>
                    </pic:cNvPr>
                    <pic:cNvPicPr>
                      <a:picLocks noChangeAspect="1" noChangeArrowheads="1"/>
                    </pic:cNvPicPr>
                  </pic:nvPicPr>
                  <pic:blipFill>
                    <a:blip r:embed="rId95"/>
                    <a:srcRect/>
                    <a:stretch>
                      <a:fillRect/>
                    </a:stretch>
                  </pic:blipFill>
                  <pic:spPr bwMode="auto">
                    <a:xfrm>
                      <a:off x="0" y="0"/>
                      <a:ext cx="3806190" cy="2604770"/>
                    </a:xfrm>
                    <a:prstGeom prst="rect">
                      <a:avLst/>
                    </a:prstGeom>
                    <a:noFill/>
                    <a:ln w="9525">
                      <a:noFill/>
                      <a:miter lim="800000"/>
                      <a:headEnd/>
                      <a:tailEnd/>
                    </a:ln>
                  </pic:spPr>
                </pic:pic>
              </a:graphicData>
            </a:graphic>
          </wp:inline>
        </w:drawing>
      </w:r>
      <w:r>
        <w:rPr>
          <w:rFonts w:ascii="Arial" w:hAnsi="Arial" w:cs="Arial"/>
          <w:color w:val="35A76E"/>
          <w:sz w:val="20"/>
          <w:szCs w:val="20"/>
        </w:rPr>
        <w:t>2016-12-19</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96" w:history="1">
        <w:r>
          <w:rPr>
            <w:rStyle w:val="a8"/>
            <w:rFonts w:ascii="Georgia" w:hAnsi="Georgia" w:cs="Arial"/>
            <w:color w:val="262626"/>
            <w:sz w:val="40"/>
            <w:szCs w:val="40"/>
          </w:rPr>
          <w:t xml:space="preserve">Дороги России не готовы к </w:t>
        </w:r>
        <w:proofErr w:type="spellStart"/>
        <w:r>
          <w:rPr>
            <w:rStyle w:val="a8"/>
            <w:rFonts w:ascii="Georgia" w:hAnsi="Georgia" w:cs="Arial"/>
            <w:color w:val="262626"/>
            <w:sz w:val="40"/>
            <w:szCs w:val="40"/>
          </w:rPr>
          <w:t>беспилотникам</w:t>
        </w:r>
        <w:proofErr w:type="spellEnd"/>
        <w:r>
          <w:rPr>
            <w:rStyle w:val="a8"/>
            <w:rFonts w:ascii="Georgia" w:hAnsi="Georgia" w:cs="Arial"/>
            <w:color w:val="262626"/>
            <w:sz w:val="40"/>
            <w:szCs w:val="40"/>
          </w:rPr>
          <w:t xml:space="preserve"> – опрос</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w:t>
      </w:r>
      <w:proofErr w:type="spellStart"/>
      <w:r>
        <w:rPr>
          <w:rFonts w:ascii="Arial" w:hAnsi="Arial" w:cs="Arial"/>
          <w:color w:val="6C6C6C"/>
          <w:sz w:val="23"/>
          <w:szCs w:val="23"/>
        </w:rPr>
        <w:t>ДорИнфо</w:t>
      </w:r>
      <w:proofErr w:type="spellEnd"/>
      <w:r>
        <w:rPr>
          <w:rFonts w:ascii="Arial" w:hAnsi="Arial" w:cs="Arial"/>
          <w:color w:val="6C6C6C"/>
          <w:sz w:val="23"/>
          <w:szCs w:val="23"/>
        </w:rPr>
        <w:t>» подводит итоги очередного опроса среди читателей.</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43"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lastRenderedPageBreak/>
        <w:drawing>
          <wp:inline distT="0" distB="0" distL="0" distR="0">
            <wp:extent cx="4518660" cy="3391535"/>
            <wp:effectExtent l="19050" t="0" r="0" b="0"/>
            <wp:docPr id="39" name="Рисунок 39" descr="Уникальную систему контроля ямочного ремонта дорог внедрили в Подмосковье">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Уникальную систему контроля ямочного ремонта дорог внедрили в Подмосковье">
                      <a:hlinkClick r:id="rId97"/>
                    </pic:cNvPr>
                    <pic:cNvPicPr>
                      <a:picLocks noChangeAspect="1" noChangeArrowheads="1"/>
                    </pic:cNvPicPr>
                  </pic:nvPicPr>
                  <pic:blipFill>
                    <a:blip r:embed="rId98"/>
                    <a:srcRect/>
                    <a:stretch>
                      <a:fillRect/>
                    </a:stretch>
                  </pic:blipFill>
                  <pic:spPr bwMode="auto">
                    <a:xfrm>
                      <a:off x="0" y="0"/>
                      <a:ext cx="4518660" cy="3391535"/>
                    </a:xfrm>
                    <a:prstGeom prst="rect">
                      <a:avLst/>
                    </a:prstGeom>
                    <a:noFill/>
                    <a:ln w="9525">
                      <a:noFill/>
                      <a:miter lim="800000"/>
                      <a:headEnd/>
                      <a:tailEnd/>
                    </a:ln>
                  </pic:spPr>
                </pic:pic>
              </a:graphicData>
            </a:graphic>
          </wp:inline>
        </w:drawing>
      </w:r>
      <w:r>
        <w:rPr>
          <w:rFonts w:ascii="Arial" w:hAnsi="Arial" w:cs="Arial"/>
          <w:color w:val="35A76E"/>
          <w:sz w:val="20"/>
          <w:szCs w:val="20"/>
        </w:rPr>
        <w:t>2016-12-14</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99" w:history="1">
        <w:r>
          <w:rPr>
            <w:rStyle w:val="a8"/>
            <w:rFonts w:ascii="Georgia" w:hAnsi="Georgia" w:cs="Arial"/>
            <w:color w:val="262626"/>
            <w:sz w:val="40"/>
            <w:szCs w:val="40"/>
          </w:rPr>
          <w:t>Уникальную систему контроля ямочного ремонта дорог внедрили в Подмосковье</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Приложением Дороги Подмосковья пользуются более 1 тыс. специалистов дорожной отрасли из 68 муниципалитетов области.</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44"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2976880" cy="2115820"/>
            <wp:effectExtent l="19050" t="0" r="0" b="0"/>
            <wp:docPr id="41" name="Рисунок 41" descr="В Дагестане апробируют новую технологию строительства дорог">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 Дагестане апробируют новую технологию строительства дорог">
                      <a:hlinkClick r:id="rId100"/>
                    </pic:cNvPr>
                    <pic:cNvPicPr>
                      <a:picLocks noChangeAspect="1" noChangeArrowheads="1"/>
                    </pic:cNvPicPr>
                  </pic:nvPicPr>
                  <pic:blipFill>
                    <a:blip r:embed="rId101"/>
                    <a:srcRect/>
                    <a:stretch>
                      <a:fillRect/>
                    </a:stretch>
                  </pic:blipFill>
                  <pic:spPr bwMode="auto">
                    <a:xfrm>
                      <a:off x="0" y="0"/>
                      <a:ext cx="2976880" cy="2115820"/>
                    </a:xfrm>
                    <a:prstGeom prst="rect">
                      <a:avLst/>
                    </a:prstGeom>
                    <a:noFill/>
                    <a:ln w="9525">
                      <a:noFill/>
                      <a:miter lim="800000"/>
                      <a:headEnd/>
                      <a:tailEnd/>
                    </a:ln>
                  </pic:spPr>
                </pic:pic>
              </a:graphicData>
            </a:graphic>
          </wp:inline>
        </w:drawing>
      </w:r>
      <w:r>
        <w:rPr>
          <w:rFonts w:ascii="Arial" w:hAnsi="Arial" w:cs="Arial"/>
          <w:color w:val="35A76E"/>
          <w:sz w:val="20"/>
          <w:szCs w:val="20"/>
        </w:rPr>
        <w:t>2016-12-08</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102" w:history="1">
        <w:r>
          <w:rPr>
            <w:rStyle w:val="a8"/>
            <w:rFonts w:ascii="Georgia" w:hAnsi="Georgia" w:cs="Arial"/>
            <w:color w:val="262626"/>
            <w:sz w:val="40"/>
            <w:szCs w:val="40"/>
          </w:rPr>
          <w:t>В Дагестане апробируют новую технологию строительства дорог</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Новая технология заключается в применении стабилизатора основания дорожной одежды.</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45"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lastRenderedPageBreak/>
        <w:drawing>
          <wp:inline distT="0" distB="0" distL="0" distR="0">
            <wp:extent cx="4763135" cy="3179445"/>
            <wp:effectExtent l="19050" t="0" r="0" b="0"/>
            <wp:docPr id="43" name="Рисунок 43" descr="Откосы трех участков МКАД в Москве укрепят защитным полиуретановым составом">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Откосы трех участков МКАД в Москве укрепят защитным полиуретановым составом">
                      <a:hlinkClick r:id="rId103"/>
                    </pic:cNvPr>
                    <pic:cNvPicPr>
                      <a:picLocks noChangeAspect="1" noChangeArrowheads="1"/>
                    </pic:cNvPicPr>
                  </pic:nvPicPr>
                  <pic:blipFill>
                    <a:blip r:embed="rId104"/>
                    <a:srcRect/>
                    <a:stretch>
                      <a:fillRect/>
                    </a:stretch>
                  </pic:blipFill>
                  <pic:spPr bwMode="auto">
                    <a:xfrm>
                      <a:off x="0" y="0"/>
                      <a:ext cx="4763135" cy="3179445"/>
                    </a:xfrm>
                    <a:prstGeom prst="rect">
                      <a:avLst/>
                    </a:prstGeom>
                    <a:noFill/>
                    <a:ln w="9525">
                      <a:noFill/>
                      <a:miter lim="800000"/>
                      <a:headEnd/>
                      <a:tailEnd/>
                    </a:ln>
                  </pic:spPr>
                </pic:pic>
              </a:graphicData>
            </a:graphic>
          </wp:inline>
        </w:drawing>
      </w:r>
      <w:r>
        <w:rPr>
          <w:rFonts w:ascii="Arial" w:hAnsi="Arial" w:cs="Arial"/>
          <w:color w:val="35A76E"/>
          <w:sz w:val="20"/>
          <w:szCs w:val="20"/>
        </w:rPr>
        <w:t>2016-12-07</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105" w:history="1">
        <w:r>
          <w:rPr>
            <w:rStyle w:val="a8"/>
            <w:rFonts w:ascii="Georgia" w:hAnsi="Georgia" w:cs="Arial"/>
            <w:color w:val="262626"/>
            <w:sz w:val="40"/>
            <w:szCs w:val="40"/>
          </w:rPr>
          <w:t>Откосы трех участков МКАД в Москве укрепят защитным полиуретановым составом</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 xml:space="preserve">Защитный состав в качестве </w:t>
      </w:r>
      <w:proofErr w:type="spellStart"/>
      <w:r>
        <w:rPr>
          <w:rFonts w:ascii="Arial" w:hAnsi="Arial" w:cs="Arial"/>
          <w:color w:val="6C6C6C"/>
          <w:sz w:val="23"/>
          <w:szCs w:val="23"/>
        </w:rPr>
        <w:t>пилотного</w:t>
      </w:r>
      <w:proofErr w:type="spellEnd"/>
      <w:r>
        <w:rPr>
          <w:rFonts w:ascii="Arial" w:hAnsi="Arial" w:cs="Arial"/>
          <w:color w:val="6C6C6C"/>
          <w:sz w:val="23"/>
          <w:szCs w:val="23"/>
        </w:rPr>
        <w:t xml:space="preserve"> проекта в Москве применят на МКАД.</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46"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763135" cy="3179445"/>
            <wp:effectExtent l="19050" t="0" r="0" b="0"/>
            <wp:docPr id="45" name="Рисунок 45" descr="Ямы на дорогах Приморья зимой залатают «холодным» асфальтом">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Ямы на дорогах Приморья зимой залатают «холодным» асфальтом">
                      <a:hlinkClick r:id="rId106"/>
                    </pic:cNvPr>
                    <pic:cNvPicPr>
                      <a:picLocks noChangeAspect="1" noChangeArrowheads="1"/>
                    </pic:cNvPicPr>
                  </pic:nvPicPr>
                  <pic:blipFill>
                    <a:blip r:embed="rId107"/>
                    <a:srcRect/>
                    <a:stretch>
                      <a:fillRect/>
                    </a:stretch>
                  </pic:blipFill>
                  <pic:spPr bwMode="auto">
                    <a:xfrm>
                      <a:off x="0" y="0"/>
                      <a:ext cx="4763135" cy="3179445"/>
                    </a:xfrm>
                    <a:prstGeom prst="rect">
                      <a:avLst/>
                    </a:prstGeom>
                    <a:noFill/>
                    <a:ln w="9525">
                      <a:noFill/>
                      <a:miter lim="800000"/>
                      <a:headEnd/>
                      <a:tailEnd/>
                    </a:ln>
                  </pic:spPr>
                </pic:pic>
              </a:graphicData>
            </a:graphic>
          </wp:inline>
        </w:drawing>
      </w:r>
      <w:r>
        <w:rPr>
          <w:rFonts w:ascii="Arial" w:hAnsi="Arial" w:cs="Arial"/>
          <w:color w:val="35A76E"/>
          <w:sz w:val="20"/>
          <w:szCs w:val="20"/>
        </w:rPr>
        <w:t>2016-11-25</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108" w:history="1">
        <w:r>
          <w:rPr>
            <w:rStyle w:val="a8"/>
            <w:rFonts w:ascii="Georgia" w:hAnsi="Georgia" w:cs="Arial"/>
            <w:color w:val="262626"/>
            <w:sz w:val="40"/>
            <w:szCs w:val="40"/>
          </w:rPr>
          <w:t>Ямы на дорогах Приморья зимой залатают «холодным» асфальтом</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Производитель «холодного» асфальта уверяет, что смесь подобрана с учетом климатических особенностей Приморья.</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47"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lastRenderedPageBreak/>
        <w:drawing>
          <wp:inline distT="0" distB="0" distL="0" distR="0">
            <wp:extent cx="3806190" cy="2541270"/>
            <wp:effectExtent l="19050" t="0" r="3810" b="0"/>
            <wp:docPr id="47" name="Рисунок 47" descr="В Республике Алтай планируют осветить 32 км трассы Р-256 Чуйский тракт">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В Республике Алтай планируют осветить 32 км трассы Р-256 Чуйский тракт">
                      <a:hlinkClick r:id="rId109"/>
                    </pic:cNvPr>
                    <pic:cNvPicPr>
                      <a:picLocks noChangeAspect="1" noChangeArrowheads="1"/>
                    </pic:cNvPicPr>
                  </pic:nvPicPr>
                  <pic:blipFill>
                    <a:blip r:embed="rId110"/>
                    <a:srcRect/>
                    <a:stretch>
                      <a:fillRect/>
                    </a:stretch>
                  </pic:blipFill>
                  <pic:spPr bwMode="auto">
                    <a:xfrm>
                      <a:off x="0" y="0"/>
                      <a:ext cx="3806190" cy="2541270"/>
                    </a:xfrm>
                    <a:prstGeom prst="rect">
                      <a:avLst/>
                    </a:prstGeom>
                    <a:noFill/>
                    <a:ln w="9525">
                      <a:noFill/>
                      <a:miter lim="800000"/>
                      <a:headEnd/>
                      <a:tailEnd/>
                    </a:ln>
                  </pic:spPr>
                </pic:pic>
              </a:graphicData>
            </a:graphic>
          </wp:inline>
        </w:drawing>
      </w:r>
      <w:r>
        <w:rPr>
          <w:rFonts w:ascii="Arial" w:hAnsi="Arial" w:cs="Arial"/>
          <w:color w:val="35A76E"/>
          <w:sz w:val="20"/>
          <w:szCs w:val="20"/>
        </w:rPr>
        <w:t>2016-11-22</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111" w:history="1">
        <w:r>
          <w:rPr>
            <w:rStyle w:val="a8"/>
            <w:rFonts w:ascii="Georgia" w:hAnsi="Georgia" w:cs="Arial"/>
            <w:color w:val="262626"/>
            <w:sz w:val="40"/>
            <w:szCs w:val="40"/>
          </w:rPr>
          <w:t>В Республике Алтай планируют осветить 32 км трассы Р-256 Чуйский тракт</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Дорожники осветят 14 сел по Чуйскому тракту в Республике Алтай с помощью инновационных технологий.</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48"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763135" cy="3179445"/>
            <wp:effectExtent l="19050" t="0" r="0" b="0"/>
            <wp:docPr id="49" name="Рисунок 49" descr="Через пять лет дальнобойщиков могут вытеснить беспилотники — глава Росавтодора">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Через пять лет дальнобойщиков могут вытеснить беспилотники — глава Росавтодора">
                      <a:hlinkClick r:id="rId112"/>
                    </pic:cNvPr>
                    <pic:cNvPicPr>
                      <a:picLocks noChangeAspect="1" noChangeArrowheads="1"/>
                    </pic:cNvPicPr>
                  </pic:nvPicPr>
                  <pic:blipFill>
                    <a:blip r:embed="rId113"/>
                    <a:srcRect/>
                    <a:stretch>
                      <a:fillRect/>
                    </a:stretch>
                  </pic:blipFill>
                  <pic:spPr bwMode="auto">
                    <a:xfrm>
                      <a:off x="0" y="0"/>
                      <a:ext cx="4763135" cy="3179445"/>
                    </a:xfrm>
                    <a:prstGeom prst="rect">
                      <a:avLst/>
                    </a:prstGeom>
                    <a:noFill/>
                    <a:ln w="9525">
                      <a:noFill/>
                      <a:miter lim="800000"/>
                      <a:headEnd/>
                      <a:tailEnd/>
                    </a:ln>
                  </pic:spPr>
                </pic:pic>
              </a:graphicData>
            </a:graphic>
          </wp:inline>
        </w:drawing>
      </w:r>
      <w:r>
        <w:rPr>
          <w:rFonts w:ascii="Arial" w:hAnsi="Arial" w:cs="Arial"/>
          <w:color w:val="35A76E"/>
          <w:sz w:val="20"/>
          <w:szCs w:val="20"/>
        </w:rPr>
        <w:t>2016-11-18</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114" w:history="1">
        <w:r>
          <w:rPr>
            <w:rStyle w:val="a8"/>
            <w:rFonts w:ascii="Georgia" w:hAnsi="Georgia" w:cs="Arial"/>
            <w:color w:val="262626"/>
            <w:sz w:val="40"/>
            <w:szCs w:val="40"/>
          </w:rPr>
          <w:t xml:space="preserve">Через пять лет дальнобойщиков могут вытеснить </w:t>
        </w:r>
        <w:proofErr w:type="spellStart"/>
        <w:r>
          <w:rPr>
            <w:rStyle w:val="a8"/>
            <w:rFonts w:ascii="Georgia" w:hAnsi="Georgia" w:cs="Arial"/>
            <w:color w:val="262626"/>
            <w:sz w:val="40"/>
            <w:szCs w:val="40"/>
          </w:rPr>
          <w:t>беспилотники</w:t>
        </w:r>
        <w:proofErr w:type="spellEnd"/>
        <w:r>
          <w:rPr>
            <w:rStyle w:val="a8"/>
            <w:rFonts w:ascii="Georgia" w:hAnsi="Georgia" w:cs="Arial"/>
            <w:color w:val="262626"/>
            <w:sz w:val="40"/>
            <w:szCs w:val="40"/>
          </w:rPr>
          <w:t xml:space="preserve"> — глава </w:t>
        </w:r>
        <w:proofErr w:type="spellStart"/>
        <w:r>
          <w:rPr>
            <w:rStyle w:val="a8"/>
            <w:rFonts w:ascii="Georgia" w:hAnsi="Georgia" w:cs="Arial"/>
            <w:color w:val="262626"/>
            <w:sz w:val="40"/>
            <w:szCs w:val="40"/>
          </w:rPr>
          <w:t>Росавтодора</w:t>
        </w:r>
        <w:proofErr w:type="spellEnd"/>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 xml:space="preserve">Глава ФДА Роман </w:t>
      </w:r>
      <w:proofErr w:type="spellStart"/>
      <w:r>
        <w:rPr>
          <w:rFonts w:ascii="Arial" w:hAnsi="Arial" w:cs="Arial"/>
          <w:color w:val="6C6C6C"/>
          <w:sz w:val="23"/>
          <w:szCs w:val="23"/>
        </w:rPr>
        <w:t>Старовойт</w:t>
      </w:r>
      <w:proofErr w:type="spellEnd"/>
      <w:r>
        <w:rPr>
          <w:rFonts w:ascii="Arial" w:hAnsi="Arial" w:cs="Arial"/>
          <w:color w:val="6C6C6C"/>
          <w:sz w:val="23"/>
          <w:szCs w:val="23"/>
        </w:rPr>
        <w:t xml:space="preserve"> призвал перевозчиков готовиться к переквалификации водителей-дальнобойщиков.</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49"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lastRenderedPageBreak/>
        <w:drawing>
          <wp:inline distT="0" distB="0" distL="0" distR="0">
            <wp:extent cx="4763135" cy="3561715"/>
            <wp:effectExtent l="19050" t="0" r="0" b="0"/>
            <wp:docPr id="51" name="Рисунок 51" descr="Строители ЦКАД в Подмосковье экспериментируют с геосинтетикой">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Строители ЦКАД в Подмосковье экспериментируют с геосинтетикой">
                      <a:hlinkClick r:id="rId115"/>
                    </pic:cNvPr>
                    <pic:cNvPicPr>
                      <a:picLocks noChangeAspect="1" noChangeArrowheads="1"/>
                    </pic:cNvPicPr>
                  </pic:nvPicPr>
                  <pic:blipFill>
                    <a:blip r:embed="rId116"/>
                    <a:srcRect/>
                    <a:stretch>
                      <a:fillRect/>
                    </a:stretch>
                  </pic:blipFill>
                  <pic:spPr bwMode="auto">
                    <a:xfrm>
                      <a:off x="0" y="0"/>
                      <a:ext cx="4763135" cy="3561715"/>
                    </a:xfrm>
                    <a:prstGeom prst="rect">
                      <a:avLst/>
                    </a:prstGeom>
                    <a:noFill/>
                    <a:ln w="9525">
                      <a:noFill/>
                      <a:miter lim="800000"/>
                      <a:headEnd/>
                      <a:tailEnd/>
                    </a:ln>
                  </pic:spPr>
                </pic:pic>
              </a:graphicData>
            </a:graphic>
          </wp:inline>
        </w:drawing>
      </w:r>
      <w:r>
        <w:rPr>
          <w:rFonts w:ascii="Arial" w:hAnsi="Arial" w:cs="Arial"/>
          <w:color w:val="35A76E"/>
          <w:sz w:val="20"/>
          <w:szCs w:val="20"/>
        </w:rPr>
        <w:t>2016-11-08</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117" w:history="1">
        <w:r>
          <w:rPr>
            <w:rStyle w:val="a8"/>
            <w:rFonts w:ascii="Georgia" w:hAnsi="Georgia" w:cs="Arial"/>
            <w:color w:val="262626"/>
            <w:sz w:val="40"/>
            <w:szCs w:val="40"/>
          </w:rPr>
          <w:t xml:space="preserve">Строители ЦКАД в Подмосковье экспериментируют с </w:t>
        </w:r>
        <w:proofErr w:type="spellStart"/>
        <w:r>
          <w:rPr>
            <w:rStyle w:val="a8"/>
            <w:rFonts w:ascii="Georgia" w:hAnsi="Georgia" w:cs="Arial"/>
            <w:color w:val="262626"/>
            <w:sz w:val="40"/>
            <w:szCs w:val="40"/>
          </w:rPr>
          <w:t>геосинтетикой</w:t>
        </w:r>
        <w:proofErr w:type="spellEnd"/>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 xml:space="preserve">На ЦКАД появился опытный участок, на котором применят различные </w:t>
      </w:r>
      <w:proofErr w:type="spellStart"/>
      <w:r>
        <w:rPr>
          <w:rFonts w:ascii="Arial" w:hAnsi="Arial" w:cs="Arial"/>
          <w:color w:val="6C6C6C"/>
          <w:sz w:val="23"/>
          <w:szCs w:val="23"/>
        </w:rPr>
        <w:t>геосинтетические</w:t>
      </w:r>
      <w:proofErr w:type="spellEnd"/>
      <w:r>
        <w:rPr>
          <w:rFonts w:ascii="Arial" w:hAnsi="Arial" w:cs="Arial"/>
          <w:color w:val="6C6C6C"/>
          <w:sz w:val="23"/>
          <w:szCs w:val="23"/>
        </w:rPr>
        <w:t xml:space="preserve"> материалы (фото).</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50"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3806190" cy="2487930"/>
            <wp:effectExtent l="19050" t="0" r="3810" b="0"/>
            <wp:docPr id="53" name="Рисунок 53" descr="Дорожники Петербурга проводят эксперимент с применением резинобитумных смесей">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Дорожники Петербурга проводят эксперимент с применением резинобитумных смесей">
                      <a:hlinkClick r:id="rId118"/>
                    </pic:cNvPr>
                    <pic:cNvPicPr>
                      <a:picLocks noChangeAspect="1" noChangeArrowheads="1"/>
                    </pic:cNvPicPr>
                  </pic:nvPicPr>
                  <pic:blipFill>
                    <a:blip r:embed="rId119"/>
                    <a:srcRect/>
                    <a:stretch>
                      <a:fillRect/>
                    </a:stretch>
                  </pic:blipFill>
                  <pic:spPr bwMode="auto">
                    <a:xfrm>
                      <a:off x="0" y="0"/>
                      <a:ext cx="3806190" cy="2487930"/>
                    </a:xfrm>
                    <a:prstGeom prst="rect">
                      <a:avLst/>
                    </a:prstGeom>
                    <a:noFill/>
                    <a:ln w="9525">
                      <a:noFill/>
                      <a:miter lim="800000"/>
                      <a:headEnd/>
                      <a:tailEnd/>
                    </a:ln>
                  </pic:spPr>
                </pic:pic>
              </a:graphicData>
            </a:graphic>
          </wp:inline>
        </w:drawing>
      </w:r>
      <w:r>
        <w:rPr>
          <w:rFonts w:ascii="Arial" w:hAnsi="Arial" w:cs="Arial"/>
          <w:color w:val="35A76E"/>
          <w:sz w:val="20"/>
          <w:szCs w:val="20"/>
        </w:rPr>
        <w:t>2016-10-27</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120" w:history="1">
        <w:r>
          <w:rPr>
            <w:rStyle w:val="a8"/>
            <w:rFonts w:ascii="Georgia" w:hAnsi="Georgia" w:cs="Arial"/>
            <w:color w:val="262626"/>
            <w:sz w:val="40"/>
            <w:szCs w:val="40"/>
          </w:rPr>
          <w:t>Дорожники Петербурга проводят эксперимент с применением резинобитумных смесей</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 xml:space="preserve">В Санкт-Петербурге появились участки дорог, на которых в качестве эксперимента использованы </w:t>
      </w:r>
      <w:proofErr w:type="spellStart"/>
      <w:proofErr w:type="gramStart"/>
      <w:r>
        <w:rPr>
          <w:rFonts w:ascii="Arial" w:hAnsi="Arial" w:cs="Arial"/>
          <w:color w:val="6C6C6C"/>
          <w:sz w:val="23"/>
          <w:szCs w:val="23"/>
        </w:rPr>
        <w:t>полимер-асфальтобетонные</w:t>
      </w:r>
      <w:proofErr w:type="spellEnd"/>
      <w:proofErr w:type="gramEnd"/>
      <w:r>
        <w:rPr>
          <w:rFonts w:ascii="Arial" w:hAnsi="Arial" w:cs="Arial"/>
          <w:color w:val="6C6C6C"/>
          <w:sz w:val="23"/>
          <w:szCs w:val="23"/>
        </w:rPr>
        <w:t xml:space="preserve"> и резинобитумные смеси.</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51"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lastRenderedPageBreak/>
        <w:drawing>
          <wp:inline distT="0" distB="0" distL="0" distR="0">
            <wp:extent cx="3806190" cy="2541270"/>
            <wp:effectExtent l="19050" t="0" r="3810" b="0"/>
            <wp:docPr id="55" name="Рисунок 55" descr="Росавтодор создает мобильное приложение для водителей">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Росавтодор создает мобильное приложение для водителей">
                      <a:hlinkClick r:id="rId121"/>
                    </pic:cNvPr>
                    <pic:cNvPicPr>
                      <a:picLocks noChangeAspect="1" noChangeArrowheads="1"/>
                    </pic:cNvPicPr>
                  </pic:nvPicPr>
                  <pic:blipFill>
                    <a:blip r:embed="rId122"/>
                    <a:srcRect/>
                    <a:stretch>
                      <a:fillRect/>
                    </a:stretch>
                  </pic:blipFill>
                  <pic:spPr bwMode="auto">
                    <a:xfrm>
                      <a:off x="0" y="0"/>
                      <a:ext cx="3806190" cy="2541270"/>
                    </a:xfrm>
                    <a:prstGeom prst="rect">
                      <a:avLst/>
                    </a:prstGeom>
                    <a:noFill/>
                    <a:ln w="9525">
                      <a:noFill/>
                      <a:miter lim="800000"/>
                      <a:headEnd/>
                      <a:tailEnd/>
                    </a:ln>
                  </pic:spPr>
                </pic:pic>
              </a:graphicData>
            </a:graphic>
          </wp:inline>
        </w:drawing>
      </w:r>
      <w:r>
        <w:rPr>
          <w:rFonts w:ascii="Arial" w:hAnsi="Arial" w:cs="Arial"/>
          <w:color w:val="35A76E"/>
          <w:sz w:val="20"/>
          <w:szCs w:val="20"/>
        </w:rPr>
        <w:t>2016-10-26</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123" w:history="1">
        <w:proofErr w:type="spellStart"/>
        <w:r>
          <w:rPr>
            <w:rStyle w:val="a8"/>
            <w:rFonts w:ascii="Georgia" w:hAnsi="Georgia" w:cs="Arial"/>
            <w:color w:val="262626"/>
            <w:sz w:val="40"/>
            <w:szCs w:val="40"/>
          </w:rPr>
          <w:t>Росавтодор</w:t>
        </w:r>
        <w:proofErr w:type="spellEnd"/>
        <w:r>
          <w:rPr>
            <w:rStyle w:val="a8"/>
            <w:rFonts w:ascii="Georgia" w:hAnsi="Georgia" w:cs="Arial"/>
            <w:color w:val="262626"/>
            <w:sz w:val="40"/>
            <w:szCs w:val="40"/>
          </w:rPr>
          <w:t xml:space="preserve"> создает мобильное приложение для водителей</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 xml:space="preserve">С помощью приложения </w:t>
      </w:r>
      <w:proofErr w:type="spellStart"/>
      <w:r>
        <w:rPr>
          <w:rFonts w:ascii="Arial" w:hAnsi="Arial" w:cs="Arial"/>
          <w:color w:val="6C6C6C"/>
          <w:sz w:val="23"/>
          <w:szCs w:val="23"/>
        </w:rPr>
        <w:t>Росавтодора</w:t>
      </w:r>
      <w:proofErr w:type="spellEnd"/>
      <w:r>
        <w:rPr>
          <w:rFonts w:ascii="Arial" w:hAnsi="Arial" w:cs="Arial"/>
          <w:color w:val="6C6C6C"/>
          <w:sz w:val="23"/>
          <w:szCs w:val="23"/>
        </w:rPr>
        <w:t xml:space="preserve"> водители смогут узнавать об участках ремонта на дорогах и ограничениях движения, качестве и состоянии всей </w:t>
      </w:r>
      <w:proofErr w:type="spellStart"/>
      <w:r>
        <w:rPr>
          <w:rFonts w:ascii="Arial" w:hAnsi="Arial" w:cs="Arial"/>
          <w:color w:val="6C6C6C"/>
          <w:sz w:val="23"/>
          <w:szCs w:val="23"/>
        </w:rPr>
        <w:t>автодорожн</w:t>
      </w:r>
      <w:proofErr w:type="spellEnd"/>
      <w:r>
        <w:rPr>
          <w:rFonts w:ascii="Arial" w:hAnsi="Arial" w:cs="Arial"/>
          <w:color w:val="6C6C6C"/>
          <w:sz w:val="23"/>
          <w:szCs w:val="23"/>
        </w:rPr>
        <w:t>...</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52"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763135" cy="2689860"/>
            <wp:effectExtent l="19050" t="0" r="0" b="0"/>
            <wp:docPr id="57" name="Рисунок 57" descr="Российские дорожники ознакомились с итальянским опытом диагностики дорожных покрытий">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Российские дорожники ознакомились с итальянским опытом диагностики дорожных покрытий">
                      <a:hlinkClick r:id="rId124"/>
                    </pic:cNvPr>
                    <pic:cNvPicPr>
                      <a:picLocks noChangeAspect="1" noChangeArrowheads="1"/>
                    </pic:cNvPicPr>
                  </pic:nvPicPr>
                  <pic:blipFill>
                    <a:blip r:embed="rId125"/>
                    <a:srcRect/>
                    <a:stretch>
                      <a:fillRect/>
                    </a:stretch>
                  </pic:blipFill>
                  <pic:spPr bwMode="auto">
                    <a:xfrm>
                      <a:off x="0" y="0"/>
                      <a:ext cx="4763135" cy="2689860"/>
                    </a:xfrm>
                    <a:prstGeom prst="rect">
                      <a:avLst/>
                    </a:prstGeom>
                    <a:noFill/>
                    <a:ln w="9525">
                      <a:noFill/>
                      <a:miter lim="800000"/>
                      <a:headEnd/>
                      <a:tailEnd/>
                    </a:ln>
                  </pic:spPr>
                </pic:pic>
              </a:graphicData>
            </a:graphic>
          </wp:inline>
        </w:drawing>
      </w:r>
      <w:r>
        <w:rPr>
          <w:rFonts w:ascii="Arial" w:hAnsi="Arial" w:cs="Arial"/>
          <w:color w:val="35A76E"/>
          <w:sz w:val="20"/>
          <w:szCs w:val="20"/>
        </w:rPr>
        <w:t>2016-10-20</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126" w:history="1">
        <w:r>
          <w:rPr>
            <w:rStyle w:val="a8"/>
            <w:rFonts w:ascii="Georgia" w:hAnsi="Georgia" w:cs="Arial"/>
            <w:color w:val="262626"/>
            <w:sz w:val="40"/>
            <w:szCs w:val="40"/>
          </w:rPr>
          <w:t>Российские дорожники ознакомились с итальянским опытом диагностики дорожных покрытий</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Российские специалисты ознакомились с итальянской техникой для диагностики дорожного покрытия.</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53"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lastRenderedPageBreak/>
        <w:drawing>
          <wp:inline distT="0" distB="0" distL="0" distR="0">
            <wp:extent cx="4763135" cy="2689860"/>
            <wp:effectExtent l="19050" t="0" r="0" b="0"/>
            <wp:docPr id="59" name="Рисунок 59" descr="С применением BIM-технологии на трассе М-7 Волга могут отремонтировать почти 20 км">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С применением BIM-технологии на трассе М-7 Волга могут отремонтировать почти 20 км">
                      <a:hlinkClick r:id="rId127"/>
                    </pic:cNvPr>
                    <pic:cNvPicPr>
                      <a:picLocks noChangeAspect="1" noChangeArrowheads="1"/>
                    </pic:cNvPicPr>
                  </pic:nvPicPr>
                  <pic:blipFill>
                    <a:blip r:embed="rId128"/>
                    <a:srcRect/>
                    <a:stretch>
                      <a:fillRect/>
                    </a:stretch>
                  </pic:blipFill>
                  <pic:spPr bwMode="auto">
                    <a:xfrm>
                      <a:off x="0" y="0"/>
                      <a:ext cx="4763135" cy="2689860"/>
                    </a:xfrm>
                    <a:prstGeom prst="rect">
                      <a:avLst/>
                    </a:prstGeom>
                    <a:noFill/>
                    <a:ln w="9525">
                      <a:noFill/>
                      <a:miter lim="800000"/>
                      <a:headEnd/>
                      <a:tailEnd/>
                    </a:ln>
                  </pic:spPr>
                </pic:pic>
              </a:graphicData>
            </a:graphic>
          </wp:inline>
        </w:drawing>
      </w:r>
      <w:r>
        <w:rPr>
          <w:rFonts w:ascii="Arial" w:hAnsi="Arial" w:cs="Arial"/>
          <w:color w:val="35A76E"/>
          <w:sz w:val="20"/>
          <w:szCs w:val="20"/>
        </w:rPr>
        <w:t>2016-10-19</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129" w:history="1">
        <w:r>
          <w:rPr>
            <w:rStyle w:val="a8"/>
            <w:rFonts w:ascii="Georgia" w:hAnsi="Georgia" w:cs="Arial"/>
            <w:color w:val="262626"/>
            <w:sz w:val="40"/>
            <w:szCs w:val="40"/>
          </w:rPr>
          <w:t>С применением BIM-технологии на трассе М-7 Волга могут отремонтировать почти 20 км</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Для капремонта трассы М-7 Волга на подъезде к Иваново и во Владимире подготовили проекты с применением BIM-технологии.</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54"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3806190" cy="2552065"/>
            <wp:effectExtent l="19050" t="0" r="3810" b="0"/>
            <wp:docPr id="61" name="Рисунок 61" descr="Ямы на дорогах Новосибирска впервые залатали золошлаковыми отходами">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Ямы на дорогах Новосибирска впервые залатали золошлаковыми отходами">
                      <a:hlinkClick r:id="rId130"/>
                    </pic:cNvPr>
                    <pic:cNvPicPr>
                      <a:picLocks noChangeAspect="1" noChangeArrowheads="1"/>
                    </pic:cNvPicPr>
                  </pic:nvPicPr>
                  <pic:blipFill>
                    <a:blip r:embed="rId131"/>
                    <a:srcRect/>
                    <a:stretch>
                      <a:fillRect/>
                    </a:stretch>
                  </pic:blipFill>
                  <pic:spPr bwMode="auto">
                    <a:xfrm>
                      <a:off x="0" y="0"/>
                      <a:ext cx="3806190" cy="2552065"/>
                    </a:xfrm>
                    <a:prstGeom prst="rect">
                      <a:avLst/>
                    </a:prstGeom>
                    <a:noFill/>
                    <a:ln w="9525">
                      <a:noFill/>
                      <a:miter lim="800000"/>
                      <a:headEnd/>
                      <a:tailEnd/>
                    </a:ln>
                  </pic:spPr>
                </pic:pic>
              </a:graphicData>
            </a:graphic>
          </wp:inline>
        </w:drawing>
      </w:r>
      <w:r>
        <w:rPr>
          <w:rFonts w:ascii="Arial" w:hAnsi="Arial" w:cs="Arial"/>
          <w:color w:val="35A76E"/>
          <w:sz w:val="20"/>
          <w:szCs w:val="20"/>
        </w:rPr>
        <w:t>2016-10-18</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132" w:history="1">
        <w:r>
          <w:rPr>
            <w:rStyle w:val="a8"/>
            <w:rFonts w:ascii="Georgia" w:hAnsi="Georgia" w:cs="Arial"/>
            <w:color w:val="262626"/>
            <w:sz w:val="40"/>
            <w:szCs w:val="40"/>
          </w:rPr>
          <w:t xml:space="preserve">Ямы на дорогах Новосибирска впервые залатали </w:t>
        </w:r>
        <w:proofErr w:type="spellStart"/>
        <w:r>
          <w:rPr>
            <w:rStyle w:val="a8"/>
            <w:rFonts w:ascii="Georgia" w:hAnsi="Georgia" w:cs="Arial"/>
            <w:color w:val="262626"/>
            <w:sz w:val="40"/>
            <w:szCs w:val="40"/>
          </w:rPr>
          <w:t>золошлаковыми</w:t>
        </w:r>
        <w:proofErr w:type="spellEnd"/>
        <w:r>
          <w:rPr>
            <w:rStyle w:val="a8"/>
            <w:rFonts w:ascii="Georgia" w:hAnsi="Georgia" w:cs="Arial"/>
            <w:color w:val="262626"/>
            <w:sz w:val="40"/>
            <w:szCs w:val="40"/>
          </w:rPr>
          <w:t xml:space="preserve"> отходами</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В Новосибирске в качестве эксперимента впервые применили при ремонте дорог золу, полученную при сжигании угля.</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55"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lastRenderedPageBreak/>
        <w:drawing>
          <wp:inline distT="0" distB="0" distL="0" distR="0">
            <wp:extent cx="3806190" cy="2243455"/>
            <wp:effectExtent l="19050" t="0" r="3810" b="0"/>
            <wp:docPr id="63" name="Рисунок 63" descr="О технологиях увеличения межремонтных сроков дорог рассказали на выставке в Москве ">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О технологиях увеличения межремонтных сроков дорог рассказали на выставке в Москве ">
                      <a:hlinkClick r:id="rId133"/>
                    </pic:cNvPr>
                    <pic:cNvPicPr>
                      <a:picLocks noChangeAspect="1" noChangeArrowheads="1"/>
                    </pic:cNvPicPr>
                  </pic:nvPicPr>
                  <pic:blipFill>
                    <a:blip r:embed="rId134"/>
                    <a:srcRect/>
                    <a:stretch>
                      <a:fillRect/>
                    </a:stretch>
                  </pic:blipFill>
                  <pic:spPr bwMode="auto">
                    <a:xfrm>
                      <a:off x="0" y="0"/>
                      <a:ext cx="3806190" cy="2243455"/>
                    </a:xfrm>
                    <a:prstGeom prst="rect">
                      <a:avLst/>
                    </a:prstGeom>
                    <a:noFill/>
                    <a:ln w="9525">
                      <a:noFill/>
                      <a:miter lim="800000"/>
                      <a:headEnd/>
                      <a:tailEnd/>
                    </a:ln>
                  </pic:spPr>
                </pic:pic>
              </a:graphicData>
            </a:graphic>
          </wp:inline>
        </w:drawing>
      </w:r>
      <w:r>
        <w:rPr>
          <w:rFonts w:ascii="Arial" w:hAnsi="Arial" w:cs="Arial"/>
          <w:color w:val="35A76E"/>
          <w:sz w:val="20"/>
          <w:szCs w:val="20"/>
        </w:rPr>
        <w:t>2016-10-13</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135" w:history="1">
        <w:r>
          <w:rPr>
            <w:rStyle w:val="a8"/>
            <w:rFonts w:ascii="Georgia" w:hAnsi="Georgia" w:cs="Arial"/>
            <w:color w:val="262626"/>
            <w:sz w:val="40"/>
            <w:szCs w:val="40"/>
          </w:rPr>
          <w:t>О технологиях увеличения межремонтных сроков дорог рассказали на выставке в Москве</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Специалисты представили технологии укладки щебеночно-мастичного асфальтобетона, эмульсионную смесь «</w:t>
      </w:r>
      <w:proofErr w:type="spellStart"/>
      <w:r>
        <w:rPr>
          <w:rFonts w:ascii="Arial" w:hAnsi="Arial" w:cs="Arial"/>
          <w:color w:val="6C6C6C"/>
          <w:sz w:val="23"/>
          <w:szCs w:val="23"/>
        </w:rPr>
        <w:t>Сларри</w:t>
      </w:r>
      <w:proofErr w:type="spellEnd"/>
      <w:r>
        <w:rPr>
          <w:rFonts w:ascii="Arial" w:hAnsi="Arial" w:cs="Arial"/>
          <w:color w:val="6C6C6C"/>
          <w:sz w:val="23"/>
          <w:szCs w:val="23"/>
        </w:rPr>
        <w:t xml:space="preserve"> Сил», разные пропитки и проч.</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56"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763135" cy="3179445"/>
            <wp:effectExtent l="19050" t="0" r="0" b="0"/>
            <wp:docPr id="65" name="Рисунок 65" descr="Участниками выставки-форума «ДорогаЭкспо-2016» в Москве станут более 200 компаний">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Участниками выставки-форума «ДорогаЭкспо-2016» в Москве станут более 200 компаний">
                      <a:hlinkClick r:id="rId136"/>
                    </pic:cNvPr>
                    <pic:cNvPicPr>
                      <a:picLocks noChangeAspect="1" noChangeArrowheads="1"/>
                    </pic:cNvPicPr>
                  </pic:nvPicPr>
                  <pic:blipFill>
                    <a:blip r:embed="rId137"/>
                    <a:srcRect/>
                    <a:stretch>
                      <a:fillRect/>
                    </a:stretch>
                  </pic:blipFill>
                  <pic:spPr bwMode="auto">
                    <a:xfrm>
                      <a:off x="0" y="0"/>
                      <a:ext cx="4763135" cy="3179445"/>
                    </a:xfrm>
                    <a:prstGeom prst="rect">
                      <a:avLst/>
                    </a:prstGeom>
                    <a:noFill/>
                    <a:ln w="9525">
                      <a:noFill/>
                      <a:miter lim="800000"/>
                      <a:headEnd/>
                      <a:tailEnd/>
                    </a:ln>
                  </pic:spPr>
                </pic:pic>
              </a:graphicData>
            </a:graphic>
          </wp:inline>
        </w:drawing>
      </w:r>
      <w:r>
        <w:rPr>
          <w:rFonts w:ascii="Arial" w:hAnsi="Arial" w:cs="Arial"/>
          <w:color w:val="35A76E"/>
          <w:sz w:val="20"/>
          <w:szCs w:val="20"/>
        </w:rPr>
        <w:t>2016-10-07</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138" w:history="1">
        <w:r>
          <w:rPr>
            <w:rStyle w:val="a8"/>
            <w:rFonts w:ascii="Georgia" w:hAnsi="Georgia" w:cs="Arial"/>
            <w:color w:val="262626"/>
            <w:sz w:val="40"/>
            <w:szCs w:val="40"/>
          </w:rPr>
          <w:t>Участниками выставки-форума «ДорогаЭкспо-2016» в Москве станут более 200 компаний</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VII Международная специализированная выставка-форум «ДорогаЭкспо-2016» пройдет в Москве с 11 по 13 октября 2016 года.</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57"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lastRenderedPageBreak/>
        <w:drawing>
          <wp:inline distT="0" distB="0" distL="0" distR="0">
            <wp:extent cx="4763135" cy="3179445"/>
            <wp:effectExtent l="19050" t="0" r="0" b="0"/>
            <wp:docPr id="67" name="Рисунок 67" descr="Тестовое движение беспилотных грузовиков на трассе М-11 планируется запустить к 2020 году">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Тестовое движение беспилотных грузовиков на трассе М-11 планируется запустить к 2020 году">
                      <a:hlinkClick r:id="rId139"/>
                    </pic:cNvPr>
                    <pic:cNvPicPr>
                      <a:picLocks noChangeAspect="1" noChangeArrowheads="1"/>
                    </pic:cNvPicPr>
                  </pic:nvPicPr>
                  <pic:blipFill>
                    <a:blip r:embed="rId140"/>
                    <a:srcRect/>
                    <a:stretch>
                      <a:fillRect/>
                    </a:stretch>
                  </pic:blipFill>
                  <pic:spPr bwMode="auto">
                    <a:xfrm>
                      <a:off x="0" y="0"/>
                      <a:ext cx="4763135" cy="3179445"/>
                    </a:xfrm>
                    <a:prstGeom prst="rect">
                      <a:avLst/>
                    </a:prstGeom>
                    <a:noFill/>
                    <a:ln w="9525">
                      <a:noFill/>
                      <a:miter lim="800000"/>
                      <a:headEnd/>
                      <a:tailEnd/>
                    </a:ln>
                  </pic:spPr>
                </pic:pic>
              </a:graphicData>
            </a:graphic>
          </wp:inline>
        </w:drawing>
      </w:r>
      <w:r>
        <w:rPr>
          <w:rFonts w:ascii="Arial" w:hAnsi="Arial" w:cs="Arial"/>
          <w:color w:val="35A76E"/>
          <w:sz w:val="20"/>
          <w:szCs w:val="20"/>
        </w:rPr>
        <w:t>2016-10-04</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141" w:history="1">
        <w:r>
          <w:rPr>
            <w:rStyle w:val="a8"/>
            <w:rFonts w:ascii="Georgia" w:hAnsi="Georgia" w:cs="Arial"/>
            <w:color w:val="262626"/>
            <w:sz w:val="40"/>
            <w:szCs w:val="40"/>
          </w:rPr>
          <w:t>Тестовое движение беспилотных грузовиков на трассе М-11 планируется запустить к 2020 году</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Тестирование беспилотного транспорта начнется на участке М-11 в обход Вышнего Волочка.</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58"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763135" cy="3179445"/>
            <wp:effectExtent l="19050" t="0" r="0" b="0"/>
            <wp:docPr id="69" name="Рисунок 69" descr="Полигон для испытаний нового покрытия дорог и беспилотников построят в Калужской области">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Полигон для испытаний нового покрытия дорог и беспилотников построят в Калужской области">
                      <a:hlinkClick r:id="rId142"/>
                    </pic:cNvPr>
                    <pic:cNvPicPr>
                      <a:picLocks noChangeAspect="1" noChangeArrowheads="1"/>
                    </pic:cNvPicPr>
                  </pic:nvPicPr>
                  <pic:blipFill>
                    <a:blip r:embed="rId143"/>
                    <a:srcRect/>
                    <a:stretch>
                      <a:fillRect/>
                    </a:stretch>
                  </pic:blipFill>
                  <pic:spPr bwMode="auto">
                    <a:xfrm>
                      <a:off x="0" y="0"/>
                      <a:ext cx="4763135" cy="3179445"/>
                    </a:xfrm>
                    <a:prstGeom prst="rect">
                      <a:avLst/>
                    </a:prstGeom>
                    <a:noFill/>
                    <a:ln w="9525">
                      <a:noFill/>
                      <a:miter lim="800000"/>
                      <a:headEnd/>
                      <a:tailEnd/>
                    </a:ln>
                  </pic:spPr>
                </pic:pic>
              </a:graphicData>
            </a:graphic>
          </wp:inline>
        </w:drawing>
      </w:r>
      <w:r>
        <w:rPr>
          <w:rFonts w:ascii="Arial" w:hAnsi="Arial" w:cs="Arial"/>
          <w:color w:val="35A76E"/>
          <w:sz w:val="20"/>
          <w:szCs w:val="20"/>
        </w:rPr>
        <w:t>2016-09-27</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144" w:history="1">
        <w:r>
          <w:rPr>
            <w:rStyle w:val="a8"/>
            <w:rFonts w:ascii="Georgia" w:hAnsi="Georgia" w:cs="Arial"/>
            <w:color w:val="262626"/>
            <w:sz w:val="40"/>
            <w:szCs w:val="40"/>
          </w:rPr>
          <w:t xml:space="preserve">Полигон для испытаний нового покрытия дорог и </w:t>
        </w:r>
        <w:proofErr w:type="spellStart"/>
        <w:r>
          <w:rPr>
            <w:rStyle w:val="a8"/>
            <w:rFonts w:ascii="Georgia" w:hAnsi="Georgia" w:cs="Arial"/>
            <w:color w:val="262626"/>
            <w:sz w:val="40"/>
            <w:szCs w:val="40"/>
          </w:rPr>
          <w:t>беспилотников</w:t>
        </w:r>
        <w:proofErr w:type="spellEnd"/>
        <w:r>
          <w:rPr>
            <w:rStyle w:val="a8"/>
            <w:rFonts w:ascii="Georgia" w:hAnsi="Georgia" w:cs="Arial"/>
            <w:color w:val="262626"/>
            <w:sz w:val="40"/>
            <w:szCs w:val="40"/>
          </w:rPr>
          <w:t xml:space="preserve"> построят в Калужской области</w:t>
        </w:r>
      </w:hyperlink>
    </w:p>
    <w:p w:rsidR="003234CB" w:rsidRDefault="003234CB" w:rsidP="003234CB">
      <w:pPr>
        <w:shd w:val="clear" w:color="auto" w:fill="FFFFFF"/>
        <w:rPr>
          <w:rFonts w:ascii="Arial" w:hAnsi="Arial" w:cs="Arial"/>
          <w:color w:val="6C6C6C"/>
          <w:sz w:val="20"/>
          <w:szCs w:val="20"/>
        </w:rPr>
      </w:pPr>
      <w:proofErr w:type="spellStart"/>
      <w:r>
        <w:rPr>
          <w:rFonts w:ascii="Arial" w:hAnsi="Arial" w:cs="Arial"/>
          <w:color w:val="6C6C6C"/>
          <w:sz w:val="23"/>
          <w:szCs w:val="23"/>
        </w:rPr>
        <w:t>Росавтодор</w:t>
      </w:r>
      <w:proofErr w:type="spellEnd"/>
      <w:r>
        <w:rPr>
          <w:rFonts w:ascii="Arial" w:hAnsi="Arial" w:cs="Arial"/>
          <w:color w:val="6C6C6C"/>
          <w:sz w:val="23"/>
          <w:szCs w:val="23"/>
        </w:rPr>
        <w:t xml:space="preserve"> совместно с правительством Калужской области создадут на территории региона комплексный дорожно-испытательный полигон.</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59"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3806190" cy="2360295"/>
            <wp:effectExtent l="19050" t="0" r="3810" b="0"/>
            <wp:docPr id="71" name="Рисунок 71" descr="Ученые из Калифорнии предлагают получать энергию от машин в пробках">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Ученые из Калифорнии предлагают получать энергию от машин в пробках">
                      <a:hlinkClick r:id="rId145"/>
                    </pic:cNvPr>
                    <pic:cNvPicPr>
                      <a:picLocks noChangeAspect="1" noChangeArrowheads="1"/>
                    </pic:cNvPicPr>
                  </pic:nvPicPr>
                  <pic:blipFill>
                    <a:blip r:embed="rId146"/>
                    <a:srcRect/>
                    <a:stretch>
                      <a:fillRect/>
                    </a:stretch>
                  </pic:blipFill>
                  <pic:spPr bwMode="auto">
                    <a:xfrm>
                      <a:off x="0" y="0"/>
                      <a:ext cx="3806190" cy="2360295"/>
                    </a:xfrm>
                    <a:prstGeom prst="rect">
                      <a:avLst/>
                    </a:prstGeom>
                    <a:noFill/>
                    <a:ln w="9525">
                      <a:noFill/>
                      <a:miter lim="800000"/>
                      <a:headEnd/>
                      <a:tailEnd/>
                    </a:ln>
                  </pic:spPr>
                </pic:pic>
              </a:graphicData>
            </a:graphic>
          </wp:inline>
        </w:drawing>
      </w:r>
      <w:r>
        <w:rPr>
          <w:rFonts w:ascii="Arial" w:hAnsi="Arial" w:cs="Arial"/>
          <w:color w:val="35A76E"/>
          <w:sz w:val="20"/>
          <w:szCs w:val="20"/>
        </w:rPr>
        <w:t>2016-09-26</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147" w:history="1">
        <w:r>
          <w:rPr>
            <w:rStyle w:val="a8"/>
            <w:rFonts w:ascii="Georgia" w:hAnsi="Georgia" w:cs="Arial"/>
            <w:color w:val="262626"/>
            <w:sz w:val="40"/>
            <w:szCs w:val="40"/>
          </w:rPr>
          <w:t>Ученые из Калифорнии предлагают получать энергию от машин в пробках</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Ток от сжатия или деформации материалов предлагают собирать с помощью генераторов, встроенных в дороги.</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60"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763135" cy="3179445"/>
            <wp:effectExtent l="19050" t="0" r="0" b="0"/>
            <wp:docPr id="73" name="Рисунок 73" descr="ИТС позволят сделать пользование объектами придорожного сервиса более удобным ">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ИТС позволят сделать пользование объектами придорожного сервиса более удобным ">
                      <a:hlinkClick r:id="rId148"/>
                    </pic:cNvPr>
                    <pic:cNvPicPr>
                      <a:picLocks noChangeAspect="1" noChangeArrowheads="1"/>
                    </pic:cNvPicPr>
                  </pic:nvPicPr>
                  <pic:blipFill>
                    <a:blip r:embed="rId149"/>
                    <a:srcRect/>
                    <a:stretch>
                      <a:fillRect/>
                    </a:stretch>
                  </pic:blipFill>
                  <pic:spPr bwMode="auto">
                    <a:xfrm>
                      <a:off x="0" y="0"/>
                      <a:ext cx="4763135" cy="3179445"/>
                    </a:xfrm>
                    <a:prstGeom prst="rect">
                      <a:avLst/>
                    </a:prstGeom>
                    <a:noFill/>
                    <a:ln w="9525">
                      <a:noFill/>
                      <a:miter lim="800000"/>
                      <a:headEnd/>
                      <a:tailEnd/>
                    </a:ln>
                  </pic:spPr>
                </pic:pic>
              </a:graphicData>
            </a:graphic>
          </wp:inline>
        </w:drawing>
      </w:r>
      <w:r>
        <w:rPr>
          <w:rFonts w:ascii="Arial" w:hAnsi="Arial" w:cs="Arial"/>
          <w:color w:val="35A76E"/>
          <w:sz w:val="20"/>
          <w:szCs w:val="20"/>
        </w:rPr>
        <w:t>2016-09-19</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150" w:history="1">
        <w:r>
          <w:rPr>
            <w:rStyle w:val="a8"/>
            <w:rFonts w:ascii="Georgia" w:hAnsi="Georgia" w:cs="Arial"/>
            <w:color w:val="262626"/>
            <w:sz w:val="40"/>
            <w:szCs w:val="40"/>
          </w:rPr>
          <w:t>ИТС позволят сделать пользование объектами придорожного сервиса более удобным</w:t>
        </w:r>
      </w:hyperlink>
    </w:p>
    <w:p w:rsidR="003234CB" w:rsidRDefault="003234CB" w:rsidP="003234CB">
      <w:pPr>
        <w:shd w:val="clear" w:color="auto" w:fill="FFFFFF"/>
        <w:rPr>
          <w:rFonts w:ascii="Arial" w:hAnsi="Arial" w:cs="Arial"/>
          <w:color w:val="6C6C6C"/>
          <w:sz w:val="20"/>
          <w:szCs w:val="20"/>
        </w:rPr>
      </w:pPr>
      <w:proofErr w:type="spellStart"/>
      <w:r>
        <w:rPr>
          <w:rFonts w:ascii="Arial" w:hAnsi="Arial" w:cs="Arial"/>
          <w:color w:val="6C6C6C"/>
          <w:sz w:val="23"/>
          <w:szCs w:val="23"/>
        </w:rPr>
        <w:t>Росавтодор</w:t>
      </w:r>
      <w:proofErr w:type="spellEnd"/>
      <w:r>
        <w:rPr>
          <w:rFonts w:ascii="Arial" w:hAnsi="Arial" w:cs="Arial"/>
          <w:color w:val="6C6C6C"/>
          <w:sz w:val="23"/>
          <w:szCs w:val="23"/>
        </w:rPr>
        <w:t xml:space="preserve"> провёл большую работу по систематизации и упорядочиванию объектов придорожного сервиса вдоль федеральных трасс.</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61"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763135" cy="3179445"/>
            <wp:effectExtent l="19050" t="0" r="0" b="0"/>
            <wp:docPr id="75" name="Рисунок 75" descr="До появления «умных» дорог в России предстоит еще многое сделать – глава Росавтодора">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До появления «умных» дорог в России предстоит еще многое сделать – глава Росавтодора">
                      <a:hlinkClick r:id="rId151"/>
                    </pic:cNvPr>
                    <pic:cNvPicPr>
                      <a:picLocks noChangeAspect="1" noChangeArrowheads="1"/>
                    </pic:cNvPicPr>
                  </pic:nvPicPr>
                  <pic:blipFill>
                    <a:blip r:embed="rId152"/>
                    <a:srcRect/>
                    <a:stretch>
                      <a:fillRect/>
                    </a:stretch>
                  </pic:blipFill>
                  <pic:spPr bwMode="auto">
                    <a:xfrm>
                      <a:off x="0" y="0"/>
                      <a:ext cx="4763135" cy="3179445"/>
                    </a:xfrm>
                    <a:prstGeom prst="rect">
                      <a:avLst/>
                    </a:prstGeom>
                    <a:noFill/>
                    <a:ln w="9525">
                      <a:noFill/>
                      <a:miter lim="800000"/>
                      <a:headEnd/>
                      <a:tailEnd/>
                    </a:ln>
                  </pic:spPr>
                </pic:pic>
              </a:graphicData>
            </a:graphic>
          </wp:inline>
        </w:drawing>
      </w:r>
      <w:r>
        <w:rPr>
          <w:rFonts w:ascii="Arial" w:hAnsi="Arial" w:cs="Arial"/>
          <w:color w:val="35A76E"/>
          <w:sz w:val="20"/>
          <w:szCs w:val="20"/>
        </w:rPr>
        <w:t>2016-09-19</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153" w:history="1">
        <w:r>
          <w:rPr>
            <w:rStyle w:val="a8"/>
            <w:rFonts w:ascii="Georgia" w:hAnsi="Georgia" w:cs="Arial"/>
            <w:color w:val="262626"/>
            <w:sz w:val="40"/>
            <w:szCs w:val="40"/>
          </w:rPr>
          <w:t xml:space="preserve">До появления «умных» дорог в России предстоит еще многое сделать – глава </w:t>
        </w:r>
        <w:proofErr w:type="spellStart"/>
        <w:r>
          <w:rPr>
            <w:rStyle w:val="a8"/>
            <w:rFonts w:ascii="Georgia" w:hAnsi="Georgia" w:cs="Arial"/>
            <w:color w:val="262626"/>
            <w:sz w:val="40"/>
            <w:szCs w:val="40"/>
          </w:rPr>
          <w:t>Росавтодора</w:t>
        </w:r>
        <w:proofErr w:type="spellEnd"/>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 xml:space="preserve">По словам главы </w:t>
      </w:r>
      <w:proofErr w:type="spellStart"/>
      <w:r>
        <w:rPr>
          <w:rFonts w:ascii="Arial" w:hAnsi="Arial" w:cs="Arial"/>
          <w:color w:val="6C6C6C"/>
          <w:sz w:val="23"/>
          <w:szCs w:val="23"/>
        </w:rPr>
        <w:t>Росавтодора</w:t>
      </w:r>
      <w:proofErr w:type="spellEnd"/>
      <w:r>
        <w:rPr>
          <w:rFonts w:ascii="Arial" w:hAnsi="Arial" w:cs="Arial"/>
          <w:color w:val="6C6C6C"/>
          <w:sz w:val="23"/>
          <w:szCs w:val="23"/>
        </w:rPr>
        <w:t xml:space="preserve"> Романа </w:t>
      </w:r>
      <w:proofErr w:type="spellStart"/>
      <w:r>
        <w:rPr>
          <w:rFonts w:ascii="Arial" w:hAnsi="Arial" w:cs="Arial"/>
          <w:color w:val="6C6C6C"/>
          <w:sz w:val="23"/>
          <w:szCs w:val="23"/>
        </w:rPr>
        <w:t>Старовойта</w:t>
      </w:r>
      <w:proofErr w:type="spellEnd"/>
      <w:r>
        <w:rPr>
          <w:rFonts w:ascii="Arial" w:hAnsi="Arial" w:cs="Arial"/>
          <w:color w:val="6C6C6C"/>
          <w:sz w:val="23"/>
          <w:szCs w:val="23"/>
        </w:rPr>
        <w:t xml:space="preserve">, на дорогах России есть интеллектуальные системы, однако предстоит сделать ещё </w:t>
      </w:r>
      <w:proofErr w:type="gramStart"/>
      <w:r>
        <w:rPr>
          <w:rFonts w:ascii="Arial" w:hAnsi="Arial" w:cs="Arial"/>
          <w:color w:val="6C6C6C"/>
          <w:sz w:val="23"/>
          <w:szCs w:val="23"/>
        </w:rPr>
        <w:t>очень много</w:t>
      </w:r>
      <w:proofErr w:type="gramEnd"/>
      <w:r>
        <w:rPr>
          <w:rFonts w:ascii="Arial" w:hAnsi="Arial" w:cs="Arial"/>
          <w:color w:val="6C6C6C"/>
          <w:sz w:val="23"/>
          <w:szCs w:val="23"/>
        </w:rPr>
        <w:t xml:space="preserve"> для создания ...</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62"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3806190" cy="2541270"/>
            <wp:effectExtent l="19050" t="0" r="3810" b="0"/>
            <wp:docPr id="77" name="Рисунок 77" descr="Эксперты обсудили на профильной конференции безбарьерные системы взимания платы FreeFlow">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Эксперты обсудили на профильной конференции безбарьерные системы взимания платы FreeFlow">
                      <a:hlinkClick r:id="rId154"/>
                    </pic:cNvPr>
                    <pic:cNvPicPr>
                      <a:picLocks noChangeAspect="1" noChangeArrowheads="1"/>
                    </pic:cNvPicPr>
                  </pic:nvPicPr>
                  <pic:blipFill>
                    <a:blip r:embed="rId155"/>
                    <a:srcRect/>
                    <a:stretch>
                      <a:fillRect/>
                    </a:stretch>
                  </pic:blipFill>
                  <pic:spPr bwMode="auto">
                    <a:xfrm>
                      <a:off x="0" y="0"/>
                      <a:ext cx="3806190" cy="2541270"/>
                    </a:xfrm>
                    <a:prstGeom prst="rect">
                      <a:avLst/>
                    </a:prstGeom>
                    <a:noFill/>
                    <a:ln w="9525">
                      <a:noFill/>
                      <a:miter lim="800000"/>
                      <a:headEnd/>
                      <a:tailEnd/>
                    </a:ln>
                  </pic:spPr>
                </pic:pic>
              </a:graphicData>
            </a:graphic>
          </wp:inline>
        </w:drawing>
      </w:r>
      <w:r>
        <w:rPr>
          <w:rFonts w:ascii="Arial" w:hAnsi="Arial" w:cs="Arial"/>
          <w:color w:val="35A76E"/>
          <w:sz w:val="20"/>
          <w:szCs w:val="20"/>
        </w:rPr>
        <w:t>2016-09-09</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156" w:history="1">
        <w:r>
          <w:rPr>
            <w:rStyle w:val="a8"/>
            <w:rFonts w:ascii="Georgia" w:hAnsi="Georgia" w:cs="Arial"/>
            <w:color w:val="262626"/>
            <w:sz w:val="40"/>
            <w:szCs w:val="40"/>
          </w:rPr>
          <w:t xml:space="preserve">Эксперты обсудили на профильной конференции </w:t>
        </w:r>
        <w:proofErr w:type="spellStart"/>
        <w:r>
          <w:rPr>
            <w:rStyle w:val="a8"/>
            <w:rFonts w:ascii="Georgia" w:hAnsi="Georgia" w:cs="Arial"/>
            <w:color w:val="262626"/>
            <w:sz w:val="40"/>
            <w:szCs w:val="40"/>
          </w:rPr>
          <w:t>безбарьерные</w:t>
        </w:r>
        <w:proofErr w:type="spellEnd"/>
        <w:r>
          <w:rPr>
            <w:rStyle w:val="a8"/>
            <w:rFonts w:ascii="Georgia" w:hAnsi="Georgia" w:cs="Arial"/>
            <w:color w:val="262626"/>
            <w:sz w:val="40"/>
            <w:szCs w:val="40"/>
          </w:rPr>
          <w:t xml:space="preserve"> системы взимания платы </w:t>
        </w:r>
        <w:proofErr w:type="spellStart"/>
        <w:r>
          <w:rPr>
            <w:rStyle w:val="a8"/>
            <w:rFonts w:ascii="Georgia" w:hAnsi="Georgia" w:cs="Arial"/>
            <w:color w:val="262626"/>
            <w:sz w:val="40"/>
            <w:szCs w:val="40"/>
          </w:rPr>
          <w:t>FreeFlow</w:t>
        </w:r>
        <w:proofErr w:type="spellEnd"/>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На третьей международной конференции ITSONROAD в Петербурге обсуждались перспективные системы оплаты проезда по дорогам.</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63"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3806190" cy="2296795"/>
            <wp:effectExtent l="19050" t="0" r="3810" b="0"/>
            <wp:docPr id="79" name="Рисунок 79" descr="Беспилотники сократят количество аварий на трассах на 80-90% - эксперт ">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Беспилотники сократят количество аварий на трассах на 80-90% - эксперт ">
                      <a:hlinkClick r:id="rId157"/>
                    </pic:cNvPr>
                    <pic:cNvPicPr>
                      <a:picLocks noChangeAspect="1" noChangeArrowheads="1"/>
                    </pic:cNvPicPr>
                  </pic:nvPicPr>
                  <pic:blipFill>
                    <a:blip r:embed="rId158"/>
                    <a:srcRect/>
                    <a:stretch>
                      <a:fillRect/>
                    </a:stretch>
                  </pic:blipFill>
                  <pic:spPr bwMode="auto">
                    <a:xfrm>
                      <a:off x="0" y="0"/>
                      <a:ext cx="3806190" cy="2296795"/>
                    </a:xfrm>
                    <a:prstGeom prst="rect">
                      <a:avLst/>
                    </a:prstGeom>
                    <a:noFill/>
                    <a:ln w="9525">
                      <a:noFill/>
                      <a:miter lim="800000"/>
                      <a:headEnd/>
                      <a:tailEnd/>
                    </a:ln>
                  </pic:spPr>
                </pic:pic>
              </a:graphicData>
            </a:graphic>
          </wp:inline>
        </w:drawing>
      </w:r>
      <w:r>
        <w:rPr>
          <w:rFonts w:ascii="Arial" w:hAnsi="Arial" w:cs="Arial"/>
          <w:color w:val="35A76E"/>
          <w:sz w:val="20"/>
          <w:szCs w:val="20"/>
        </w:rPr>
        <w:t>2016-09-09</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159" w:history="1">
        <w:proofErr w:type="spellStart"/>
        <w:r>
          <w:rPr>
            <w:rStyle w:val="a8"/>
            <w:rFonts w:ascii="Georgia" w:hAnsi="Georgia" w:cs="Arial"/>
            <w:color w:val="262626"/>
            <w:sz w:val="40"/>
            <w:szCs w:val="40"/>
          </w:rPr>
          <w:t>Беспилотники</w:t>
        </w:r>
        <w:proofErr w:type="spellEnd"/>
        <w:r>
          <w:rPr>
            <w:rStyle w:val="a8"/>
            <w:rFonts w:ascii="Georgia" w:hAnsi="Georgia" w:cs="Arial"/>
            <w:color w:val="262626"/>
            <w:sz w:val="40"/>
            <w:szCs w:val="40"/>
          </w:rPr>
          <w:t xml:space="preserve"> сократят количество аварий на трассах на 80-90% - эксперт</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 xml:space="preserve">Использование </w:t>
      </w:r>
      <w:proofErr w:type="spellStart"/>
      <w:r>
        <w:rPr>
          <w:rFonts w:ascii="Arial" w:hAnsi="Arial" w:cs="Arial"/>
          <w:color w:val="6C6C6C"/>
          <w:sz w:val="23"/>
          <w:szCs w:val="23"/>
        </w:rPr>
        <w:t>беспилотников</w:t>
      </w:r>
      <w:proofErr w:type="spellEnd"/>
      <w:r>
        <w:rPr>
          <w:rFonts w:ascii="Arial" w:hAnsi="Arial" w:cs="Arial"/>
          <w:color w:val="6C6C6C"/>
          <w:sz w:val="23"/>
          <w:szCs w:val="23"/>
        </w:rPr>
        <w:t xml:space="preserve"> позволит сэкономить дорожные деньги и </w:t>
      </w:r>
      <w:proofErr w:type="gramStart"/>
      <w:r>
        <w:rPr>
          <w:rFonts w:ascii="Arial" w:hAnsi="Arial" w:cs="Arial"/>
          <w:color w:val="6C6C6C"/>
          <w:sz w:val="23"/>
          <w:szCs w:val="23"/>
        </w:rPr>
        <w:t>снизит число аварий</w:t>
      </w:r>
      <w:proofErr w:type="gramEnd"/>
      <w:r>
        <w:rPr>
          <w:rFonts w:ascii="Arial" w:hAnsi="Arial" w:cs="Arial"/>
          <w:color w:val="6C6C6C"/>
          <w:sz w:val="23"/>
          <w:szCs w:val="23"/>
        </w:rPr>
        <w:t xml:space="preserve"> на трассах.</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64"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3710940" cy="2477135"/>
            <wp:effectExtent l="19050" t="0" r="3810" b="0"/>
            <wp:docPr id="81" name="Рисунок 81" descr="Госкомпания «Автодор» намерена перенимать опыт Финляндии в сфере развития ИТС">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Госкомпания «Автодор» намерена перенимать опыт Финляндии в сфере развития ИТС">
                      <a:hlinkClick r:id="rId160"/>
                    </pic:cNvPr>
                    <pic:cNvPicPr>
                      <a:picLocks noChangeAspect="1" noChangeArrowheads="1"/>
                    </pic:cNvPicPr>
                  </pic:nvPicPr>
                  <pic:blipFill>
                    <a:blip r:embed="rId161"/>
                    <a:srcRect/>
                    <a:stretch>
                      <a:fillRect/>
                    </a:stretch>
                  </pic:blipFill>
                  <pic:spPr bwMode="auto">
                    <a:xfrm>
                      <a:off x="0" y="0"/>
                      <a:ext cx="3710940" cy="2477135"/>
                    </a:xfrm>
                    <a:prstGeom prst="rect">
                      <a:avLst/>
                    </a:prstGeom>
                    <a:noFill/>
                    <a:ln w="9525">
                      <a:noFill/>
                      <a:miter lim="800000"/>
                      <a:headEnd/>
                      <a:tailEnd/>
                    </a:ln>
                  </pic:spPr>
                </pic:pic>
              </a:graphicData>
            </a:graphic>
          </wp:inline>
        </w:drawing>
      </w:r>
      <w:r>
        <w:rPr>
          <w:rFonts w:ascii="Arial" w:hAnsi="Arial" w:cs="Arial"/>
          <w:color w:val="35A76E"/>
          <w:sz w:val="20"/>
          <w:szCs w:val="20"/>
        </w:rPr>
        <w:t>2016-09-08</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162" w:history="1">
        <w:r>
          <w:rPr>
            <w:rStyle w:val="a8"/>
            <w:rFonts w:ascii="Georgia" w:hAnsi="Georgia" w:cs="Arial"/>
            <w:color w:val="262626"/>
            <w:sz w:val="40"/>
            <w:szCs w:val="40"/>
          </w:rPr>
          <w:t>Госкомпания «</w:t>
        </w:r>
        <w:proofErr w:type="spellStart"/>
        <w:r>
          <w:rPr>
            <w:rStyle w:val="a8"/>
            <w:rFonts w:ascii="Georgia" w:hAnsi="Georgia" w:cs="Arial"/>
            <w:color w:val="262626"/>
            <w:sz w:val="40"/>
            <w:szCs w:val="40"/>
          </w:rPr>
          <w:t>Автодор</w:t>
        </w:r>
        <w:proofErr w:type="spellEnd"/>
        <w:r>
          <w:rPr>
            <w:rStyle w:val="a8"/>
            <w:rFonts w:ascii="Georgia" w:hAnsi="Georgia" w:cs="Arial"/>
            <w:color w:val="262626"/>
            <w:sz w:val="40"/>
            <w:szCs w:val="40"/>
          </w:rPr>
          <w:t>» намерена перенимать опыт Финляндии в сфере развития ИТС</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w:t>
      </w:r>
      <w:proofErr w:type="spellStart"/>
      <w:r>
        <w:rPr>
          <w:rFonts w:ascii="Arial" w:hAnsi="Arial" w:cs="Arial"/>
          <w:color w:val="6C6C6C"/>
          <w:sz w:val="23"/>
          <w:szCs w:val="23"/>
        </w:rPr>
        <w:t>Автодор</w:t>
      </w:r>
      <w:proofErr w:type="spellEnd"/>
      <w:r>
        <w:rPr>
          <w:rFonts w:ascii="Arial" w:hAnsi="Arial" w:cs="Arial"/>
          <w:color w:val="6C6C6C"/>
          <w:sz w:val="23"/>
          <w:szCs w:val="23"/>
        </w:rPr>
        <w:t>» планирует внедрять ИТС на скоростных автомобильных  дорогах, находящихся в управлении Госкомпании.</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65"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3806190" cy="2541270"/>
            <wp:effectExtent l="19050" t="0" r="3810" b="0"/>
            <wp:docPr id="83" name="Рисунок 83" descr="До конца 2020 года в развитых странах могут ввести покилометровую оплату проезда по дорогам - эксперт">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До конца 2020 года в развитых странах могут ввести покилометровую оплату проезда по дорогам - эксперт">
                      <a:hlinkClick r:id="rId163"/>
                    </pic:cNvPr>
                    <pic:cNvPicPr>
                      <a:picLocks noChangeAspect="1" noChangeArrowheads="1"/>
                    </pic:cNvPicPr>
                  </pic:nvPicPr>
                  <pic:blipFill>
                    <a:blip r:embed="rId164"/>
                    <a:srcRect/>
                    <a:stretch>
                      <a:fillRect/>
                    </a:stretch>
                  </pic:blipFill>
                  <pic:spPr bwMode="auto">
                    <a:xfrm>
                      <a:off x="0" y="0"/>
                      <a:ext cx="3806190" cy="2541270"/>
                    </a:xfrm>
                    <a:prstGeom prst="rect">
                      <a:avLst/>
                    </a:prstGeom>
                    <a:noFill/>
                    <a:ln w="9525">
                      <a:noFill/>
                      <a:miter lim="800000"/>
                      <a:headEnd/>
                      <a:tailEnd/>
                    </a:ln>
                  </pic:spPr>
                </pic:pic>
              </a:graphicData>
            </a:graphic>
          </wp:inline>
        </w:drawing>
      </w:r>
      <w:r>
        <w:rPr>
          <w:rFonts w:ascii="Arial" w:hAnsi="Arial" w:cs="Arial"/>
          <w:color w:val="35A76E"/>
          <w:sz w:val="20"/>
          <w:szCs w:val="20"/>
        </w:rPr>
        <w:t>2016-09-08</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165" w:history="1">
        <w:r>
          <w:rPr>
            <w:rStyle w:val="a8"/>
            <w:rFonts w:ascii="Georgia" w:hAnsi="Georgia" w:cs="Arial"/>
            <w:color w:val="262626"/>
            <w:sz w:val="40"/>
            <w:szCs w:val="40"/>
          </w:rPr>
          <w:t xml:space="preserve">До конца 2020 года в развитых странах могут ввести </w:t>
        </w:r>
        <w:proofErr w:type="spellStart"/>
        <w:r>
          <w:rPr>
            <w:rStyle w:val="a8"/>
            <w:rFonts w:ascii="Georgia" w:hAnsi="Georgia" w:cs="Arial"/>
            <w:color w:val="262626"/>
            <w:sz w:val="40"/>
            <w:szCs w:val="40"/>
          </w:rPr>
          <w:t>покилометровую</w:t>
        </w:r>
        <w:proofErr w:type="spellEnd"/>
        <w:r>
          <w:rPr>
            <w:rStyle w:val="a8"/>
            <w:rFonts w:ascii="Georgia" w:hAnsi="Georgia" w:cs="Arial"/>
            <w:color w:val="262626"/>
            <w:sz w:val="40"/>
            <w:szCs w:val="40"/>
          </w:rPr>
          <w:t xml:space="preserve"> оплату проезда по дорогам - эксперт</w:t>
        </w:r>
      </w:hyperlink>
    </w:p>
    <w:p w:rsidR="003234CB" w:rsidRDefault="003234CB" w:rsidP="003234CB">
      <w:pPr>
        <w:shd w:val="clear" w:color="auto" w:fill="FFFFFF"/>
        <w:rPr>
          <w:rFonts w:ascii="Arial" w:hAnsi="Arial" w:cs="Arial"/>
          <w:color w:val="6C6C6C"/>
          <w:sz w:val="20"/>
          <w:szCs w:val="20"/>
        </w:rPr>
      </w:pPr>
      <w:proofErr w:type="spellStart"/>
      <w:r>
        <w:rPr>
          <w:rFonts w:ascii="Arial" w:hAnsi="Arial" w:cs="Arial"/>
          <w:color w:val="6C6C6C"/>
          <w:sz w:val="23"/>
          <w:szCs w:val="23"/>
        </w:rPr>
        <w:t>Покилометровая</w:t>
      </w:r>
      <w:proofErr w:type="spellEnd"/>
      <w:r>
        <w:rPr>
          <w:rFonts w:ascii="Arial" w:hAnsi="Arial" w:cs="Arial"/>
          <w:color w:val="6C6C6C"/>
          <w:sz w:val="23"/>
          <w:szCs w:val="23"/>
        </w:rPr>
        <w:t xml:space="preserve"> оплата проезда - будущее платных дорог.</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66"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lastRenderedPageBreak/>
        <w:drawing>
          <wp:inline distT="0" distB="0" distL="0" distR="0">
            <wp:extent cx="4954905" cy="3710940"/>
            <wp:effectExtent l="19050" t="0" r="0" b="0"/>
            <wp:docPr id="85" name="Рисунок 85" descr="ИТС на дорогах должны строиться с соблюдением трех законов роботехники - Бушмин">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ИТС на дорогах должны строиться с соблюдением трех законов роботехники - Бушмин">
                      <a:hlinkClick r:id="rId166"/>
                    </pic:cNvPr>
                    <pic:cNvPicPr>
                      <a:picLocks noChangeAspect="1" noChangeArrowheads="1"/>
                    </pic:cNvPicPr>
                  </pic:nvPicPr>
                  <pic:blipFill>
                    <a:blip r:embed="rId167"/>
                    <a:srcRect/>
                    <a:stretch>
                      <a:fillRect/>
                    </a:stretch>
                  </pic:blipFill>
                  <pic:spPr bwMode="auto">
                    <a:xfrm>
                      <a:off x="0" y="0"/>
                      <a:ext cx="4954905" cy="3710940"/>
                    </a:xfrm>
                    <a:prstGeom prst="rect">
                      <a:avLst/>
                    </a:prstGeom>
                    <a:noFill/>
                    <a:ln w="9525">
                      <a:noFill/>
                      <a:miter lim="800000"/>
                      <a:headEnd/>
                      <a:tailEnd/>
                    </a:ln>
                  </pic:spPr>
                </pic:pic>
              </a:graphicData>
            </a:graphic>
          </wp:inline>
        </w:drawing>
      </w:r>
      <w:r>
        <w:rPr>
          <w:rFonts w:ascii="Arial" w:hAnsi="Arial" w:cs="Arial"/>
          <w:color w:val="35A76E"/>
          <w:sz w:val="20"/>
          <w:szCs w:val="20"/>
        </w:rPr>
        <w:t>2016-09-08</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168" w:history="1">
        <w:r>
          <w:rPr>
            <w:rStyle w:val="a8"/>
            <w:rFonts w:ascii="Georgia" w:hAnsi="Georgia" w:cs="Arial"/>
            <w:color w:val="262626"/>
            <w:sz w:val="40"/>
            <w:szCs w:val="40"/>
          </w:rPr>
          <w:t xml:space="preserve">ИТС на дорогах должны строиться с соблюдением трех законов </w:t>
        </w:r>
        <w:proofErr w:type="spellStart"/>
        <w:r>
          <w:rPr>
            <w:rStyle w:val="a8"/>
            <w:rFonts w:ascii="Georgia" w:hAnsi="Georgia" w:cs="Arial"/>
            <w:color w:val="262626"/>
            <w:sz w:val="40"/>
            <w:szCs w:val="40"/>
          </w:rPr>
          <w:t>роботехники</w:t>
        </w:r>
        <w:proofErr w:type="spellEnd"/>
        <w:r>
          <w:rPr>
            <w:rStyle w:val="a8"/>
            <w:rFonts w:ascii="Georgia" w:hAnsi="Georgia" w:cs="Arial"/>
            <w:color w:val="262626"/>
            <w:sz w:val="40"/>
            <w:szCs w:val="40"/>
          </w:rPr>
          <w:t xml:space="preserve"> - </w:t>
        </w:r>
        <w:proofErr w:type="spellStart"/>
        <w:r>
          <w:rPr>
            <w:rStyle w:val="a8"/>
            <w:rFonts w:ascii="Georgia" w:hAnsi="Georgia" w:cs="Arial"/>
            <w:color w:val="262626"/>
            <w:sz w:val="40"/>
            <w:szCs w:val="40"/>
          </w:rPr>
          <w:t>Бушмин</w:t>
        </w:r>
        <w:proofErr w:type="spellEnd"/>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Три закона робототехники должны быть одной из основ создания интеллектуальных транспортных систем на дорогах.</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67"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763135" cy="3179445"/>
            <wp:effectExtent l="19050" t="0" r="0" b="0"/>
            <wp:docPr id="87" name="Рисунок 87" descr="Участок трассы М-7 Волга в Татарстане оборудуют для беспилотников">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Участок трассы М-7 Волга в Татарстане оборудуют для беспилотников">
                      <a:hlinkClick r:id="rId169"/>
                    </pic:cNvPr>
                    <pic:cNvPicPr>
                      <a:picLocks noChangeAspect="1" noChangeArrowheads="1"/>
                    </pic:cNvPicPr>
                  </pic:nvPicPr>
                  <pic:blipFill>
                    <a:blip r:embed="rId170"/>
                    <a:srcRect/>
                    <a:stretch>
                      <a:fillRect/>
                    </a:stretch>
                  </pic:blipFill>
                  <pic:spPr bwMode="auto">
                    <a:xfrm>
                      <a:off x="0" y="0"/>
                      <a:ext cx="4763135" cy="3179445"/>
                    </a:xfrm>
                    <a:prstGeom prst="rect">
                      <a:avLst/>
                    </a:prstGeom>
                    <a:noFill/>
                    <a:ln w="9525">
                      <a:noFill/>
                      <a:miter lim="800000"/>
                      <a:headEnd/>
                      <a:tailEnd/>
                    </a:ln>
                  </pic:spPr>
                </pic:pic>
              </a:graphicData>
            </a:graphic>
          </wp:inline>
        </w:drawing>
      </w:r>
      <w:r>
        <w:rPr>
          <w:rFonts w:ascii="Arial" w:hAnsi="Arial" w:cs="Arial"/>
          <w:color w:val="35A76E"/>
          <w:sz w:val="20"/>
          <w:szCs w:val="20"/>
        </w:rPr>
        <w:t>2016-09-02</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171" w:history="1">
        <w:r>
          <w:rPr>
            <w:rStyle w:val="a8"/>
            <w:rFonts w:ascii="Georgia" w:hAnsi="Georgia" w:cs="Arial"/>
            <w:color w:val="262626"/>
            <w:sz w:val="40"/>
            <w:szCs w:val="40"/>
          </w:rPr>
          <w:t xml:space="preserve">Участок трассы М-7 Волга в Татарстане оборудуют для </w:t>
        </w:r>
        <w:proofErr w:type="spellStart"/>
        <w:r>
          <w:rPr>
            <w:rStyle w:val="a8"/>
            <w:rFonts w:ascii="Georgia" w:hAnsi="Georgia" w:cs="Arial"/>
            <w:color w:val="262626"/>
            <w:sz w:val="40"/>
            <w:szCs w:val="40"/>
          </w:rPr>
          <w:t>беспилотников</w:t>
        </w:r>
        <w:proofErr w:type="spellEnd"/>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 xml:space="preserve">Согласно прогнозам, к началу следующего десятилетия по дорогам мира будет передвигаться около 10 </w:t>
      </w:r>
      <w:proofErr w:type="spellStart"/>
      <w:proofErr w:type="gramStart"/>
      <w:r>
        <w:rPr>
          <w:rFonts w:ascii="Arial" w:hAnsi="Arial" w:cs="Arial"/>
          <w:color w:val="6C6C6C"/>
          <w:sz w:val="23"/>
          <w:szCs w:val="23"/>
        </w:rPr>
        <w:t>млн</w:t>
      </w:r>
      <w:proofErr w:type="spellEnd"/>
      <w:proofErr w:type="gramEnd"/>
      <w:r>
        <w:rPr>
          <w:rFonts w:ascii="Arial" w:hAnsi="Arial" w:cs="Arial"/>
          <w:color w:val="6C6C6C"/>
          <w:sz w:val="23"/>
          <w:szCs w:val="23"/>
        </w:rPr>
        <w:t xml:space="preserve"> беспилотных автомобилей.</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68"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3806190" cy="2424430"/>
            <wp:effectExtent l="19050" t="0" r="3810" b="0"/>
            <wp:docPr id="89" name="Рисунок 89" descr="Девять километров трассы Р-256 «Чуйский тракт» в Алтайском крае отремонтировали досрочно">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Девять километров трассы Р-256 «Чуйский тракт» в Алтайском крае отремонтировали досрочно">
                      <a:hlinkClick r:id="rId172"/>
                    </pic:cNvPr>
                    <pic:cNvPicPr>
                      <a:picLocks noChangeAspect="1" noChangeArrowheads="1"/>
                    </pic:cNvPicPr>
                  </pic:nvPicPr>
                  <pic:blipFill>
                    <a:blip r:embed="rId173"/>
                    <a:srcRect/>
                    <a:stretch>
                      <a:fillRect/>
                    </a:stretch>
                  </pic:blipFill>
                  <pic:spPr bwMode="auto">
                    <a:xfrm>
                      <a:off x="0" y="0"/>
                      <a:ext cx="3806190" cy="2424430"/>
                    </a:xfrm>
                    <a:prstGeom prst="rect">
                      <a:avLst/>
                    </a:prstGeom>
                    <a:noFill/>
                    <a:ln w="9525">
                      <a:noFill/>
                      <a:miter lim="800000"/>
                      <a:headEnd/>
                      <a:tailEnd/>
                    </a:ln>
                  </pic:spPr>
                </pic:pic>
              </a:graphicData>
            </a:graphic>
          </wp:inline>
        </w:drawing>
      </w:r>
      <w:r>
        <w:rPr>
          <w:rFonts w:ascii="Arial" w:hAnsi="Arial" w:cs="Arial"/>
          <w:color w:val="35A76E"/>
          <w:sz w:val="20"/>
          <w:szCs w:val="20"/>
        </w:rPr>
        <w:t>2016-09-02</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174" w:history="1">
        <w:r>
          <w:rPr>
            <w:rStyle w:val="a8"/>
            <w:rFonts w:ascii="Georgia" w:hAnsi="Georgia" w:cs="Arial"/>
            <w:color w:val="262626"/>
            <w:sz w:val="40"/>
            <w:szCs w:val="40"/>
          </w:rPr>
          <w:t>Девять километров трассы Р-256 «Чуйский тракт» в Алтайском крае отремонтировали досрочно</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При ремонте участка трассы Р-256 «Чуйский тракт» применялась современная технология «</w:t>
      </w:r>
      <w:proofErr w:type="spellStart"/>
      <w:r>
        <w:rPr>
          <w:rFonts w:ascii="Arial" w:hAnsi="Arial" w:cs="Arial"/>
          <w:color w:val="6C6C6C"/>
          <w:sz w:val="23"/>
          <w:szCs w:val="23"/>
        </w:rPr>
        <w:t>Новачип</w:t>
      </w:r>
      <w:proofErr w:type="spellEnd"/>
      <w:r>
        <w:rPr>
          <w:rFonts w:ascii="Arial" w:hAnsi="Arial" w:cs="Arial"/>
          <w:color w:val="6C6C6C"/>
          <w:sz w:val="23"/>
          <w:szCs w:val="23"/>
        </w:rPr>
        <w:t>».</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69"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3806190" cy="2222500"/>
            <wp:effectExtent l="19050" t="0" r="3810" b="0"/>
            <wp:docPr id="91" name="Рисунок 91" descr="Американские эксперты предложили простой способ борьбы с пробками на дорогах">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Американские эксперты предложили простой способ борьбы с пробками на дорогах">
                      <a:hlinkClick r:id="rId175"/>
                    </pic:cNvPr>
                    <pic:cNvPicPr>
                      <a:picLocks noChangeAspect="1" noChangeArrowheads="1"/>
                    </pic:cNvPicPr>
                  </pic:nvPicPr>
                  <pic:blipFill>
                    <a:blip r:embed="rId176"/>
                    <a:srcRect/>
                    <a:stretch>
                      <a:fillRect/>
                    </a:stretch>
                  </pic:blipFill>
                  <pic:spPr bwMode="auto">
                    <a:xfrm>
                      <a:off x="0" y="0"/>
                      <a:ext cx="3806190" cy="2222500"/>
                    </a:xfrm>
                    <a:prstGeom prst="rect">
                      <a:avLst/>
                    </a:prstGeom>
                    <a:noFill/>
                    <a:ln w="9525">
                      <a:noFill/>
                      <a:miter lim="800000"/>
                      <a:headEnd/>
                      <a:tailEnd/>
                    </a:ln>
                  </pic:spPr>
                </pic:pic>
              </a:graphicData>
            </a:graphic>
          </wp:inline>
        </w:drawing>
      </w:r>
      <w:r>
        <w:rPr>
          <w:rFonts w:ascii="Arial" w:hAnsi="Arial" w:cs="Arial"/>
          <w:color w:val="35A76E"/>
          <w:sz w:val="20"/>
          <w:szCs w:val="20"/>
        </w:rPr>
        <w:t>2016-09-01</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177" w:history="1">
        <w:r>
          <w:rPr>
            <w:rStyle w:val="a8"/>
            <w:rFonts w:ascii="Georgia" w:hAnsi="Georgia" w:cs="Arial"/>
            <w:color w:val="262626"/>
            <w:sz w:val="40"/>
            <w:szCs w:val="40"/>
          </w:rPr>
          <w:t>Американские эксперты предложили простой способ борьбы с пробками на дорогах</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Для ликвидации заторов на дорогах предлагают выдерживать определенное расстояние между машинами (видео).</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lastRenderedPageBreak/>
        <w:pict>
          <v:rect id="_x0000_i1070"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3806190" cy="2541270"/>
            <wp:effectExtent l="19050" t="0" r="3810" b="0"/>
            <wp:docPr id="93" name="Рисунок 93" descr="Первые беспилотники проедут по федеральной трассе в Татарстане в 2018 году">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Первые беспилотники проедут по федеральной трассе в Татарстане в 2018 году">
                      <a:hlinkClick r:id="rId178"/>
                    </pic:cNvPr>
                    <pic:cNvPicPr>
                      <a:picLocks noChangeAspect="1" noChangeArrowheads="1"/>
                    </pic:cNvPicPr>
                  </pic:nvPicPr>
                  <pic:blipFill>
                    <a:blip r:embed="rId179"/>
                    <a:srcRect/>
                    <a:stretch>
                      <a:fillRect/>
                    </a:stretch>
                  </pic:blipFill>
                  <pic:spPr bwMode="auto">
                    <a:xfrm>
                      <a:off x="0" y="0"/>
                      <a:ext cx="3806190" cy="2541270"/>
                    </a:xfrm>
                    <a:prstGeom prst="rect">
                      <a:avLst/>
                    </a:prstGeom>
                    <a:noFill/>
                    <a:ln w="9525">
                      <a:noFill/>
                      <a:miter lim="800000"/>
                      <a:headEnd/>
                      <a:tailEnd/>
                    </a:ln>
                  </pic:spPr>
                </pic:pic>
              </a:graphicData>
            </a:graphic>
          </wp:inline>
        </w:drawing>
      </w:r>
      <w:r>
        <w:rPr>
          <w:rFonts w:ascii="Arial" w:hAnsi="Arial" w:cs="Arial"/>
          <w:color w:val="35A76E"/>
          <w:sz w:val="20"/>
          <w:szCs w:val="20"/>
        </w:rPr>
        <w:t>2016-08-10</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180" w:history="1">
        <w:r>
          <w:rPr>
            <w:rStyle w:val="a8"/>
            <w:rFonts w:ascii="Georgia" w:hAnsi="Georgia" w:cs="Arial"/>
            <w:color w:val="262626"/>
            <w:sz w:val="40"/>
            <w:szCs w:val="40"/>
          </w:rPr>
          <w:t xml:space="preserve">Первые </w:t>
        </w:r>
        <w:proofErr w:type="spellStart"/>
        <w:r>
          <w:rPr>
            <w:rStyle w:val="a8"/>
            <w:rFonts w:ascii="Georgia" w:hAnsi="Georgia" w:cs="Arial"/>
            <w:color w:val="262626"/>
            <w:sz w:val="40"/>
            <w:szCs w:val="40"/>
          </w:rPr>
          <w:t>беспилотники</w:t>
        </w:r>
        <w:proofErr w:type="spellEnd"/>
        <w:r>
          <w:rPr>
            <w:rStyle w:val="a8"/>
            <w:rFonts w:ascii="Georgia" w:hAnsi="Georgia" w:cs="Arial"/>
            <w:color w:val="262626"/>
            <w:sz w:val="40"/>
            <w:szCs w:val="40"/>
          </w:rPr>
          <w:t xml:space="preserve"> проедут по федеральной трассе в Татарстане в 2018 году</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 xml:space="preserve">Первое тестирование </w:t>
      </w:r>
      <w:proofErr w:type="spellStart"/>
      <w:r>
        <w:rPr>
          <w:rFonts w:ascii="Arial" w:hAnsi="Arial" w:cs="Arial"/>
          <w:color w:val="6C6C6C"/>
          <w:sz w:val="23"/>
          <w:szCs w:val="23"/>
        </w:rPr>
        <w:t>беспилотников</w:t>
      </w:r>
      <w:proofErr w:type="spellEnd"/>
      <w:r>
        <w:rPr>
          <w:rFonts w:ascii="Arial" w:hAnsi="Arial" w:cs="Arial"/>
          <w:color w:val="6C6C6C"/>
          <w:sz w:val="23"/>
          <w:szCs w:val="23"/>
        </w:rPr>
        <w:t xml:space="preserve"> на дороге общего пользования в России намечено на 2018 год.</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71"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763135" cy="3179445"/>
            <wp:effectExtent l="19050" t="0" r="0" b="0"/>
            <wp:docPr id="95" name="Рисунок 95" descr="В Кемерово выполнили поверхностную обработку дорог по технологии «Кейп-сил»">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В Кемерово выполнили поверхностную обработку дорог по технологии «Кейп-сил»">
                      <a:hlinkClick r:id="rId181"/>
                    </pic:cNvPr>
                    <pic:cNvPicPr>
                      <a:picLocks noChangeAspect="1" noChangeArrowheads="1"/>
                    </pic:cNvPicPr>
                  </pic:nvPicPr>
                  <pic:blipFill>
                    <a:blip r:embed="rId182"/>
                    <a:srcRect/>
                    <a:stretch>
                      <a:fillRect/>
                    </a:stretch>
                  </pic:blipFill>
                  <pic:spPr bwMode="auto">
                    <a:xfrm>
                      <a:off x="0" y="0"/>
                      <a:ext cx="4763135" cy="3179445"/>
                    </a:xfrm>
                    <a:prstGeom prst="rect">
                      <a:avLst/>
                    </a:prstGeom>
                    <a:noFill/>
                    <a:ln w="9525">
                      <a:noFill/>
                      <a:miter lim="800000"/>
                      <a:headEnd/>
                      <a:tailEnd/>
                    </a:ln>
                  </pic:spPr>
                </pic:pic>
              </a:graphicData>
            </a:graphic>
          </wp:inline>
        </w:drawing>
      </w:r>
      <w:r>
        <w:rPr>
          <w:rFonts w:ascii="Arial" w:hAnsi="Arial" w:cs="Arial"/>
          <w:color w:val="35A76E"/>
          <w:sz w:val="20"/>
          <w:szCs w:val="20"/>
        </w:rPr>
        <w:t>2016-08-05</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183" w:history="1">
        <w:r>
          <w:rPr>
            <w:rStyle w:val="a8"/>
            <w:rFonts w:ascii="Georgia" w:hAnsi="Georgia" w:cs="Arial"/>
            <w:color w:val="262626"/>
            <w:sz w:val="40"/>
            <w:szCs w:val="40"/>
          </w:rPr>
          <w:t>В Кемерово выполнили поверхностную обработку дорог по технологии «</w:t>
        </w:r>
        <w:proofErr w:type="spellStart"/>
        <w:r>
          <w:rPr>
            <w:rStyle w:val="a8"/>
            <w:rFonts w:ascii="Georgia" w:hAnsi="Georgia" w:cs="Arial"/>
            <w:color w:val="262626"/>
            <w:sz w:val="40"/>
            <w:szCs w:val="40"/>
          </w:rPr>
          <w:t>Кейп-сил</w:t>
        </w:r>
        <w:proofErr w:type="spellEnd"/>
        <w:r>
          <w:rPr>
            <w:rStyle w:val="a8"/>
            <w:rFonts w:ascii="Georgia" w:hAnsi="Georgia" w:cs="Arial"/>
            <w:color w:val="262626"/>
            <w:sz w:val="40"/>
            <w:szCs w:val="40"/>
          </w:rPr>
          <w:t>»</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Кемеровские дорожники используют технологию «</w:t>
      </w:r>
      <w:proofErr w:type="spellStart"/>
      <w:r>
        <w:rPr>
          <w:rFonts w:ascii="Arial" w:hAnsi="Arial" w:cs="Arial"/>
          <w:color w:val="6C6C6C"/>
          <w:sz w:val="23"/>
          <w:szCs w:val="23"/>
        </w:rPr>
        <w:t>Кейп-сил</w:t>
      </w:r>
      <w:proofErr w:type="spellEnd"/>
      <w:r>
        <w:rPr>
          <w:rFonts w:ascii="Arial" w:hAnsi="Arial" w:cs="Arial"/>
          <w:color w:val="6C6C6C"/>
          <w:sz w:val="23"/>
          <w:szCs w:val="23"/>
        </w:rPr>
        <w:t>» для поверхностной обработки дорожного полотна.</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72"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lastRenderedPageBreak/>
        <w:drawing>
          <wp:inline distT="0" distB="0" distL="0" distR="0">
            <wp:extent cx="4359275" cy="2275205"/>
            <wp:effectExtent l="19050" t="0" r="3175" b="0"/>
            <wp:docPr id="97" name="Рисунок 97" descr="Первые испытания автобуса-портала состоялись в Китае ">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Первые испытания автобуса-портала состоялись в Китае ">
                      <a:hlinkClick r:id="rId184"/>
                    </pic:cNvPr>
                    <pic:cNvPicPr>
                      <a:picLocks noChangeAspect="1" noChangeArrowheads="1"/>
                    </pic:cNvPicPr>
                  </pic:nvPicPr>
                  <pic:blipFill>
                    <a:blip r:embed="rId185"/>
                    <a:srcRect/>
                    <a:stretch>
                      <a:fillRect/>
                    </a:stretch>
                  </pic:blipFill>
                  <pic:spPr bwMode="auto">
                    <a:xfrm>
                      <a:off x="0" y="0"/>
                      <a:ext cx="4359275" cy="2275205"/>
                    </a:xfrm>
                    <a:prstGeom prst="rect">
                      <a:avLst/>
                    </a:prstGeom>
                    <a:noFill/>
                    <a:ln w="9525">
                      <a:noFill/>
                      <a:miter lim="800000"/>
                      <a:headEnd/>
                      <a:tailEnd/>
                    </a:ln>
                  </pic:spPr>
                </pic:pic>
              </a:graphicData>
            </a:graphic>
          </wp:inline>
        </w:drawing>
      </w:r>
      <w:r>
        <w:rPr>
          <w:rFonts w:ascii="Arial" w:hAnsi="Arial" w:cs="Arial"/>
          <w:color w:val="35A76E"/>
          <w:sz w:val="20"/>
          <w:szCs w:val="20"/>
        </w:rPr>
        <w:t>2016-08-03</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186" w:history="1">
        <w:r>
          <w:rPr>
            <w:rStyle w:val="a8"/>
            <w:rFonts w:ascii="Georgia" w:hAnsi="Georgia" w:cs="Arial"/>
            <w:color w:val="262626"/>
            <w:sz w:val="40"/>
            <w:szCs w:val="40"/>
          </w:rPr>
          <w:t>Первые испытания автобуса-портала состоялись в Китае</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 xml:space="preserve">Накануне в китайском городе </w:t>
      </w:r>
      <w:proofErr w:type="spellStart"/>
      <w:r>
        <w:rPr>
          <w:rFonts w:ascii="Arial" w:hAnsi="Arial" w:cs="Arial"/>
          <w:color w:val="6C6C6C"/>
          <w:sz w:val="23"/>
          <w:szCs w:val="23"/>
        </w:rPr>
        <w:t>Циньхуандао</w:t>
      </w:r>
      <w:proofErr w:type="spellEnd"/>
      <w:r>
        <w:rPr>
          <w:rFonts w:ascii="Arial" w:hAnsi="Arial" w:cs="Arial"/>
          <w:color w:val="6C6C6C"/>
          <w:sz w:val="23"/>
          <w:szCs w:val="23"/>
        </w:rPr>
        <w:t xml:space="preserve"> прошли первые испытания автобуса будущего, под которым смогут проезжать автомобили.</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73"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954905" cy="3274695"/>
            <wp:effectExtent l="19050" t="0" r="0" b="0"/>
            <wp:docPr id="99" name="Рисунок 99" descr="Три временных пешеходных перехода на Подъезде к Иваново откроют 8 августа">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Три временных пешеходных перехода на Подъезде к Иваново откроют 8 августа">
                      <a:hlinkClick r:id="rId187"/>
                    </pic:cNvPr>
                    <pic:cNvPicPr>
                      <a:picLocks noChangeAspect="1" noChangeArrowheads="1"/>
                    </pic:cNvPicPr>
                  </pic:nvPicPr>
                  <pic:blipFill>
                    <a:blip r:embed="rId188"/>
                    <a:srcRect/>
                    <a:stretch>
                      <a:fillRect/>
                    </a:stretch>
                  </pic:blipFill>
                  <pic:spPr bwMode="auto">
                    <a:xfrm>
                      <a:off x="0" y="0"/>
                      <a:ext cx="4954905" cy="3274695"/>
                    </a:xfrm>
                    <a:prstGeom prst="rect">
                      <a:avLst/>
                    </a:prstGeom>
                    <a:noFill/>
                    <a:ln w="9525">
                      <a:noFill/>
                      <a:miter lim="800000"/>
                      <a:headEnd/>
                      <a:tailEnd/>
                    </a:ln>
                  </pic:spPr>
                </pic:pic>
              </a:graphicData>
            </a:graphic>
          </wp:inline>
        </w:drawing>
      </w:r>
      <w:r>
        <w:rPr>
          <w:rFonts w:ascii="Arial" w:hAnsi="Arial" w:cs="Arial"/>
          <w:color w:val="35A76E"/>
          <w:sz w:val="20"/>
          <w:szCs w:val="20"/>
        </w:rPr>
        <w:t>2016-07-29</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189" w:history="1">
        <w:r>
          <w:rPr>
            <w:rStyle w:val="a8"/>
            <w:rFonts w:ascii="Georgia" w:hAnsi="Georgia" w:cs="Arial"/>
            <w:color w:val="262626"/>
            <w:sz w:val="40"/>
            <w:szCs w:val="40"/>
          </w:rPr>
          <w:t>Три временных пешеходных перехода на Подъезде к Иваново откроют 8 августа</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Такие инновационные сооружения на дорогах Ивановской области появятся впервые.</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74"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lastRenderedPageBreak/>
        <w:drawing>
          <wp:inline distT="0" distB="0" distL="0" distR="0">
            <wp:extent cx="3806190" cy="2541270"/>
            <wp:effectExtent l="19050" t="0" r="3810" b="0"/>
            <wp:docPr id="101" name="Рисунок 101" descr="На местных дорогах ЯНАО применяют экспериментальный метод ремонта ">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На местных дорогах ЯНАО применяют экспериментальный метод ремонта ">
                      <a:hlinkClick r:id="rId190"/>
                    </pic:cNvPr>
                    <pic:cNvPicPr>
                      <a:picLocks noChangeAspect="1" noChangeArrowheads="1"/>
                    </pic:cNvPicPr>
                  </pic:nvPicPr>
                  <pic:blipFill>
                    <a:blip r:embed="rId191"/>
                    <a:srcRect/>
                    <a:stretch>
                      <a:fillRect/>
                    </a:stretch>
                  </pic:blipFill>
                  <pic:spPr bwMode="auto">
                    <a:xfrm>
                      <a:off x="0" y="0"/>
                      <a:ext cx="3806190" cy="2541270"/>
                    </a:xfrm>
                    <a:prstGeom prst="rect">
                      <a:avLst/>
                    </a:prstGeom>
                    <a:noFill/>
                    <a:ln w="9525">
                      <a:noFill/>
                      <a:miter lim="800000"/>
                      <a:headEnd/>
                      <a:tailEnd/>
                    </a:ln>
                  </pic:spPr>
                </pic:pic>
              </a:graphicData>
            </a:graphic>
          </wp:inline>
        </w:drawing>
      </w:r>
      <w:r>
        <w:rPr>
          <w:rFonts w:ascii="Arial" w:hAnsi="Arial" w:cs="Arial"/>
          <w:color w:val="35A76E"/>
          <w:sz w:val="20"/>
          <w:szCs w:val="20"/>
        </w:rPr>
        <w:t>2016-07-28</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192" w:history="1">
        <w:r>
          <w:rPr>
            <w:rStyle w:val="a8"/>
            <w:rFonts w:ascii="Georgia" w:hAnsi="Georgia" w:cs="Arial"/>
            <w:color w:val="262626"/>
            <w:sz w:val="40"/>
            <w:szCs w:val="40"/>
          </w:rPr>
          <w:t>На местных дорогах ЯНАО применяют экспериментальный метод ремонта</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В ЯНАО под Новым Уренгоем дорожники применяют экспериментальный метод ремонта дорог.</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75"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3806190" cy="2243455"/>
            <wp:effectExtent l="19050" t="0" r="3810" b="0"/>
            <wp:docPr id="103" name="Рисунок 103" descr="Красноярские дорожники проводят эксперимент с омоложением асфальта на трассе Верхняя Бирюса – Ибрюль">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Красноярские дорожники проводят эксперимент с омоложением асфальта на трассе Верхняя Бирюса – Ибрюль">
                      <a:hlinkClick r:id="rId193"/>
                    </pic:cNvPr>
                    <pic:cNvPicPr>
                      <a:picLocks noChangeAspect="1" noChangeArrowheads="1"/>
                    </pic:cNvPicPr>
                  </pic:nvPicPr>
                  <pic:blipFill>
                    <a:blip r:embed="rId194"/>
                    <a:srcRect/>
                    <a:stretch>
                      <a:fillRect/>
                    </a:stretch>
                  </pic:blipFill>
                  <pic:spPr bwMode="auto">
                    <a:xfrm>
                      <a:off x="0" y="0"/>
                      <a:ext cx="3806190" cy="2243455"/>
                    </a:xfrm>
                    <a:prstGeom prst="rect">
                      <a:avLst/>
                    </a:prstGeom>
                    <a:noFill/>
                    <a:ln w="9525">
                      <a:noFill/>
                      <a:miter lim="800000"/>
                      <a:headEnd/>
                      <a:tailEnd/>
                    </a:ln>
                  </pic:spPr>
                </pic:pic>
              </a:graphicData>
            </a:graphic>
          </wp:inline>
        </w:drawing>
      </w:r>
      <w:r>
        <w:rPr>
          <w:rFonts w:ascii="Arial" w:hAnsi="Arial" w:cs="Arial"/>
          <w:color w:val="35A76E"/>
          <w:sz w:val="20"/>
          <w:szCs w:val="20"/>
        </w:rPr>
        <w:t>2016-07-28</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195" w:history="1">
        <w:r>
          <w:rPr>
            <w:rStyle w:val="a8"/>
            <w:rFonts w:ascii="Georgia" w:hAnsi="Georgia" w:cs="Arial"/>
            <w:color w:val="262626"/>
            <w:sz w:val="40"/>
            <w:szCs w:val="40"/>
          </w:rPr>
          <w:t xml:space="preserve">Красноярские дорожники проводят эксперимент с омоложением асфальта на трассе Верхняя Бирюса – </w:t>
        </w:r>
        <w:proofErr w:type="spellStart"/>
        <w:r>
          <w:rPr>
            <w:rStyle w:val="a8"/>
            <w:rFonts w:ascii="Georgia" w:hAnsi="Georgia" w:cs="Arial"/>
            <w:color w:val="262626"/>
            <w:sz w:val="40"/>
            <w:szCs w:val="40"/>
          </w:rPr>
          <w:t>Ибрюль</w:t>
        </w:r>
        <w:proofErr w:type="spellEnd"/>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 xml:space="preserve">Дорожники выясняют, смогут ли они «омолодить» асфальтовое покрытие на участке автодороги Верхняя Бирюса – </w:t>
      </w:r>
      <w:proofErr w:type="spellStart"/>
      <w:r>
        <w:rPr>
          <w:rFonts w:ascii="Arial" w:hAnsi="Arial" w:cs="Arial"/>
          <w:color w:val="6C6C6C"/>
          <w:sz w:val="23"/>
          <w:szCs w:val="23"/>
        </w:rPr>
        <w:t>Ибрюль</w:t>
      </w:r>
      <w:proofErr w:type="spellEnd"/>
      <w:r>
        <w:rPr>
          <w:rFonts w:ascii="Arial" w:hAnsi="Arial" w:cs="Arial"/>
          <w:color w:val="6C6C6C"/>
          <w:sz w:val="23"/>
          <w:szCs w:val="23"/>
        </w:rPr>
        <w:t xml:space="preserve"> Красноярского края.</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76"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lastRenderedPageBreak/>
        <w:drawing>
          <wp:inline distT="0" distB="0" distL="0" distR="0">
            <wp:extent cx="3997960" cy="2966720"/>
            <wp:effectExtent l="19050" t="0" r="2540" b="0"/>
            <wp:docPr id="105" name="Рисунок 105" descr="Водопропускные трубы на трассах в Тамбовской и Волгоградской областях ремонтируют  по новой методике">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Водопропускные трубы на трассах в Тамбовской и Волгоградской областях ремонтируют  по новой методике">
                      <a:hlinkClick r:id="rId196"/>
                    </pic:cNvPr>
                    <pic:cNvPicPr>
                      <a:picLocks noChangeAspect="1" noChangeArrowheads="1"/>
                    </pic:cNvPicPr>
                  </pic:nvPicPr>
                  <pic:blipFill>
                    <a:blip r:embed="rId197"/>
                    <a:srcRect/>
                    <a:stretch>
                      <a:fillRect/>
                    </a:stretch>
                  </pic:blipFill>
                  <pic:spPr bwMode="auto">
                    <a:xfrm>
                      <a:off x="0" y="0"/>
                      <a:ext cx="3997960" cy="2966720"/>
                    </a:xfrm>
                    <a:prstGeom prst="rect">
                      <a:avLst/>
                    </a:prstGeom>
                    <a:noFill/>
                    <a:ln w="9525">
                      <a:noFill/>
                      <a:miter lim="800000"/>
                      <a:headEnd/>
                      <a:tailEnd/>
                    </a:ln>
                  </pic:spPr>
                </pic:pic>
              </a:graphicData>
            </a:graphic>
          </wp:inline>
        </w:drawing>
      </w:r>
      <w:r>
        <w:rPr>
          <w:rFonts w:ascii="Arial" w:hAnsi="Arial" w:cs="Arial"/>
          <w:color w:val="35A76E"/>
          <w:sz w:val="20"/>
          <w:szCs w:val="20"/>
        </w:rPr>
        <w:t>2016-07-27</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198" w:history="1">
        <w:proofErr w:type="gramStart"/>
        <w:r>
          <w:rPr>
            <w:rStyle w:val="a8"/>
            <w:rFonts w:ascii="Georgia" w:hAnsi="Georgia" w:cs="Arial"/>
            <w:color w:val="262626"/>
            <w:sz w:val="40"/>
            <w:szCs w:val="40"/>
          </w:rPr>
          <w:t>Водопропускные трубы на трассах в Тамбовской и Волгоградской областях ремонтируют по новой методике</w:t>
        </w:r>
      </w:hyperlink>
      <w:proofErr w:type="gramEnd"/>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Ремонт водопропускных труб на трассах напоминает сборку конструктора «</w:t>
      </w:r>
      <w:proofErr w:type="spellStart"/>
      <w:r>
        <w:rPr>
          <w:rFonts w:ascii="Arial" w:hAnsi="Arial" w:cs="Arial"/>
          <w:color w:val="6C6C6C"/>
          <w:sz w:val="23"/>
          <w:szCs w:val="23"/>
        </w:rPr>
        <w:t>Лего</w:t>
      </w:r>
      <w:proofErr w:type="spellEnd"/>
      <w:r>
        <w:rPr>
          <w:rFonts w:ascii="Arial" w:hAnsi="Arial" w:cs="Arial"/>
          <w:color w:val="6C6C6C"/>
          <w:sz w:val="23"/>
          <w:szCs w:val="23"/>
        </w:rPr>
        <w:t>».</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77"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763135" cy="4008755"/>
            <wp:effectExtent l="19050" t="0" r="0" b="0"/>
            <wp:docPr id="107" name="Рисунок 107" descr="Томские изобретатели записали видео с участием робота для дорожных работ ">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Томские изобретатели записали видео с участием робота для дорожных работ ">
                      <a:hlinkClick r:id="rId199"/>
                    </pic:cNvPr>
                    <pic:cNvPicPr>
                      <a:picLocks noChangeAspect="1" noChangeArrowheads="1"/>
                    </pic:cNvPicPr>
                  </pic:nvPicPr>
                  <pic:blipFill>
                    <a:blip r:embed="rId200"/>
                    <a:srcRect/>
                    <a:stretch>
                      <a:fillRect/>
                    </a:stretch>
                  </pic:blipFill>
                  <pic:spPr bwMode="auto">
                    <a:xfrm>
                      <a:off x="0" y="0"/>
                      <a:ext cx="4763135" cy="4008755"/>
                    </a:xfrm>
                    <a:prstGeom prst="rect">
                      <a:avLst/>
                    </a:prstGeom>
                    <a:noFill/>
                    <a:ln w="9525">
                      <a:noFill/>
                      <a:miter lim="800000"/>
                      <a:headEnd/>
                      <a:tailEnd/>
                    </a:ln>
                  </pic:spPr>
                </pic:pic>
              </a:graphicData>
            </a:graphic>
          </wp:inline>
        </w:drawing>
      </w:r>
      <w:r>
        <w:rPr>
          <w:rFonts w:ascii="Arial" w:hAnsi="Arial" w:cs="Arial"/>
          <w:color w:val="35A76E"/>
          <w:sz w:val="20"/>
          <w:szCs w:val="20"/>
        </w:rPr>
        <w:t>2016-07-27</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201" w:history="1">
        <w:r>
          <w:rPr>
            <w:rStyle w:val="a8"/>
            <w:rFonts w:ascii="Georgia" w:hAnsi="Georgia" w:cs="Arial"/>
            <w:color w:val="262626"/>
            <w:sz w:val="40"/>
            <w:szCs w:val="40"/>
          </w:rPr>
          <w:t>Томские изобретатели записали видео с участием робота для дорожных работ</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Робот-дорожник из Томска продемонстрировал свою работу на эксклюзивном видео.</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lastRenderedPageBreak/>
        <w:pict>
          <v:rect id="_x0000_i1078"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3646805" cy="2084070"/>
            <wp:effectExtent l="19050" t="0" r="0" b="0"/>
            <wp:docPr id="109" name="Рисунок 109" descr="Обеспылить трассу Р-504 «Колыма» можно за 5-8 лет – Астахов">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Обеспылить трассу Р-504 «Колыма» можно за 5-8 лет – Астахов">
                      <a:hlinkClick r:id="rId202"/>
                    </pic:cNvPr>
                    <pic:cNvPicPr>
                      <a:picLocks noChangeAspect="1" noChangeArrowheads="1"/>
                    </pic:cNvPicPr>
                  </pic:nvPicPr>
                  <pic:blipFill>
                    <a:blip r:embed="rId203"/>
                    <a:srcRect/>
                    <a:stretch>
                      <a:fillRect/>
                    </a:stretch>
                  </pic:blipFill>
                  <pic:spPr bwMode="auto">
                    <a:xfrm>
                      <a:off x="0" y="0"/>
                      <a:ext cx="3646805" cy="2084070"/>
                    </a:xfrm>
                    <a:prstGeom prst="rect">
                      <a:avLst/>
                    </a:prstGeom>
                    <a:noFill/>
                    <a:ln w="9525">
                      <a:noFill/>
                      <a:miter lim="800000"/>
                      <a:headEnd/>
                      <a:tailEnd/>
                    </a:ln>
                  </pic:spPr>
                </pic:pic>
              </a:graphicData>
            </a:graphic>
          </wp:inline>
        </w:drawing>
      </w:r>
      <w:r>
        <w:rPr>
          <w:rFonts w:ascii="Arial" w:hAnsi="Arial" w:cs="Arial"/>
          <w:color w:val="35A76E"/>
          <w:sz w:val="20"/>
          <w:szCs w:val="20"/>
        </w:rPr>
        <w:t>2016-07-27</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204" w:history="1">
        <w:proofErr w:type="spellStart"/>
        <w:r>
          <w:rPr>
            <w:rStyle w:val="a8"/>
            <w:rFonts w:ascii="Georgia" w:hAnsi="Georgia" w:cs="Arial"/>
            <w:color w:val="262626"/>
            <w:sz w:val="40"/>
            <w:szCs w:val="40"/>
          </w:rPr>
          <w:t>Обеспылить</w:t>
        </w:r>
        <w:proofErr w:type="spellEnd"/>
        <w:r>
          <w:rPr>
            <w:rStyle w:val="a8"/>
            <w:rFonts w:ascii="Georgia" w:hAnsi="Georgia" w:cs="Arial"/>
            <w:color w:val="262626"/>
            <w:sz w:val="40"/>
            <w:szCs w:val="40"/>
          </w:rPr>
          <w:t xml:space="preserve"> трассу Р-504 «Колыма» можно за 5-8 лет – Астахов</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 xml:space="preserve">Применение технологии холодного </w:t>
      </w:r>
      <w:proofErr w:type="spellStart"/>
      <w:r>
        <w:rPr>
          <w:rFonts w:ascii="Arial" w:hAnsi="Arial" w:cs="Arial"/>
          <w:color w:val="6C6C6C"/>
          <w:sz w:val="23"/>
          <w:szCs w:val="23"/>
        </w:rPr>
        <w:t>ресайклинга</w:t>
      </w:r>
      <w:proofErr w:type="spellEnd"/>
      <w:r>
        <w:rPr>
          <w:rFonts w:ascii="Arial" w:hAnsi="Arial" w:cs="Arial"/>
          <w:color w:val="6C6C6C"/>
          <w:sz w:val="23"/>
          <w:szCs w:val="23"/>
        </w:rPr>
        <w:t xml:space="preserve"> с соблюдением всех требований позволит значительно улучшить качество трассы Р-504.</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79"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763135" cy="3402330"/>
            <wp:effectExtent l="19050" t="0" r="0" b="0"/>
            <wp:docPr id="111" name="Рисунок 111" descr="Студенты Томского Политеха создали прототип робота-дорожника">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Студенты Томского Политеха создали прототип робота-дорожника">
                      <a:hlinkClick r:id="rId205"/>
                    </pic:cNvPr>
                    <pic:cNvPicPr>
                      <a:picLocks noChangeAspect="1" noChangeArrowheads="1"/>
                    </pic:cNvPicPr>
                  </pic:nvPicPr>
                  <pic:blipFill>
                    <a:blip r:embed="rId206"/>
                    <a:srcRect/>
                    <a:stretch>
                      <a:fillRect/>
                    </a:stretch>
                  </pic:blipFill>
                  <pic:spPr bwMode="auto">
                    <a:xfrm>
                      <a:off x="0" y="0"/>
                      <a:ext cx="4763135" cy="3402330"/>
                    </a:xfrm>
                    <a:prstGeom prst="rect">
                      <a:avLst/>
                    </a:prstGeom>
                    <a:noFill/>
                    <a:ln w="9525">
                      <a:noFill/>
                      <a:miter lim="800000"/>
                      <a:headEnd/>
                      <a:tailEnd/>
                    </a:ln>
                  </pic:spPr>
                </pic:pic>
              </a:graphicData>
            </a:graphic>
          </wp:inline>
        </w:drawing>
      </w:r>
      <w:r>
        <w:rPr>
          <w:rFonts w:ascii="Arial" w:hAnsi="Arial" w:cs="Arial"/>
          <w:color w:val="35A76E"/>
          <w:sz w:val="20"/>
          <w:szCs w:val="20"/>
        </w:rPr>
        <w:t>2016-07-25</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207" w:history="1">
        <w:r>
          <w:rPr>
            <w:rStyle w:val="a8"/>
            <w:rFonts w:ascii="Georgia" w:hAnsi="Georgia" w:cs="Arial"/>
            <w:color w:val="262626"/>
            <w:sz w:val="40"/>
            <w:szCs w:val="40"/>
          </w:rPr>
          <w:t xml:space="preserve">Студенты Томского </w:t>
        </w:r>
        <w:proofErr w:type="spellStart"/>
        <w:r>
          <w:rPr>
            <w:rStyle w:val="a8"/>
            <w:rFonts w:ascii="Georgia" w:hAnsi="Georgia" w:cs="Arial"/>
            <w:color w:val="262626"/>
            <w:sz w:val="40"/>
            <w:szCs w:val="40"/>
          </w:rPr>
          <w:t>Политеха</w:t>
        </w:r>
        <w:proofErr w:type="spellEnd"/>
        <w:r>
          <w:rPr>
            <w:rStyle w:val="a8"/>
            <w:rFonts w:ascii="Georgia" w:hAnsi="Georgia" w:cs="Arial"/>
            <w:color w:val="262626"/>
            <w:sz w:val="40"/>
            <w:szCs w:val="40"/>
          </w:rPr>
          <w:t xml:space="preserve"> создали прототип робота-дорожника</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 xml:space="preserve">Студент Томского политехнического университета (ТПУ) Всеволод </w:t>
      </w:r>
      <w:proofErr w:type="spellStart"/>
      <w:r>
        <w:rPr>
          <w:rFonts w:ascii="Arial" w:hAnsi="Arial" w:cs="Arial"/>
          <w:color w:val="6C6C6C"/>
          <w:sz w:val="23"/>
          <w:szCs w:val="23"/>
        </w:rPr>
        <w:t>Рачис</w:t>
      </w:r>
      <w:proofErr w:type="spellEnd"/>
      <w:r>
        <w:rPr>
          <w:rFonts w:ascii="Arial" w:hAnsi="Arial" w:cs="Arial"/>
          <w:color w:val="6C6C6C"/>
          <w:sz w:val="23"/>
          <w:szCs w:val="23"/>
        </w:rPr>
        <w:t xml:space="preserve"> представил прототип робота-дорожника для мелкого дорожного ремонта.</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80"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lastRenderedPageBreak/>
        <w:drawing>
          <wp:inline distT="0" distB="0" distL="0" distR="0">
            <wp:extent cx="4954905" cy="3710940"/>
            <wp:effectExtent l="19050" t="0" r="0" b="0"/>
            <wp:docPr id="113" name="Рисунок 113" descr="Две новокузнецкие дороги отремонтируют асфальтом с резиновой крошкой">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Две новокузнецкие дороги отремонтируют асфальтом с резиновой крошкой">
                      <a:hlinkClick r:id="rId208"/>
                    </pic:cNvPr>
                    <pic:cNvPicPr>
                      <a:picLocks noChangeAspect="1" noChangeArrowheads="1"/>
                    </pic:cNvPicPr>
                  </pic:nvPicPr>
                  <pic:blipFill>
                    <a:blip r:embed="rId209"/>
                    <a:srcRect/>
                    <a:stretch>
                      <a:fillRect/>
                    </a:stretch>
                  </pic:blipFill>
                  <pic:spPr bwMode="auto">
                    <a:xfrm>
                      <a:off x="0" y="0"/>
                      <a:ext cx="4954905" cy="3710940"/>
                    </a:xfrm>
                    <a:prstGeom prst="rect">
                      <a:avLst/>
                    </a:prstGeom>
                    <a:noFill/>
                    <a:ln w="9525">
                      <a:noFill/>
                      <a:miter lim="800000"/>
                      <a:headEnd/>
                      <a:tailEnd/>
                    </a:ln>
                  </pic:spPr>
                </pic:pic>
              </a:graphicData>
            </a:graphic>
          </wp:inline>
        </w:drawing>
      </w:r>
      <w:r>
        <w:rPr>
          <w:rFonts w:ascii="Arial" w:hAnsi="Arial" w:cs="Arial"/>
          <w:color w:val="35A76E"/>
          <w:sz w:val="20"/>
          <w:szCs w:val="20"/>
        </w:rPr>
        <w:t>2016-07-25</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210" w:history="1">
        <w:r>
          <w:rPr>
            <w:rStyle w:val="a8"/>
            <w:rFonts w:ascii="Georgia" w:hAnsi="Georgia" w:cs="Arial"/>
            <w:color w:val="262626"/>
            <w:sz w:val="40"/>
            <w:szCs w:val="40"/>
          </w:rPr>
          <w:t>Две новокузнецкие дороги отремонтируют асфальтом с резиновой крошкой</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 xml:space="preserve">В этом году в Новокузнецке дорожники отремонтируют улицы </w:t>
      </w:r>
      <w:proofErr w:type="spellStart"/>
      <w:r>
        <w:rPr>
          <w:rFonts w:ascii="Arial" w:hAnsi="Arial" w:cs="Arial"/>
          <w:color w:val="6C6C6C"/>
          <w:sz w:val="23"/>
          <w:szCs w:val="23"/>
        </w:rPr>
        <w:t>Рудокопровой</w:t>
      </w:r>
      <w:proofErr w:type="spellEnd"/>
      <w:r>
        <w:rPr>
          <w:rFonts w:ascii="Arial" w:hAnsi="Arial" w:cs="Arial"/>
          <w:color w:val="6C6C6C"/>
          <w:sz w:val="23"/>
          <w:szCs w:val="23"/>
        </w:rPr>
        <w:t>  и Спартака при помощи асфальта с добавлением резиновой крошки.</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81"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3806190" cy="2860040"/>
            <wp:effectExtent l="19050" t="0" r="3810" b="0"/>
            <wp:docPr id="115" name="Рисунок 115" descr="Впервые в Рязанской области при ремонте дорог применяют холодный ресайклинг">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Впервые в Рязанской области при ремонте дорог применяют холодный ресайклинг">
                      <a:hlinkClick r:id="rId211"/>
                    </pic:cNvPr>
                    <pic:cNvPicPr>
                      <a:picLocks noChangeAspect="1" noChangeArrowheads="1"/>
                    </pic:cNvPicPr>
                  </pic:nvPicPr>
                  <pic:blipFill>
                    <a:blip r:embed="rId212"/>
                    <a:srcRect/>
                    <a:stretch>
                      <a:fillRect/>
                    </a:stretch>
                  </pic:blipFill>
                  <pic:spPr bwMode="auto">
                    <a:xfrm>
                      <a:off x="0" y="0"/>
                      <a:ext cx="3806190" cy="2860040"/>
                    </a:xfrm>
                    <a:prstGeom prst="rect">
                      <a:avLst/>
                    </a:prstGeom>
                    <a:noFill/>
                    <a:ln w="9525">
                      <a:noFill/>
                      <a:miter lim="800000"/>
                      <a:headEnd/>
                      <a:tailEnd/>
                    </a:ln>
                  </pic:spPr>
                </pic:pic>
              </a:graphicData>
            </a:graphic>
          </wp:inline>
        </w:drawing>
      </w:r>
      <w:r>
        <w:rPr>
          <w:rFonts w:ascii="Arial" w:hAnsi="Arial" w:cs="Arial"/>
          <w:color w:val="35A76E"/>
          <w:sz w:val="20"/>
          <w:szCs w:val="20"/>
        </w:rPr>
        <w:t>2016-07-21</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213" w:history="1">
        <w:r>
          <w:rPr>
            <w:rStyle w:val="a8"/>
            <w:rFonts w:ascii="Georgia" w:hAnsi="Georgia" w:cs="Arial"/>
            <w:color w:val="262626"/>
            <w:sz w:val="40"/>
            <w:szCs w:val="40"/>
          </w:rPr>
          <w:t xml:space="preserve">Впервые в Рязанской области при ремонте дорог применяют </w:t>
        </w:r>
        <w:proofErr w:type="gramStart"/>
        <w:r>
          <w:rPr>
            <w:rStyle w:val="a8"/>
            <w:rFonts w:ascii="Georgia" w:hAnsi="Georgia" w:cs="Arial"/>
            <w:color w:val="262626"/>
            <w:sz w:val="40"/>
            <w:szCs w:val="40"/>
          </w:rPr>
          <w:t>холодный</w:t>
        </w:r>
        <w:proofErr w:type="gramEnd"/>
        <w:r>
          <w:rPr>
            <w:rStyle w:val="a8"/>
            <w:rFonts w:ascii="Georgia" w:hAnsi="Georgia" w:cs="Arial"/>
            <w:color w:val="262626"/>
            <w:sz w:val="40"/>
            <w:szCs w:val="40"/>
          </w:rPr>
          <w:t xml:space="preserve"> </w:t>
        </w:r>
        <w:proofErr w:type="spellStart"/>
        <w:r>
          <w:rPr>
            <w:rStyle w:val="a8"/>
            <w:rFonts w:ascii="Georgia" w:hAnsi="Georgia" w:cs="Arial"/>
            <w:color w:val="262626"/>
            <w:sz w:val="40"/>
            <w:szCs w:val="40"/>
          </w:rPr>
          <w:t>ресайклинг</w:t>
        </w:r>
        <w:proofErr w:type="spellEnd"/>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 xml:space="preserve">Экспериментальный участок, сделанный по новой технологии, появится на трассе «Рязань – </w:t>
      </w:r>
      <w:proofErr w:type="spellStart"/>
      <w:r>
        <w:rPr>
          <w:rFonts w:ascii="Arial" w:hAnsi="Arial" w:cs="Arial"/>
          <w:color w:val="6C6C6C"/>
          <w:sz w:val="23"/>
          <w:szCs w:val="23"/>
        </w:rPr>
        <w:t>Пронск</w:t>
      </w:r>
      <w:proofErr w:type="spellEnd"/>
      <w:r>
        <w:rPr>
          <w:rFonts w:ascii="Arial" w:hAnsi="Arial" w:cs="Arial"/>
          <w:color w:val="6C6C6C"/>
          <w:sz w:val="23"/>
          <w:szCs w:val="23"/>
        </w:rPr>
        <w:t>».</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lastRenderedPageBreak/>
        <w:pict>
          <v:rect id="_x0000_i1082"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763135" cy="3179445"/>
            <wp:effectExtent l="19050" t="0" r="0" b="0"/>
            <wp:docPr id="117" name="Рисунок 117" descr="Участок трассы А-119 Вологда - Медвежьегорск впервые отремонтировали по методике Superpave">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Участок трассы А-119 Вологда - Медвежьегорск впервые отремонтировали по методике Superpave">
                      <a:hlinkClick r:id="rId214"/>
                    </pic:cNvPr>
                    <pic:cNvPicPr>
                      <a:picLocks noChangeAspect="1" noChangeArrowheads="1"/>
                    </pic:cNvPicPr>
                  </pic:nvPicPr>
                  <pic:blipFill>
                    <a:blip r:embed="rId215"/>
                    <a:srcRect/>
                    <a:stretch>
                      <a:fillRect/>
                    </a:stretch>
                  </pic:blipFill>
                  <pic:spPr bwMode="auto">
                    <a:xfrm>
                      <a:off x="0" y="0"/>
                      <a:ext cx="4763135" cy="3179445"/>
                    </a:xfrm>
                    <a:prstGeom prst="rect">
                      <a:avLst/>
                    </a:prstGeom>
                    <a:noFill/>
                    <a:ln w="9525">
                      <a:noFill/>
                      <a:miter lim="800000"/>
                      <a:headEnd/>
                      <a:tailEnd/>
                    </a:ln>
                  </pic:spPr>
                </pic:pic>
              </a:graphicData>
            </a:graphic>
          </wp:inline>
        </w:drawing>
      </w:r>
      <w:r>
        <w:rPr>
          <w:rFonts w:ascii="Arial" w:hAnsi="Arial" w:cs="Arial"/>
          <w:color w:val="35A76E"/>
          <w:sz w:val="20"/>
          <w:szCs w:val="20"/>
        </w:rPr>
        <w:t>2016-07-21</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216" w:history="1">
        <w:r>
          <w:rPr>
            <w:rStyle w:val="a8"/>
            <w:rFonts w:ascii="Georgia" w:hAnsi="Georgia" w:cs="Arial"/>
            <w:color w:val="262626"/>
            <w:sz w:val="40"/>
            <w:szCs w:val="40"/>
          </w:rPr>
          <w:t>Участок трассы А-119 Вологда - Медвежьего</w:t>
        </w:r>
        <w:proofErr w:type="gramStart"/>
        <w:r>
          <w:rPr>
            <w:rStyle w:val="a8"/>
            <w:rFonts w:ascii="Georgia" w:hAnsi="Georgia" w:cs="Arial"/>
            <w:color w:val="262626"/>
            <w:sz w:val="40"/>
            <w:szCs w:val="40"/>
          </w:rPr>
          <w:t>рск вп</w:t>
        </w:r>
        <w:proofErr w:type="gramEnd"/>
        <w:r>
          <w:rPr>
            <w:rStyle w:val="a8"/>
            <w:rFonts w:ascii="Georgia" w:hAnsi="Georgia" w:cs="Arial"/>
            <w:color w:val="262626"/>
            <w:sz w:val="40"/>
            <w:szCs w:val="40"/>
          </w:rPr>
          <w:t xml:space="preserve">ервые отремонтировали по методике </w:t>
        </w:r>
        <w:proofErr w:type="spellStart"/>
        <w:r>
          <w:rPr>
            <w:rStyle w:val="a8"/>
            <w:rFonts w:ascii="Georgia" w:hAnsi="Georgia" w:cs="Arial"/>
            <w:color w:val="262626"/>
            <w:sz w:val="40"/>
            <w:szCs w:val="40"/>
          </w:rPr>
          <w:t>Superpave</w:t>
        </w:r>
        <w:proofErr w:type="spellEnd"/>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 xml:space="preserve">Благодаря </w:t>
      </w:r>
      <w:proofErr w:type="spellStart"/>
      <w:r>
        <w:rPr>
          <w:rFonts w:ascii="Arial" w:hAnsi="Arial" w:cs="Arial"/>
          <w:color w:val="6C6C6C"/>
          <w:sz w:val="23"/>
          <w:szCs w:val="23"/>
        </w:rPr>
        <w:t>Superpave</w:t>
      </w:r>
      <w:proofErr w:type="spellEnd"/>
      <w:r>
        <w:rPr>
          <w:rFonts w:ascii="Arial" w:hAnsi="Arial" w:cs="Arial"/>
          <w:color w:val="6C6C6C"/>
          <w:sz w:val="23"/>
          <w:szCs w:val="23"/>
        </w:rPr>
        <w:t xml:space="preserve"> на  автодороге А-119 «Вологда - Медвежьегорск» появился участок со сверхпрочным покрытием.</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83"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763135" cy="3572510"/>
            <wp:effectExtent l="19050" t="0" r="0" b="0"/>
            <wp:docPr id="119" name="Рисунок 119" descr="Трубы на трассе Р-239 Казань – Оренбург в Татарстане ремонтируют инновационным методом ">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Трубы на трассе Р-239 Казань – Оренбург в Татарстане ремонтируют инновационным методом ">
                      <a:hlinkClick r:id="rId217"/>
                    </pic:cNvPr>
                    <pic:cNvPicPr>
                      <a:picLocks noChangeAspect="1" noChangeArrowheads="1"/>
                    </pic:cNvPicPr>
                  </pic:nvPicPr>
                  <pic:blipFill>
                    <a:blip r:embed="rId218"/>
                    <a:srcRect/>
                    <a:stretch>
                      <a:fillRect/>
                    </a:stretch>
                  </pic:blipFill>
                  <pic:spPr bwMode="auto">
                    <a:xfrm>
                      <a:off x="0" y="0"/>
                      <a:ext cx="4763135" cy="3572510"/>
                    </a:xfrm>
                    <a:prstGeom prst="rect">
                      <a:avLst/>
                    </a:prstGeom>
                    <a:noFill/>
                    <a:ln w="9525">
                      <a:noFill/>
                      <a:miter lim="800000"/>
                      <a:headEnd/>
                      <a:tailEnd/>
                    </a:ln>
                  </pic:spPr>
                </pic:pic>
              </a:graphicData>
            </a:graphic>
          </wp:inline>
        </w:drawing>
      </w:r>
      <w:r>
        <w:rPr>
          <w:rFonts w:ascii="Arial" w:hAnsi="Arial" w:cs="Arial"/>
          <w:color w:val="35A76E"/>
          <w:sz w:val="20"/>
          <w:szCs w:val="20"/>
        </w:rPr>
        <w:t>2016-07-18</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219" w:history="1">
        <w:r>
          <w:rPr>
            <w:rStyle w:val="a8"/>
            <w:rFonts w:ascii="Georgia" w:hAnsi="Georgia" w:cs="Arial"/>
            <w:color w:val="262626"/>
            <w:sz w:val="40"/>
            <w:szCs w:val="40"/>
          </w:rPr>
          <w:t>Трубы на трассе Р-239 Казань – Оренбург в Татарстане ремонтируют инновационным методом</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В Татарстане дорожники заменяют пять водопропускных труб на трассе Р-239, не останавливая движение по дороге.</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84"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763135" cy="2913380"/>
            <wp:effectExtent l="19050" t="0" r="0" b="0"/>
            <wp:docPr id="121" name="Рисунок 121" descr="Пилотный проект по ремонту дорог полимерной лентой запущен в Подмосковье">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Пилотный проект по ремонту дорог полимерной лентой запущен в Подмосковье">
                      <a:hlinkClick r:id="rId220"/>
                    </pic:cNvPr>
                    <pic:cNvPicPr>
                      <a:picLocks noChangeAspect="1" noChangeArrowheads="1"/>
                    </pic:cNvPicPr>
                  </pic:nvPicPr>
                  <pic:blipFill>
                    <a:blip r:embed="rId221"/>
                    <a:srcRect/>
                    <a:stretch>
                      <a:fillRect/>
                    </a:stretch>
                  </pic:blipFill>
                  <pic:spPr bwMode="auto">
                    <a:xfrm>
                      <a:off x="0" y="0"/>
                      <a:ext cx="4763135" cy="2913380"/>
                    </a:xfrm>
                    <a:prstGeom prst="rect">
                      <a:avLst/>
                    </a:prstGeom>
                    <a:noFill/>
                    <a:ln w="9525">
                      <a:noFill/>
                      <a:miter lim="800000"/>
                      <a:headEnd/>
                      <a:tailEnd/>
                    </a:ln>
                  </pic:spPr>
                </pic:pic>
              </a:graphicData>
            </a:graphic>
          </wp:inline>
        </w:drawing>
      </w:r>
      <w:r>
        <w:rPr>
          <w:rFonts w:ascii="Arial" w:hAnsi="Arial" w:cs="Arial"/>
          <w:color w:val="35A76E"/>
          <w:sz w:val="20"/>
          <w:szCs w:val="20"/>
        </w:rPr>
        <w:t>2016-07-14</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222" w:history="1">
        <w:proofErr w:type="spellStart"/>
        <w:r>
          <w:rPr>
            <w:rStyle w:val="a8"/>
            <w:rFonts w:ascii="Georgia" w:hAnsi="Georgia" w:cs="Arial"/>
            <w:color w:val="262626"/>
            <w:sz w:val="40"/>
            <w:szCs w:val="40"/>
          </w:rPr>
          <w:t>Пилотный</w:t>
        </w:r>
        <w:proofErr w:type="spellEnd"/>
        <w:r>
          <w:rPr>
            <w:rStyle w:val="a8"/>
            <w:rFonts w:ascii="Georgia" w:hAnsi="Georgia" w:cs="Arial"/>
            <w:color w:val="262626"/>
            <w:sz w:val="40"/>
            <w:szCs w:val="40"/>
          </w:rPr>
          <w:t xml:space="preserve"> проект по ремонту дорог полимерной лентой запущен в Подмосковье</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В Московской области дорогу в Раменское отремонтируют по новой технологии.</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85"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3806190" cy="2424430"/>
            <wp:effectExtent l="19050" t="0" r="3810" b="0"/>
            <wp:docPr id="123" name="Рисунок 123" descr="Подъезд к Элисте в Калмыкии ремонтируют инновационными материалами">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Подъезд к Элисте в Калмыкии ремонтируют инновационными материалами">
                      <a:hlinkClick r:id="rId223"/>
                    </pic:cNvPr>
                    <pic:cNvPicPr>
                      <a:picLocks noChangeAspect="1" noChangeArrowheads="1"/>
                    </pic:cNvPicPr>
                  </pic:nvPicPr>
                  <pic:blipFill>
                    <a:blip r:embed="rId42"/>
                    <a:srcRect/>
                    <a:stretch>
                      <a:fillRect/>
                    </a:stretch>
                  </pic:blipFill>
                  <pic:spPr bwMode="auto">
                    <a:xfrm>
                      <a:off x="0" y="0"/>
                      <a:ext cx="3806190" cy="2424430"/>
                    </a:xfrm>
                    <a:prstGeom prst="rect">
                      <a:avLst/>
                    </a:prstGeom>
                    <a:noFill/>
                    <a:ln w="9525">
                      <a:noFill/>
                      <a:miter lim="800000"/>
                      <a:headEnd/>
                      <a:tailEnd/>
                    </a:ln>
                  </pic:spPr>
                </pic:pic>
              </a:graphicData>
            </a:graphic>
          </wp:inline>
        </w:drawing>
      </w:r>
      <w:r>
        <w:rPr>
          <w:rFonts w:ascii="Arial" w:hAnsi="Arial" w:cs="Arial"/>
          <w:color w:val="35A76E"/>
          <w:sz w:val="20"/>
          <w:szCs w:val="20"/>
        </w:rPr>
        <w:t>2016-07-14</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224" w:history="1">
        <w:r>
          <w:rPr>
            <w:rStyle w:val="a8"/>
            <w:rFonts w:ascii="Georgia" w:hAnsi="Georgia" w:cs="Arial"/>
            <w:color w:val="262626"/>
            <w:sz w:val="40"/>
            <w:szCs w:val="40"/>
          </w:rPr>
          <w:t>Подъезд к Элисте в Калмыкии ремонтируют инновационными материалами</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В Калмыкии ведется капитальный ремонт подъезда от трассы Р-22 «Каспий» к городу Элиста с использованием инновационных материалов.</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86"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763135" cy="3274695"/>
            <wp:effectExtent l="19050" t="0" r="0" b="0"/>
            <wp:docPr id="125" name="Рисунок 125" descr="Дорожники  обсудили технологию Superpave на семинаре в Санкт-Петербурге">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Дорожники  обсудили технологию Superpave на семинаре в Санкт-Петербурге">
                      <a:hlinkClick r:id="rId225"/>
                    </pic:cNvPr>
                    <pic:cNvPicPr>
                      <a:picLocks noChangeAspect="1" noChangeArrowheads="1"/>
                    </pic:cNvPicPr>
                  </pic:nvPicPr>
                  <pic:blipFill>
                    <a:blip r:embed="rId226"/>
                    <a:srcRect/>
                    <a:stretch>
                      <a:fillRect/>
                    </a:stretch>
                  </pic:blipFill>
                  <pic:spPr bwMode="auto">
                    <a:xfrm>
                      <a:off x="0" y="0"/>
                      <a:ext cx="4763135" cy="3274695"/>
                    </a:xfrm>
                    <a:prstGeom prst="rect">
                      <a:avLst/>
                    </a:prstGeom>
                    <a:noFill/>
                    <a:ln w="9525">
                      <a:noFill/>
                      <a:miter lim="800000"/>
                      <a:headEnd/>
                      <a:tailEnd/>
                    </a:ln>
                  </pic:spPr>
                </pic:pic>
              </a:graphicData>
            </a:graphic>
          </wp:inline>
        </w:drawing>
      </w:r>
      <w:r>
        <w:rPr>
          <w:rFonts w:ascii="Arial" w:hAnsi="Arial" w:cs="Arial"/>
          <w:color w:val="35A76E"/>
          <w:sz w:val="20"/>
          <w:szCs w:val="20"/>
        </w:rPr>
        <w:t>2016-07-01</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227" w:history="1">
        <w:r>
          <w:rPr>
            <w:rStyle w:val="a8"/>
            <w:rFonts w:ascii="Georgia" w:hAnsi="Georgia" w:cs="Arial"/>
            <w:color w:val="262626"/>
            <w:sz w:val="40"/>
            <w:szCs w:val="40"/>
          </w:rPr>
          <w:t xml:space="preserve">Дорожники обсудили технологию </w:t>
        </w:r>
        <w:proofErr w:type="spellStart"/>
        <w:r>
          <w:rPr>
            <w:rStyle w:val="a8"/>
            <w:rFonts w:ascii="Georgia" w:hAnsi="Georgia" w:cs="Arial"/>
            <w:color w:val="262626"/>
            <w:sz w:val="40"/>
            <w:szCs w:val="40"/>
          </w:rPr>
          <w:t>Superpave</w:t>
        </w:r>
        <w:proofErr w:type="spellEnd"/>
        <w:r>
          <w:rPr>
            <w:rStyle w:val="a8"/>
            <w:rFonts w:ascii="Georgia" w:hAnsi="Georgia" w:cs="Arial"/>
            <w:color w:val="262626"/>
            <w:sz w:val="40"/>
            <w:szCs w:val="40"/>
          </w:rPr>
          <w:t xml:space="preserve"> на семинаре в Санкт-Петербурге</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 xml:space="preserve">На семинаре специалисты обсудили взаимодействие подрядных организаций и заказчиков при производстве работ, требования к применяем стройматериалам, </w:t>
      </w:r>
      <w:proofErr w:type="spellStart"/>
      <w:r>
        <w:rPr>
          <w:rFonts w:ascii="Arial" w:hAnsi="Arial" w:cs="Arial"/>
          <w:color w:val="6C6C6C"/>
          <w:sz w:val="23"/>
          <w:szCs w:val="23"/>
        </w:rPr>
        <w:t>обу</w:t>
      </w:r>
      <w:proofErr w:type="spellEnd"/>
      <w:r>
        <w:rPr>
          <w:rFonts w:ascii="Arial" w:hAnsi="Arial" w:cs="Arial"/>
          <w:color w:val="6C6C6C"/>
          <w:sz w:val="23"/>
          <w:szCs w:val="23"/>
        </w:rPr>
        <w:t>...</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87"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3328035" cy="2552065"/>
            <wp:effectExtent l="19050" t="0" r="5715" b="0"/>
            <wp:docPr id="127" name="Рисунок 127" descr="Для Москвы разработали виртуальную карту пробок">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Для Москвы разработали виртуальную карту пробок">
                      <a:hlinkClick r:id="rId228"/>
                    </pic:cNvPr>
                    <pic:cNvPicPr>
                      <a:picLocks noChangeAspect="1" noChangeArrowheads="1"/>
                    </pic:cNvPicPr>
                  </pic:nvPicPr>
                  <pic:blipFill>
                    <a:blip r:embed="rId229"/>
                    <a:srcRect/>
                    <a:stretch>
                      <a:fillRect/>
                    </a:stretch>
                  </pic:blipFill>
                  <pic:spPr bwMode="auto">
                    <a:xfrm>
                      <a:off x="0" y="0"/>
                      <a:ext cx="3328035" cy="2552065"/>
                    </a:xfrm>
                    <a:prstGeom prst="rect">
                      <a:avLst/>
                    </a:prstGeom>
                    <a:noFill/>
                    <a:ln w="9525">
                      <a:noFill/>
                      <a:miter lim="800000"/>
                      <a:headEnd/>
                      <a:tailEnd/>
                    </a:ln>
                  </pic:spPr>
                </pic:pic>
              </a:graphicData>
            </a:graphic>
          </wp:inline>
        </w:drawing>
      </w:r>
      <w:r>
        <w:rPr>
          <w:rFonts w:ascii="Arial" w:hAnsi="Arial" w:cs="Arial"/>
          <w:color w:val="35A76E"/>
          <w:sz w:val="20"/>
          <w:szCs w:val="20"/>
        </w:rPr>
        <w:t>2016-06-30</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230" w:history="1">
        <w:r>
          <w:rPr>
            <w:rStyle w:val="a8"/>
            <w:rFonts w:ascii="Georgia" w:hAnsi="Georgia" w:cs="Arial"/>
            <w:color w:val="262626"/>
            <w:sz w:val="40"/>
            <w:szCs w:val="40"/>
          </w:rPr>
          <w:t>Для Москвы разработали виртуальную карту пробок</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 xml:space="preserve">Над пробками Москвы можно будет «полетать» </w:t>
      </w:r>
      <w:proofErr w:type="spellStart"/>
      <w:r>
        <w:rPr>
          <w:rFonts w:ascii="Arial" w:hAnsi="Arial" w:cs="Arial"/>
          <w:color w:val="6C6C6C"/>
          <w:sz w:val="23"/>
          <w:szCs w:val="23"/>
        </w:rPr>
        <w:t>онлайн</w:t>
      </w:r>
      <w:proofErr w:type="spellEnd"/>
      <w:r>
        <w:rPr>
          <w:rFonts w:ascii="Arial" w:hAnsi="Arial" w:cs="Arial"/>
          <w:color w:val="6C6C6C"/>
          <w:sz w:val="23"/>
          <w:szCs w:val="23"/>
        </w:rPr>
        <w:t>.</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88"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763135" cy="3572510"/>
            <wp:effectExtent l="19050" t="0" r="0" b="0"/>
            <wp:docPr id="129" name="Рисунок 129" descr="Электрическое шоссе для фур открыли в Швеции">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Электрическое шоссе для фур открыли в Швеции">
                      <a:hlinkClick r:id="rId231"/>
                    </pic:cNvPr>
                    <pic:cNvPicPr>
                      <a:picLocks noChangeAspect="1" noChangeArrowheads="1"/>
                    </pic:cNvPicPr>
                  </pic:nvPicPr>
                  <pic:blipFill>
                    <a:blip r:embed="rId232"/>
                    <a:srcRect/>
                    <a:stretch>
                      <a:fillRect/>
                    </a:stretch>
                  </pic:blipFill>
                  <pic:spPr bwMode="auto">
                    <a:xfrm>
                      <a:off x="0" y="0"/>
                      <a:ext cx="4763135" cy="3572510"/>
                    </a:xfrm>
                    <a:prstGeom prst="rect">
                      <a:avLst/>
                    </a:prstGeom>
                    <a:noFill/>
                    <a:ln w="9525">
                      <a:noFill/>
                      <a:miter lim="800000"/>
                      <a:headEnd/>
                      <a:tailEnd/>
                    </a:ln>
                  </pic:spPr>
                </pic:pic>
              </a:graphicData>
            </a:graphic>
          </wp:inline>
        </w:drawing>
      </w:r>
      <w:r>
        <w:rPr>
          <w:rFonts w:ascii="Arial" w:hAnsi="Arial" w:cs="Arial"/>
          <w:color w:val="35A76E"/>
          <w:sz w:val="20"/>
          <w:szCs w:val="20"/>
        </w:rPr>
        <w:t>2016-06-24</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233" w:history="1">
        <w:r>
          <w:rPr>
            <w:rStyle w:val="a8"/>
            <w:rFonts w:ascii="Georgia" w:hAnsi="Georgia" w:cs="Arial"/>
            <w:color w:val="262626"/>
            <w:sz w:val="40"/>
            <w:szCs w:val="40"/>
          </w:rPr>
          <w:t>Электрическое шоссе для фур открыли в Швеции</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 xml:space="preserve">Двухкилометровый участок </w:t>
      </w:r>
      <w:proofErr w:type="spellStart"/>
      <w:r>
        <w:rPr>
          <w:rFonts w:ascii="Arial" w:hAnsi="Arial" w:cs="Arial"/>
          <w:color w:val="6C6C6C"/>
          <w:sz w:val="23"/>
          <w:szCs w:val="23"/>
        </w:rPr>
        <w:t>eHighway</w:t>
      </w:r>
      <w:proofErr w:type="spellEnd"/>
      <w:r>
        <w:rPr>
          <w:rFonts w:ascii="Arial" w:hAnsi="Arial" w:cs="Arial"/>
          <w:color w:val="6C6C6C"/>
          <w:sz w:val="23"/>
          <w:szCs w:val="23"/>
        </w:rPr>
        <w:t xml:space="preserve"> в Швеции позволяет фурам ездить на электрическом заряде.</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89"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3806190" cy="2286000"/>
            <wp:effectExtent l="19050" t="0" r="3810" b="0"/>
            <wp:docPr id="131" name="Рисунок 131" descr="Дороги Москвы заклеят битумными лентами">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Дороги Москвы заклеят битумными лентами">
                      <a:hlinkClick r:id="rId234"/>
                    </pic:cNvPr>
                    <pic:cNvPicPr>
                      <a:picLocks noChangeAspect="1" noChangeArrowheads="1"/>
                    </pic:cNvPicPr>
                  </pic:nvPicPr>
                  <pic:blipFill>
                    <a:blip r:embed="rId235"/>
                    <a:srcRect/>
                    <a:stretch>
                      <a:fillRect/>
                    </a:stretch>
                  </pic:blipFill>
                  <pic:spPr bwMode="auto">
                    <a:xfrm>
                      <a:off x="0" y="0"/>
                      <a:ext cx="3806190" cy="2286000"/>
                    </a:xfrm>
                    <a:prstGeom prst="rect">
                      <a:avLst/>
                    </a:prstGeom>
                    <a:noFill/>
                    <a:ln w="9525">
                      <a:noFill/>
                      <a:miter lim="800000"/>
                      <a:headEnd/>
                      <a:tailEnd/>
                    </a:ln>
                  </pic:spPr>
                </pic:pic>
              </a:graphicData>
            </a:graphic>
          </wp:inline>
        </w:drawing>
      </w:r>
      <w:r>
        <w:rPr>
          <w:rFonts w:ascii="Arial" w:hAnsi="Arial" w:cs="Arial"/>
          <w:color w:val="35A76E"/>
          <w:sz w:val="20"/>
          <w:szCs w:val="20"/>
        </w:rPr>
        <w:t>2016-06-21</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236" w:history="1">
        <w:r>
          <w:rPr>
            <w:rStyle w:val="a8"/>
            <w:rFonts w:ascii="Georgia" w:hAnsi="Georgia" w:cs="Arial"/>
            <w:color w:val="262626"/>
            <w:sz w:val="40"/>
            <w:szCs w:val="40"/>
          </w:rPr>
          <w:t>Дороги Москвы заклеят битумными лентами</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Эксперимент по использованию битумно-полимерных лент проводится пока на некоторых улицах в центре Москвы.</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90"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763135" cy="3572510"/>
            <wp:effectExtent l="19050" t="0" r="0" b="0"/>
            <wp:docPr id="133" name="Рисунок 133" descr="Геоспан защитит трассу Р-256 Чуйский тракт на Алтае во время паводка">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Геоспан защитит трассу Р-256 Чуйский тракт на Алтае во время паводка">
                      <a:hlinkClick r:id="rId237"/>
                    </pic:cNvPr>
                    <pic:cNvPicPr>
                      <a:picLocks noChangeAspect="1" noChangeArrowheads="1"/>
                    </pic:cNvPicPr>
                  </pic:nvPicPr>
                  <pic:blipFill>
                    <a:blip r:embed="rId238"/>
                    <a:srcRect/>
                    <a:stretch>
                      <a:fillRect/>
                    </a:stretch>
                  </pic:blipFill>
                  <pic:spPr bwMode="auto">
                    <a:xfrm>
                      <a:off x="0" y="0"/>
                      <a:ext cx="4763135" cy="3572510"/>
                    </a:xfrm>
                    <a:prstGeom prst="rect">
                      <a:avLst/>
                    </a:prstGeom>
                    <a:noFill/>
                    <a:ln w="9525">
                      <a:noFill/>
                      <a:miter lim="800000"/>
                      <a:headEnd/>
                      <a:tailEnd/>
                    </a:ln>
                  </pic:spPr>
                </pic:pic>
              </a:graphicData>
            </a:graphic>
          </wp:inline>
        </w:drawing>
      </w:r>
      <w:r>
        <w:rPr>
          <w:rFonts w:ascii="Arial" w:hAnsi="Arial" w:cs="Arial"/>
          <w:color w:val="35A76E"/>
          <w:sz w:val="20"/>
          <w:szCs w:val="20"/>
        </w:rPr>
        <w:t>2016-06-20</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239" w:history="1">
        <w:proofErr w:type="spellStart"/>
        <w:r>
          <w:rPr>
            <w:rStyle w:val="a8"/>
            <w:rFonts w:ascii="Georgia" w:hAnsi="Georgia" w:cs="Arial"/>
            <w:color w:val="262626"/>
            <w:sz w:val="40"/>
            <w:szCs w:val="40"/>
          </w:rPr>
          <w:t>Геоспан</w:t>
        </w:r>
        <w:proofErr w:type="spellEnd"/>
        <w:r>
          <w:rPr>
            <w:rStyle w:val="a8"/>
            <w:rFonts w:ascii="Georgia" w:hAnsi="Georgia" w:cs="Arial"/>
            <w:color w:val="262626"/>
            <w:sz w:val="40"/>
            <w:szCs w:val="40"/>
          </w:rPr>
          <w:t xml:space="preserve"> защитит трассу Р-256 Чуйский тракт на Алтае во время паводка</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 xml:space="preserve">Новый материал дорожники применяют на территории региона впервые, он позволит защитить участок дороги Р-256 «Чуйский тракт» в Алтайском крае от </w:t>
      </w:r>
      <w:proofErr w:type="spellStart"/>
      <w:r>
        <w:rPr>
          <w:rFonts w:ascii="Arial" w:hAnsi="Arial" w:cs="Arial"/>
          <w:color w:val="6C6C6C"/>
          <w:sz w:val="23"/>
          <w:szCs w:val="23"/>
        </w:rPr>
        <w:t>разруш</w:t>
      </w:r>
      <w:proofErr w:type="spellEnd"/>
      <w:r>
        <w:rPr>
          <w:rFonts w:ascii="Arial" w:hAnsi="Arial" w:cs="Arial"/>
          <w:color w:val="6C6C6C"/>
          <w:sz w:val="23"/>
          <w:szCs w:val="23"/>
        </w:rPr>
        <w:t>...</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91"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093845" cy="2732405"/>
            <wp:effectExtent l="19050" t="0" r="1905" b="0"/>
            <wp:docPr id="135" name="Рисунок 135" descr="Трассу А-181 Скандинавия адаптируют для беспилотных автомобилей – Соколов">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Трассу А-181 Скандинавия адаптируют для беспилотных автомобилей – Соколов">
                      <a:hlinkClick r:id="rId240"/>
                    </pic:cNvPr>
                    <pic:cNvPicPr>
                      <a:picLocks noChangeAspect="1" noChangeArrowheads="1"/>
                    </pic:cNvPicPr>
                  </pic:nvPicPr>
                  <pic:blipFill>
                    <a:blip r:embed="rId241"/>
                    <a:srcRect/>
                    <a:stretch>
                      <a:fillRect/>
                    </a:stretch>
                  </pic:blipFill>
                  <pic:spPr bwMode="auto">
                    <a:xfrm>
                      <a:off x="0" y="0"/>
                      <a:ext cx="4093845" cy="2732405"/>
                    </a:xfrm>
                    <a:prstGeom prst="rect">
                      <a:avLst/>
                    </a:prstGeom>
                    <a:noFill/>
                    <a:ln w="9525">
                      <a:noFill/>
                      <a:miter lim="800000"/>
                      <a:headEnd/>
                      <a:tailEnd/>
                    </a:ln>
                  </pic:spPr>
                </pic:pic>
              </a:graphicData>
            </a:graphic>
          </wp:inline>
        </w:drawing>
      </w:r>
      <w:r>
        <w:rPr>
          <w:rFonts w:ascii="Arial" w:hAnsi="Arial" w:cs="Arial"/>
          <w:color w:val="35A76E"/>
          <w:sz w:val="20"/>
          <w:szCs w:val="20"/>
        </w:rPr>
        <w:t>2016-06-16</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242" w:history="1">
        <w:r>
          <w:rPr>
            <w:rStyle w:val="a8"/>
            <w:rFonts w:ascii="Georgia" w:hAnsi="Georgia" w:cs="Arial"/>
            <w:color w:val="262626"/>
            <w:sz w:val="40"/>
            <w:szCs w:val="40"/>
          </w:rPr>
          <w:t>Трассу А-181 Скандинавия адаптируют для беспилотных автомобилей – Соколов</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 xml:space="preserve">После реконструкции трасса А-181 «Скандинавия» от Петербурга до Финляндии будет пригодна для движения </w:t>
      </w:r>
      <w:proofErr w:type="spellStart"/>
      <w:r>
        <w:rPr>
          <w:rFonts w:ascii="Arial" w:hAnsi="Arial" w:cs="Arial"/>
          <w:color w:val="6C6C6C"/>
          <w:sz w:val="23"/>
          <w:szCs w:val="23"/>
        </w:rPr>
        <w:t>беспилотников</w:t>
      </w:r>
      <w:proofErr w:type="spellEnd"/>
      <w:r>
        <w:rPr>
          <w:rFonts w:ascii="Arial" w:hAnsi="Arial" w:cs="Arial"/>
          <w:color w:val="6C6C6C"/>
          <w:sz w:val="23"/>
          <w:szCs w:val="23"/>
        </w:rPr>
        <w:t>.</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92"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3806190" cy="2860040"/>
            <wp:effectExtent l="19050" t="0" r="3810" b="0"/>
            <wp:docPr id="137" name="Рисунок 137" descr="Анатолий Чубайс и глава Росавтодора Роман Старовойт подписали соглашение о сотрудничестве">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Анатолий Чубайс и глава Росавтодора Роман Старовойт подписали соглашение о сотрудничестве">
                      <a:hlinkClick r:id="rId243"/>
                    </pic:cNvPr>
                    <pic:cNvPicPr>
                      <a:picLocks noChangeAspect="1" noChangeArrowheads="1"/>
                    </pic:cNvPicPr>
                  </pic:nvPicPr>
                  <pic:blipFill>
                    <a:blip r:embed="rId244"/>
                    <a:srcRect/>
                    <a:stretch>
                      <a:fillRect/>
                    </a:stretch>
                  </pic:blipFill>
                  <pic:spPr bwMode="auto">
                    <a:xfrm>
                      <a:off x="0" y="0"/>
                      <a:ext cx="3806190" cy="2860040"/>
                    </a:xfrm>
                    <a:prstGeom prst="rect">
                      <a:avLst/>
                    </a:prstGeom>
                    <a:noFill/>
                    <a:ln w="9525">
                      <a:noFill/>
                      <a:miter lim="800000"/>
                      <a:headEnd/>
                      <a:tailEnd/>
                    </a:ln>
                  </pic:spPr>
                </pic:pic>
              </a:graphicData>
            </a:graphic>
          </wp:inline>
        </w:drawing>
      </w:r>
      <w:r>
        <w:rPr>
          <w:rFonts w:ascii="Arial" w:hAnsi="Arial" w:cs="Arial"/>
          <w:color w:val="35A76E"/>
          <w:sz w:val="20"/>
          <w:szCs w:val="20"/>
        </w:rPr>
        <w:t>2016-06-16</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245" w:history="1">
        <w:r>
          <w:rPr>
            <w:rStyle w:val="a8"/>
            <w:rFonts w:ascii="Georgia" w:hAnsi="Georgia" w:cs="Arial"/>
            <w:color w:val="262626"/>
            <w:sz w:val="40"/>
            <w:szCs w:val="40"/>
          </w:rPr>
          <w:t xml:space="preserve">Анатолий Чубайс и глава </w:t>
        </w:r>
        <w:proofErr w:type="spellStart"/>
        <w:r>
          <w:rPr>
            <w:rStyle w:val="a8"/>
            <w:rFonts w:ascii="Georgia" w:hAnsi="Georgia" w:cs="Arial"/>
            <w:color w:val="262626"/>
            <w:sz w:val="40"/>
            <w:szCs w:val="40"/>
          </w:rPr>
          <w:t>Росавтодора</w:t>
        </w:r>
        <w:proofErr w:type="spellEnd"/>
        <w:r>
          <w:rPr>
            <w:rStyle w:val="a8"/>
            <w:rFonts w:ascii="Georgia" w:hAnsi="Georgia" w:cs="Arial"/>
            <w:color w:val="262626"/>
            <w:sz w:val="40"/>
            <w:szCs w:val="40"/>
          </w:rPr>
          <w:t xml:space="preserve"> Роман </w:t>
        </w:r>
        <w:proofErr w:type="spellStart"/>
        <w:r>
          <w:rPr>
            <w:rStyle w:val="a8"/>
            <w:rFonts w:ascii="Georgia" w:hAnsi="Georgia" w:cs="Arial"/>
            <w:color w:val="262626"/>
            <w:sz w:val="40"/>
            <w:szCs w:val="40"/>
          </w:rPr>
          <w:t>Старовойт</w:t>
        </w:r>
        <w:proofErr w:type="spellEnd"/>
        <w:r>
          <w:rPr>
            <w:rStyle w:val="a8"/>
            <w:rFonts w:ascii="Georgia" w:hAnsi="Georgia" w:cs="Arial"/>
            <w:color w:val="262626"/>
            <w:sz w:val="40"/>
            <w:szCs w:val="40"/>
          </w:rPr>
          <w:t xml:space="preserve"> подписали соглашение о сотрудничестве</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 xml:space="preserve">Предмет соглашения – совместная работа в сфере внедрения, применения и развития инноваций, в том числе </w:t>
      </w:r>
      <w:proofErr w:type="spellStart"/>
      <w:r>
        <w:rPr>
          <w:rFonts w:ascii="Arial" w:hAnsi="Arial" w:cs="Arial"/>
          <w:color w:val="6C6C6C"/>
          <w:sz w:val="23"/>
          <w:szCs w:val="23"/>
        </w:rPr>
        <w:t>нанотехнологий</w:t>
      </w:r>
      <w:proofErr w:type="spellEnd"/>
      <w:r>
        <w:rPr>
          <w:rFonts w:ascii="Arial" w:hAnsi="Arial" w:cs="Arial"/>
          <w:color w:val="6C6C6C"/>
          <w:sz w:val="23"/>
          <w:szCs w:val="23"/>
        </w:rPr>
        <w:t xml:space="preserve"> в дорожном строительстве.</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93"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2955925" cy="2222500"/>
            <wp:effectExtent l="19050" t="0" r="0" b="0"/>
            <wp:docPr id="139" name="Рисунок 139" descr="Тюменские специалисты разработали материал, позволяющий увеличить срок службы дорожного покрытия">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Тюменские специалисты разработали материал, позволяющий увеличить срок службы дорожного покрытия">
                      <a:hlinkClick r:id="rId246"/>
                    </pic:cNvPr>
                    <pic:cNvPicPr>
                      <a:picLocks noChangeAspect="1" noChangeArrowheads="1"/>
                    </pic:cNvPicPr>
                  </pic:nvPicPr>
                  <pic:blipFill>
                    <a:blip r:embed="rId247"/>
                    <a:srcRect/>
                    <a:stretch>
                      <a:fillRect/>
                    </a:stretch>
                  </pic:blipFill>
                  <pic:spPr bwMode="auto">
                    <a:xfrm>
                      <a:off x="0" y="0"/>
                      <a:ext cx="2955925" cy="2222500"/>
                    </a:xfrm>
                    <a:prstGeom prst="rect">
                      <a:avLst/>
                    </a:prstGeom>
                    <a:noFill/>
                    <a:ln w="9525">
                      <a:noFill/>
                      <a:miter lim="800000"/>
                      <a:headEnd/>
                      <a:tailEnd/>
                    </a:ln>
                  </pic:spPr>
                </pic:pic>
              </a:graphicData>
            </a:graphic>
          </wp:inline>
        </w:drawing>
      </w:r>
      <w:r>
        <w:rPr>
          <w:rFonts w:ascii="Arial" w:hAnsi="Arial" w:cs="Arial"/>
          <w:color w:val="35A76E"/>
          <w:sz w:val="20"/>
          <w:szCs w:val="20"/>
        </w:rPr>
        <w:t>2016-06-10</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248" w:history="1">
        <w:r>
          <w:rPr>
            <w:rStyle w:val="a8"/>
            <w:rFonts w:ascii="Georgia" w:hAnsi="Georgia" w:cs="Arial"/>
            <w:color w:val="262626"/>
            <w:sz w:val="40"/>
            <w:szCs w:val="40"/>
          </w:rPr>
          <w:t>Тюменские специалисты разработали материал, позволяющий увеличить срок службы дорожного покрытия</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Новый материал «</w:t>
      </w:r>
      <w:proofErr w:type="spellStart"/>
      <w:r>
        <w:rPr>
          <w:rFonts w:ascii="Arial" w:hAnsi="Arial" w:cs="Arial"/>
          <w:color w:val="6C6C6C"/>
          <w:sz w:val="23"/>
          <w:szCs w:val="23"/>
        </w:rPr>
        <w:t>ДиатомИК</w:t>
      </w:r>
      <w:proofErr w:type="spellEnd"/>
      <w:r>
        <w:rPr>
          <w:rFonts w:ascii="Arial" w:hAnsi="Arial" w:cs="Arial"/>
          <w:color w:val="6C6C6C"/>
          <w:sz w:val="23"/>
          <w:szCs w:val="23"/>
        </w:rPr>
        <w:t>», который позволяет увеличить износостойкость дорог и межремонтные сроки, разработали в Тюменской области.</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94"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954905" cy="3296285"/>
            <wp:effectExtent l="19050" t="0" r="0" b="0"/>
            <wp:docPr id="141" name="Рисунок 141" descr="Объемы использования геосинтетики на дорогах России выросли на 30% - Росавтодор">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Объемы использования геосинтетики на дорогах России выросли на 30% - Росавтодор">
                      <a:hlinkClick r:id="rId249"/>
                    </pic:cNvPr>
                    <pic:cNvPicPr>
                      <a:picLocks noChangeAspect="1" noChangeArrowheads="1"/>
                    </pic:cNvPicPr>
                  </pic:nvPicPr>
                  <pic:blipFill>
                    <a:blip r:embed="rId250"/>
                    <a:srcRect/>
                    <a:stretch>
                      <a:fillRect/>
                    </a:stretch>
                  </pic:blipFill>
                  <pic:spPr bwMode="auto">
                    <a:xfrm>
                      <a:off x="0" y="0"/>
                      <a:ext cx="4954905" cy="3296285"/>
                    </a:xfrm>
                    <a:prstGeom prst="rect">
                      <a:avLst/>
                    </a:prstGeom>
                    <a:noFill/>
                    <a:ln w="9525">
                      <a:noFill/>
                      <a:miter lim="800000"/>
                      <a:headEnd/>
                      <a:tailEnd/>
                    </a:ln>
                  </pic:spPr>
                </pic:pic>
              </a:graphicData>
            </a:graphic>
          </wp:inline>
        </w:drawing>
      </w:r>
      <w:r>
        <w:rPr>
          <w:rFonts w:ascii="Arial" w:hAnsi="Arial" w:cs="Arial"/>
          <w:color w:val="35A76E"/>
          <w:sz w:val="20"/>
          <w:szCs w:val="20"/>
        </w:rPr>
        <w:t>2016-06-02</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251" w:history="1">
        <w:r>
          <w:rPr>
            <w:rStyle w:val="a8"/>
            <w:rFonts w:ascii="Georgia" w:hAnsi="Georgia" w:cs="Arial"/>
            <w:color w:val="262626"/>
            <w:sz w:val="40"/>
            <w:szCs w:val="40"/>
          </w:rPr>
          <w:t xml:space="preserve">Объемы использования </w:t>
        </w:r>
        <w:proofErr w:type="spellStart"/>
        <w:r>
          <w:rPr>
            <w:rStyle w:val="a8"/>
            <w:rFonts w:ascii="Georgia" w:hAnsi="Georgia" w:cs="Arial"/>
            <w:color w:val="262626"/>
            <w:sz w:val="40"/>
            <w:szCs w:val="40"/>
          </w:rPr>
          <w:t>геосинтетики</w:t>
        </w:r>
        <w:proofErr w:type="spellEnd"/>
        <w:r>
          <w:rPr>
            <w:rStyle w:val="a8"/>
            <w:rFonts w:ascii="Georgia" w:hAnsi="Georgia" w:cs="Arial"/>
            <w:color w:val="262626"/>
            <w:sz w:val="40"/>
            <w:szCs w:val="40"/>
          </w:rPr>
          <w:t xml:space="preserve"> на дорогах России выросли на 30% - </w:t>
        </w:r>
        <w:proofErr w:type="spellStart"/>
        <w:r>
          <w:rPr>
            <w:rStyle w:val="a8"/>
            <w:rFonts w:ascii="Georgia" w:hAnsi="Georgia" w:cs="Arial"/>
            <w:color w:val="262626"/>
            <w:sz w:val="40"/>
            <w:szCs w:val="40"/>
          </w:rPr>
          <w:t>Росавтодор</w:t>
        </w:r>
        <w:proofErr w:type="spellEnd"/>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 xml:space="preserve">Только в 2015 году дорожники применили </w:t>
      </w:r>
      <w:proofErr w:type="spellStart"/>
      <w:r>
        <w:rPr>
          <w:rFonts w:ascii="Arial" w:hAnsi="Arial" w:cs="Arial"/>
          <w:color w:val="6C6C6C"/>
          <w:sz w:val="23"/>
          <w:szCs w:val="23"/>
        </w:rPr>
        <w:t>геосинтетические</w:t>
      </w:r>
      <w:proofErr w:type="spellEnd"/>
      <w:r>
        <w:rPr>
          <w:rFonts w:ascii="Arial" w:hAnsi="Arial" w:cs="Arial"/>
          <w:color w:val="6C6C6C"/>
          <w:sz w:val="23"/>
          <w:szCs w:val="23"/>
        </w:rPr>
        <w:t xml:space="preserve"> материалы на 55 федеральных объектах. За год сумма контрактов на закупки </w:t>
      </w:r>
      <w:proofErr w:type="spellStart"/>
      <w:r>
        <w:rPr>
          <w:rFonts w:ascii="Arial" w:hAnsi="Arial" w:cs="Arial"/>
          <w:color w:val="6C6C6C"/>
          <w:sz w:val="23"/>
          <w:szCs w:val="23"/>
        </w:rPr>
        <w:t>геосинтетики</w:t>
      </w:r>
      <w:proofErr w:type="spellEnd"/>
      <w:r>
        <w:rPr>
          <w:rFonts w:ascii="Arial" w:hAnsi="Arial" w:cs="Arial"/>
          <w:color w:val="6C6C6C"/>
          <w:sz w:val="23"/>
          <w:szCs w:val="23"/>
        </w:rPr>
        <w:t xml:space="preserve"> составил...</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95"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lastRenderedPageBreak/>
        <w:drawing>
          <wp:inline distT="0" distB="0" distL="0" distR="0">
            <wp:extent cx="4763135" cy="3179445"/>
            <wp:effectExtent l="19050" t="0" r="0" b="0"/>
            <wp:docPr id="143" name="Рисунок 143" descr="50 км дорог из цементобетона за три года построят в Новосибирской области">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50 км дорог из цементобетона за три года построят в Новосибирской области">
                      <a:hlinkClick r:id="rId252"/>
                    </pic:cNvPr>
                    <pic:cNvPicPr>
                      <a:picLocks noChangeAspect="1" noChangeArrowheads="1"/>
                    </pic:cNvPicPr>
                  </pic:nvPicPr>
                  <pic:blipFill>
                    <a:blip r:embed="rId253"/>
                    <a:srcRect/>
                    <a:stretch>
                      <a:fillRect/>
                    </a:stretch>
                  </pic:blipFill>
                  <pic:spPr bwMode="auto">
                    <a:xfrm>
                      <a:off x="0" y="0"/>
                      <a:ext cx="4763135" cy="3179445"/>
                    </a:xfrm>
                    <a:prstGeom prst="rect">
                      <a:avLst/>
                    </a:prstGeom>
                    <a:noFill/>
                    <a:ln w="9525">
                      <a:noFill/>
                      <a:miter lim="800000"/>
                      <a:headEnd/>
                      <a:tailEnd/>
                    </a:ln>
                  </pic:spPr>
                </pic:pic>
              </a:graphicData>
            </a:graphic>
          </wp:inline>
        </w:drawing>
      </w:r>
      <w:r>
        <w:rPr>
          <w:rFonts w:ascii="Arial" w:hAnsi="Arial" w:cs="Arial"/>
          <w:color w:val="35A76E"/>
          <w:sz w:val="20"/>
          <w:szCs w:val="20"/>
        </w:rPr>
        <w:t>2016-05-30</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254" w:history="1">
        <w:r>
          <w:rPr>
            <w:rStyle w:val="a8"/>
            <w:rFonts w:ascii="Georgia" w:hAnsi="Georgia" w:cs="Arial"/>
            <w:color w:val="262626"/>
            <w:sz w:val="40"/>
            <w:szCs w:val="40"/>
          </w:rPr>
          <w:t xml:space="preserve">50 км дорог из </w:t>
        </w:r>
        <w:proofErr w:type="spellStart"/>
        <w:r>
          <w:rPr>
            <w:rStyle w:val="a8"/>
            <w:rFonts w:ascii="Georgia" w:hAnsi="Georgia" w:cs="Arial"/>
            <w:color w:val="262626"/>
            <w:sz w:val="40"/>
            <w:szCs w:val="40"/>
          </w:rPr>
          <w:t>цементобетона</w:t>
        </w:r>
        <w:proofErr w:type="spellEnd"/>
        <w:r>
          <w:rPr>
            <w:rStyle w:val="a8"/>
            <w:rFonts w:ascii="Georgia" w:hAnsi="Georgia" w:cs="Arial"/>
            <w:color w:val="262626"/>
            <w:sz w:val="40"/>
            <w:szCs w:val="40"/>
          </w:rPr>
          <w:t xml:space="preserve"> за три года построят в Новосибирской области</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 xml:space="preserve">В ближайшие три года с применением </w:t>
      </w:r>
      <w:proofErr w:type="spellStart"/>
      <w:r>
        <w:rPr>
          <w:rFonts w:ascii="Arial" w:hAnsi="Arial" w:cs="Arial"/>
          <w:color w:val="6C6C6C"/>
          <w:sz w:val="23"/>
          <w:szCs w:val="23"/>
        </w:rPr>
        <w:t>цементобетона</w:t>
      </w:r>
      <w:proofErr w:type="spellEnd"/>
      <w:r>
        <w:rPr>
          <w:rFonts w:ascii="Arial" w:hAnsi="Arial" w:cs="Arial"/>
          <w:color w:val="6C6C6C"/>
          <w:sz w:val="23"/>
          <w:szCs w:val="23"/>
        </w:rPr>
        <w:t xml:space="preserve"> в Новосибирской области будет построено 50 км федеральных автодорог.</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96"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954905" cy="2785745"/>
            <wp:effectExtent l="19050" t="0" r="0" b="0"/>
            <wp:docPr id="145" name="Рисунок 145" descr="В Башкирии в 2016 году построят 320 км дорог по инновационным технологиям">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В Башкирии в 2016 году построят 320 км дорог по инновационным технологиям">
                      <a:hlinkClick r:id="rId255"/>
                    </pic:cNvPr>
                    <pic:cNvPicPr>
                      <a:picLocks noChangeAspect="1" noChangeArrowheads="1"/>
                    </pic:cNvPicPr>
                  </pic:nvPicPr>
                  <pic:blipFill>
                    <a:blip r:embed="rId256"/>
                    <a:srcRect/>
                    <a:stretch>
                      <a:fillRect/>
                    </a:stretch>
                  </pic:blipFill>
                  <pic:spPr bwMode="auto">
                    <a:xfrm>
                      <a:off x="0" y="0"/>
                      <a:ext cx="4954905" cy="2785745"/>
                    </a:xfrm>
                    <a:prstGeom prst="rect">
                      <a:avLst/>
                    </a:prstGeom>
                    <a:noFill/>
                    <a:ln w="9525">
                      <a:noFill/>
                      <a:miter lim="800000"/>
                      <a:headEnd/>
                      <a:tailEnd/>
                    </a:ln>
                  </pic:spPr>
                </pic:pic>
              </a:graphicData>
            </a:graphic>
          </wp:inline>
        </w:drawing>
      </w:r>
      <w:r>
        <w:rPr>
          <w:rFonts w:ascii="Arial" w:hAnsi="Arial" w:cs="Arial"/>
          <w:color w:val="35A76E"/>
          <w:sz w:val="20"/>
          <w:szCs w:val="20"/>
        </w:rPr>
        <w:t>2016-05-30</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257" w:history="1">
        <w:r>
          <w:rPr>
            <w:rStyle w:val="a8"/>
            <w:rFonts w:ascii="Georgia" w:hAnsi="Georgia" w:cs="Arial"/>
            <w:color w:val="262626"/>
            <w:sz w:val="40"/>
            <w:szCs w:val="40"/>
          </w:rPr>
          <w:t>В Башкирии в 2016 году построят 320 км дорог по инновационным технологиям</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 xml:space="preserve">О планах Башкортостана по применению инноваций в дорожном строительстве рассказал в Сочи на форуме председатель Госкомитета Башкирии </w:t>
      </w:r>
      <w:proofErr w:type="gramStart"/>
      <w:r>
        <w:rPr>
          <w:rFonts w:ascii="Arial" w:hAnsi="Arial" w:cs="Arial"/>
          <w:color w:val="6C6C6C"/>
          <w:sz w:val="23"/>
          <w:szCs w:val="23"/>
        </w:rPr>
        <w:t>по</w:t>
      </w:r>
      <w:proofErr w:type="gramEnd"/>
      <w:r>
        <w:rPr>
          <w:rFonts w:ascii="Arial" w:hAnsi="Arial" w:cs="Arial"/>
          <w:color w:val="6C6C6C"/>
          <w:sz w:val="23"/>
          <w:szCs w:val="23"/>
        </w:rPr>
        <w:t xml:space="preserve"> транспорта и </w:t>
      </w:r>
      <w:proofErr w:type="spellStart"/>
      <w:r>
        <w:rPr>
          <w:rFonts w:ascii="Arial" w:hAnsi="Arial" w:cs="Arial"/>
          <w:color w:val="6C6C6C"/>
          <w:sz w:val="23"/>
          <w:szCs w:val="23"/>
        </w:rPr>
        <w:t>д</w:t>
      </w:r>
      <w:proofErr w:type="spellEnd"/>
      <w:r>
        <w:rPr>
          <w:rFonts w:ascii="Arial" w:hAnsi="Arial" w:cs="Arial"/>
          <w:color w:val="6C6C6C"/>
          <w:sz w:val="23"/>
          <w:szCs w:val="23"/>
        </w:rPr>
        <w:t>...</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97"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lastRenderedPageBreak/>
        <w:drawing>
          <wp:inline distT="0" distB="0" distL="0" distR="0">
            <wp:extent cx="3806190" cy="2860040"/>
            <wp:effectExtent l="19050" t="0" r="3810" b="0"/>
            <wp:docPr id="147" name="Рисунок 147" descr="При ремонте дорог Волгограда используют резиново-битумную смесь">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При ремонте дорог Волгограда используют резиново-битумную смесь">
                      <a:hlinkClick r:id="rId258"/>
                    </pic:cNvPr>
                    <pic:cNvPicPr>
                      <a:picLocks noChangeAspect="1" noChangeArrowheads="1"/>
                    </pic:cNvPicPr>
                  </pic:nvPicPr>
                  <pic:blipFill>
                    <a:blip r:embed="rId259"/>
                    <a:srcRect/>
                    <a:stretch>
                      <a:fillRect/>
                    </a:stretch>
                  </pic:blipFill>
                  <pic:spPr bwMode="auto">
                    <a:xfrm>
                      <a:off x="0" y="0"/>
                      <a:ext cx="3806190" cy="2860040"/>
                    </a:xfrm>
                    <a:prstGeom prst="rect">
                      <a:avLst/>
                    </a:prstGeom>
                    <a:noFill/>
                    <a:ln w="9525">
                      <a:noFill/>
                      <a:miter lim="800000"/>
                      <a:headEnd/>
                      <a:tailEnd/>
                    </a:ln>
                  </pic:spPr>
                </pic:pic>
              </a:graphicData>
            </a:graphic>
          </wp:inline>
        </w:drawing>
      </w:r>
      <w:r>
        <w:rPr>
          <w:rFonts w:ascii="Arial" w:hAnsi="Arial" w:cs="Arial"/>
          <w:color w:val="35A76E"/>
          <w:sz w:val="20"/>
          <w:szCs w:val="20"/>
        </w:rPr>
        <w:t>2016-05-25</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260" w:history="1">
        <w:r>
          <w:rPr>
            <w:rStyle w:val="a8"/>
            <w:rFonts w:ascii="Georgia" w:hAnsi="Georgia" w:cs="Arial"/>
            <w:color w:val="262626"/>
            <w:sz w:val="40"/>
            <w:szCs w:val="40"/>
          </w:rPr>
          <w:t>При ремонте дорог Волгограда используют резиново-битумную смесь</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Резиново-битумная смесь позволяет проводить ремонт дорог в Волгограде более качественно.</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98"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954905" cy="3296285"/>
            <wp:effectExtent l="19050" t="0" r="0" b="0"/>
            <wp:docPr id="149" name="Рисунок 149" descr="За качеством ремонта дорог в Подмосковье проследят с помощью особой системы">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За качеством ремонта дорог в Подмосковье проследят с помощью особой системы">
                      <a:hlinkClick r:id="rId261"/>
                    </pic:cNvPr>
                    <pic:cNvPicPr>
                      <a:picLocks noChangeAspect="1" noChangeArrowheads="1"/>
                    </pic:cNvPicPr>
                  </pic:nvPicPr>
                  <pic:blipFill>
                    <a:blip r:embed="rId262"/>
                    <a:srcRect/>
                    <a:stretch>
                      <a:fillRect/>
                    </a:stretch>
                  </pic:blipFill>
                  <pic:spPr bwMode="auto">
                    <a:xfrm>
                      <a:off x="0" y="0"/>
                      <a:ext cx="4954905" cy="3296285"/>
                    </a:xfrm>
                    <a:prstGeom prst="rect">
                      <a:avLst/>
                    </a:prstGeom>
                    <a:noFill/>
                    <a:ln w="9525">
                      <a:noFill/>
                      <a:miter lim="800000"/>
                      <a:headEnd/>
                      <a:tailEnd/>
                    </a:ln>
                  </pic:spPr>
                </pic:pic>
              </a:graphicData>
            </a:graphic>
          </wp:inline>
        </w:drawing>
      </w:r>
      <w:r>
        <w:rPr>
          <w:rFonts w:ascii="Arial" w:hAnsi="Arial" w:cs="Arial"/>
          <w:color w:val="35A76E"/>
          <w:sz w:val="20"/>
          <w:szCs w:val="20"/>
        </w:rPr>
        <w:t>2016-05-25</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263" w:history="1">
        <w:r>
          <w:rPr>
            <w:rStyle w:val="a8"/>
            <w:rFonts w:ascii="Georgia" w:hAnsi="Georgia" w:cs="Arial"/>
            <w:color w:val="262626"/>
            <w:sz w:val="40"/>
            <w:szCs w:val="40"/>
          </w:rPr>
          <w:t>За качеством ремонта дорог в Подмосковье проследят с помощью особой системы</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Разработана специальная система «Дороги Подмосковья», при помощи которой будут контролировать качество ремонта дорог.</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099"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lastRenderedPageBreak/>
        <w:drawing>
          <wp:inline distT="0" distB="0" distL="0" distR="0">
            <wp:extent cx="3328035" cy="2232660"/>
            <wp:effectExtent l="19050" t="0" r="5715" b="0"/>
            <wp:docPr id="151" name="Рисунок 151" descr="Новые технологии применят пензенские дорожники при ремонте водопропускных труб на трассе М-5 Урал">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Новые технологии применят пензенские дорожники при ремонте водопропускных труб на трассе М-5 Урал">
                      <a:hlinkClick r:id="rId264"/>
                    </pic:cNvPr>
                    <pic:cNvPicPr>
                      <a:picLocks noChangeAspect="1" noChangeArrowheads="1"/>
                    </pic:cNvPicPr>
                  </pic:nvPicPr>
                  <pic:blipFill>
                    <a:blip r:embed="rId265"/>
                    <a:srcRect/>
                    <a:stretch>
                      <a:fillRect/>
                    </a:stretch>
                  </pic:blipFill>
                  <pic:spPr bwMode="auto">
                    <a:xfrm>
                      <a:off x="0" y="0"/>
                      <a:ext cx="3328035" cy="2232660"/>
                    </a:xfrm>
                    <a:prstGeom prst="rect">
                      <a:avLst/>
                    </a:prstGeom>
                    <a:noFill/>
                    <a:ln w="9525">
                      <a:noFill/>
                      <a:miter lim="800000"/>
                      <a:headEnd/>
                      <a:tailEnd/>
                    </a:ln>
                  </pic:spPr>
                </pic:pic>
              </a:graphicData>
            </a:graphic>
          </wp:inline>
        </w:drawing>
      </w:r>
      <w:r>
        <w:rPr>
          <w:rFonts w:ascii="Arial" w:hAnsi="Arial" w:cs="Arial"/>
          <w:color w:val="35A76E"/>
          <w:sz w:val="20"/>
          <w:szCs w:val="20"/>
        </w:rPr>
        <w:t>2016-05-20</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266" w:history="1">
        <w:r>
          <w:rPr>
            <w:rStyle w:val="a8"/>
            <w:rFonts w:ascii="Georgia" w:hAnsi="Georgia" w:cs="Arial"/>
            <w:color w:val="262626"/>
            <w:sz w:val="40"/>
            <w:szCs w:val="40"/>
          </w:rPr>
          <w:t>Новые технологии применят пензенские дорожники при ремонте водопропускных труб на трассе М-5 Урал</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 xml:space="preserve">Водопропускные трубы на трассе М-5 «Урал» в Пензенской области отремонтируют методом санации </w:t>
      </w:r>
      <w:proofErr w:type="spellStart"/>
      <w:r>
        <w:rPr>
          <w:rFonts w:ascii="Arial" w:hAnsi="Arial" w:cs="Arial"/>
          <w:color w:val="6C6C6C"/>
          <w:sz w:val="23"/>
          <w:szCs w:val="23"/>
        </w:rPr>
        <w:t>светополимерным</w:t>
      </w:r>
      <w:proofErr w:type="spellEnd"/>
      <w:r>
        <w:rPr>
          <w:rFonts w:ascii="Arial" w:hAnsi="Arial" w:cs="Arial"/>
          <w:color w:val="6C6C6C"/>
          <w:sz w:val="23"/>
          <w:szCs w:val="23"/>
        </w:rPr>
        <w:t xml:space="preserve"> </w:t>
      </w:r>
      <w:proofErr w:type="spellStart"/>
      <w:r>
        <w:rPr>
          <w:rFonts w:ascii="Arial" w:hAnsi="Arial" w:cs="Arial"/>
          <w:color w:val="6C6C6C"/>
          <w:sz w:val="23"/>
          <w:szCs w:val="23"/>
        </w:rPr>
        <w:t>фотоотверждаемым</w:t>
      </w:r>
      <w:proofErr w:type="spellEnd"/>
      <w:r>
        <w:rPr>
          <w:rFonts w:ascii="Arial" w:hAnsi="Arial" w:cs="Arial"/>
          <w:color w:val="6C6C6C"/>
          <w:sz w:val="23"/>
          <w:szCs w:val="23"/>
        </w:rPr>
        <w:t xml:space="preserve"> рукавом.</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00"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3806190" cy="2541270"/>
            <wp:effectExtent l="19050" t="0" r="3810" b="0"/>
            <wp:docPr id="153" name="Рисунок 153" descr="Российские власти предлагают перенять зарубежный опыт и строить дороги из цемента ">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Российские власти предлагают перенять зарубежный опыт и строить дороги из цемента ">
                      <a:hlinkClick r:id="rId267"/>
                    </pic:cNvPr>
                    <pic:cNvPicPr>
                      <a:picLocks noChangeAspect="1" noChangeArrowheads="1"/>
                    </pic:cNvPicPr>
                  </pic:nvPicPr>
                  <pic:blipFill>
                    <a:blip r:embed="rId268"/>
                    <a:srcRect/>
                    <a:stretch>
                      <a:fillRect/>
                    </a:stretch>
                  </pic:blipFill>
                  <pic:spPr bwMode="auto">
                    <a:xfrm>
                      <a:off x="0" y="0"/>
                      <a:ext cx="3806190" cy="2541270"/>
                    </a:xfrm>
                    <a:prstGeom prst="rect">
                      <a:avLst/>
                    </a:prstGeom>
                    <a:noFill/>
                    <a:ln w="9525">
                      <a:noFill/>
                      <a:miter lim="800000"/>
                      <a:headEnd/>
                      <a:tailEnd/>
                    </a:ln>
                  </pic:spPr>
                </pic:pic>
              </a:graphicData>
            </a:graphic>
          </wp:inline>
        </w:drawing>
      </w:r>
      <w:r>
        <w:rPr>
          <w:rFonts w:ascii="Arial" w:hAnsi="Arial" w:cs="Arial"/>
          <w:color w:val="35A76E"/>
          <w:sz w:val="20"/>
          <w:szCs w:val="20"/>
        </w:rPr>
        <w:t>2016-05-12</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269" w:history="1">
        <w:r>
          <w:rPr>
            <w:rStyle w:val="a8"/>
            <w:rFonts w:ascii="Georgia" w:hAnsi="Georgia" w:cs="Arial"/>
            <w:color w:val="262626"/>
            <w:sz w:val="40"/>
            <w:szCs w:val="40"/>
          </w:rPr>
          <w:t>Российские власти предлагают перенять зарубежный опыт и строить дороги из цемента</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Правительство РФ предложило использовать в дорожной отрасли вместо асфальта цемент. Такое решение обеспечит долговечность дорог и минимизирует расходы...</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01"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lastRenderedPageBreak/>
        <w:drawing>
          <wp:inline distT="0" distB="0" distL="0" distR="0">
            <wp:extent cx="3806190" cy="2541270"/>
            <wp:effectExtent l="19050" t="0" r="3810" b="0"/>
            <wp:docPr id="155" name="Рисунок 155" descr="Эксперт расскажет на конференции в Москве о совершенствовании нормативной базы на геосинтетику ">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Эксперт расскажет на конференции в Москве о совершенствовании нормативной базы на геосинтетику ">
                      <a:hlinkClick r:id="rId270"/>
                    </pic:cNvPr>
                    <pic:cNvPicPr>
                      <a:picLocks noChangeAspect="1" noChangeArrowheads="1"/>
                    </pic:cNvPicPr>
                  </pic:nvPicPr>
                  <pic:blipFill>
                    <a:blip r:embed="rId271"/>
                    <a:srcRect/>
                    <a:stretch>
                      <a:fillRect/>
                    </a:stretch>
                  </pic:blipFill>
                  <pic:spPr bwMode="auto">
                    <a:xfrm>
                      <a:off x="0" y="0"/>
                      <a:ext cx="3806190" cy="2541270"/>
                    </a:xfrm>
                    <a:prstGeom prst="rect">
                      <a:avLst/>
                    </a:prstGeom>
                    <a:noFill/>
                    <a:ln w="9525">
                      <a:noFill/>
                      <a:miter lim="800000"/>
                      <a:headEnd/>
                      <a:tailEnd/>
                    </a:ln>
                  </pic:spPr>
                </pic:pic>
              </a:graphicData>
            </a:graphic>
          </wp:inline>
        </w:drawing>
      </w:r>
      <w:r>
        <w:rPr>
          <w:rFonts w:ascii="Arial" w:hAnsi="Arial" w:cs="Arial"/>
          <w:color w:val="35A76E"/>
          <w:sz w:val="20"/>
          <w:szCs w:val="20"/>
        </w:rPr>
        <w:t>2016-05-12</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272" w:history="1">
        <w:r>
          <w:rPr>
            <w:rStyle w:val="a8"/>
            <w:rFonts w:ascii="Georgia" w:hAnsi="Georgia" w:cs="Arial"/>
            <w:color w:val="262626"/>
            <w:sz w:val="40"/>
            <w:szCs w:val="40"/>
          </w:rPr>
          <w:t xml:space="preserve">Эксперт расскажет на конференции в Москве о совершенствовании нормативной базы на </w:t>
        </w:r>
        <w:proofErr w:type="spellStart"/>
        <w:r>
          <w:rPr>
            <w:rStyle w:val="a8"/>
            <w:rFonts w:ascii="Georgia" w:hAnsi="Georgia" w:cs="Arial"/>
            <w:color w:val="262626"/>
            <w:sz w:val="40"/>
            <w:szCs w:val="40"/>
          </w:rPr>
          <w:t>геосинтетику</w:t>
        </w:r>
        <w:proofErr w:type="spellEnd"/>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Международная конференция «</w:t>
      </w:r>
      <w:proofErr w:type="spellStart"/>
      <w:r>
        <w:rPr>
          <w:rFonts w:ascii="Arial" w:hAnsi="Arial" w:cs="Arial"/>
          <w:color w:val="6C6C6C"/>
          <w:sz w:val="23"/>
          <w:szCs w:val="23"/>
        </w:rPr>
        <w:t>Геосинтетика</w:t>
      </w:r>
      <w:proofErr w:type="spellEnd"/>
      <w:r>
        <w:rPr>
          <w:rFonts w:ascii="Arial" w:hAnsi="Arial" w:cs="Arial"/>
          <w:color w:val="6C6C6C"/>
          <w:sz w:val="23"/>
          <w:szCs w:val="23"/>
        </w:rPr>
        <w:t xml:space="preserve"> в дорожном строительстве» состоится 24 мая.</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02"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859020" cy="3976370"/>
            <wp:effectExtent l="19050" t="0" r="0" b="0"/>
            <wp:docPr id="157" name="Рисунок 157" descr="Первый в России электробус  будет возить пассажиров в «Сколково»">
              <a:hlinkClick xmlns:a="http://schemas.openxmlformats.org/drawingml/2006/main" r:id="rId2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Первый в России электробус  будет возить пассажиров в «Сколково»">
                      <a:hlinkClick r:id="rId273"/>
                    </pic:cNvPr>
                    <pic:cNvPicPr>
                      <a:picLocks noChangeAspect="1" noChangeArrowheads="1"/>
                    </pic:cNvPicPr>
                  </pic:nvPicPr>
                  <pic:blipFill>
                    <a:blip r:embed="rId274"/>
                    <a:srcRect/>
                    <a:stretch>
                      <a:fillRect/>
                    </a:stretch>
                  </pic:blipFill>
                  <pic:spPr bwMode="auto">
                    <a:xfrm>
                      <a:off x="0" y="0"/>
                      <a:ext cx="4859020" cy="3976370"/>
                    </a:xfrm>
                    <a:prstGeom prst="rect">
                      <a:avLst/>
                    </a:prstGeom>
                    <a:noFill/>
                    <a:ln w="9525">
                      <a:noFill/>
                      <a:miter lim="800000"/>
                      <a:headEnd/>
                      <a:tailEnd/>
                    </a:ln>
                  </pic:spPr>
                </pic:pic>
              </a:graphicData>
            </a:graphic>
          </wp:inline>
        </w:drawing>
      </w:r>
      <w:r>
        <w:rPr>
          <w:rFonts w:ascii="Arial" w:hAnsi="Arial" w:cs="Arial"/>
          <w:color w:val="35A76E"/>
          <w:sz w:val="20"/>
          <w:szCs w:val="20"/>
        </w:rPr>
        <w:t>2016-05-12</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275" w:history="1">
        <w:r>
          <w:rPr>
            <w:rStyle w:val="a8"/>
            <w:rFonts w:ascii="Georgia" w:hAnsi="Georgia" w:cs="Arial"/>
            <w:color w:val="262626"/>
            <w:sz w:val="40"/>
            <w:szCs w:val="40"/>
          </w:rPr>
          <w:t>Первый в России электробус будет возить пассажиров в «</w:t>
        </w:r>
        <w:proofErr w:type="spellStart"/>
        <w:r>
          <w:rPr>
            <w:rStyle w:val="a8"/>
            <w:rFonts w:ascii="Georgia" w:hAnsi="Georgia" w:cs="Arial"/>
            <w:color w:val="262626"/>
            <w:sz w:val="40"/>
            <w:szCs w:val="40"/>
          </w:rPr>
          <w:t>Сколково</w:t>
        </w:r>
        <w:proofErr w:type="spellEnd"/>
        <w:r>
          <w:rPr>
            <w:rStyle w:val="a8"/>
            <w:rFonts w:ascii="Georgia" w:hAnsi="Georgia" w:cs="Arial"/>
            <w:color w:val="262626"/>
            <w:sz w:val="40"/>
            <w:szCs w:val="40"/>
          </w:rPr>
          <w:t>»</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Первый в стране электробус будет возить пассажиров в инновационный центр «</w:t>
      </w:r>
      <w:proofErr w:type="spellStart"/>
      <w:r>
        <w:rPr>
          <w:rFonts w:ascii="Arial" w:hAnsi="Arial" w:cs="Arial"/>
          <w:color w:val="6C6C6C"/>
          <w:sz w:val="23"/>
          <w:szCs w:val="23"/>
        </w:rPr>
        <w:t>Сколково</w:t>
      </w:r>
      <w:proofErr w:type="spellEnd"/>
      <w:r>
        <w:rPr>
          <w:rFonts w:ascii="Arial" w:hAnsi="Arial" w:cs="Arial"/>
          <w:color w:val="6C6C6C"/>
          <w:sz w:val="23"/>
          <w:szCs w:val="23"/>
        </w:rPr>
        <w:t>» в Москве.</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lastRenderedPageBreak/>
        <w:pict>
          <v:rect id="_x0000_i1103"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954905" cy="3710940"/>
            <wp:effectExtent l="19050" t="0" r="0" b="0"/>
            <wp:docPr id="159" name="Рисунок 159" descr="Один транспондер будет работать на платных трассах М-11 и М-4 Дон">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Один транспондер будет работать на платных трассах М-11 и М-4 Дон">
                      <a:hlinkClick r:id="rId276"/>
                    </pic:cNvPr>
                    <pic:cNvPicPr>
                      <a:picLocks noChangeAspect="1" noChangeArrowheads="1"/>
                    </pic:cNvPicPr>
                  </pic:nvPicPr>
                  <pic:blipFill>
                    <a:blip r:embed="rId277"/>
                    <a:srcRect/>
                    <a:stretch>
                      <a:fillRect/>
                    </a:stretch>
                  </pic:blipFill>
                  <pic:spPr bwMode="auto">
                    <a:xfrm>
                      <a:off x="0" y="0"/>
                      <a:ext cx="4954905" cy="3710940"/>
                    </a:xfrm>
                    <a:prstGeom prst="rect">
                      <a:avLst/>
                    </a:prstGeom>
                    <a:noFill/>
                    <a:ln w="9525">
                      <a:noFill/>
                      <a:miter lim="800000"/>
                      <a:headEnd/>
                      <a:tailEnd/>
                    </a:ln>
                  </pic:spPr>
                </pic:pic>
              </a:graphicData>
            </a:graphic>
          </wp:inline>
        </w:drawing>
      </w:r>
      <w:r>
        <w:rPr>
          <w:rFonts w:ascii="Arial" w:hAnsi="Arial" w:cs="Arial"/>
          <w:color w:val="35A76E"/>
          <w:sz w:val="20"/>
          <w:szCs w:val="20"/>
        </w:rPr>
        <w:t>2016-05-11</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278" w:history="1">
        <w:r>
          <w:rPr>
            <w:rStyle w:val="a8"/>
            <w:rFonts w:ascii="Georgia" w:hAnsi="Georgia" w:cs="Arial"/>
            <w:color w:val="262626"/>
            <w:sz w:val="40"/>
            <w:szCs w:val="40"/>
          </w:rPr>
          <w:t>Один транспондер будет работать на платных трассах М-11 и М-4 Дон</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Для оплаты проезда по трассам М-11 и М-4 можно будет использовать один транспондер.</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04"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3806190" cy="2541270"/>
            <wp:effectExtent l="19050" t="0" r="3810" b="0"/>
            <wp:docPr id="161" name="Рисунок 161" descr="О проблемах испытания геосинтетических материалов расскажут на конференции в Москве">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О проблемах испытания геосинтетических материалов расскажут на конференции в Москве">
                      <a:hlinkClick r:id="rId279"/>
                    </pic:cNvPr>
                    <pic:cNvPicPr>
                      <a:picLocks noChangeAspect="1" noChangeArrowheads="1"/>
                    </pic:cNvPicPr>
                  </pic:nvPicPr>
                  <pic:blipFill>
                    <a:blip r:embed="rId280"/>
                    <a:srcRect/>
                    <a:stretch>
                      <a:fillRect/>
                    </a:stretch>
                  </pic:blipFill>
                  <pic:spPr bwMode="auto">
                    <a:xfrm>
                      <a:off x="0" y="0"/>
                      <a:ext cx="3806190" cy="2541270"/>
                    </a:xfrm>
                    <a:prstGeom prst="rect">
                      <a:avLst/>
                    </a:prstGeom>
                    <a:noFill/>
                    <a:ln w="9525">
                      <a:noFill/>
                      <a:miter lim="800000"/>
                      <a:headEnd/>
                      <a:tailEnd/>
                    </a:ln>
                  </pic:spPr>
                </pic:pic>
              </a:graphicData>
            </a:graphic>
          </wp:inline>
        </w:drawing>
      </w:r>
      <w:r>
        <w:rPr>
          <w:rFonts w:ascii="Arial" w:hAnsi="Arial" w:cs="Arial"/>
          <w:color w:val="35A76E"/>
          <w:sz w:val="20"/>
          <w:szCs w:val="20"/>
        </w:rPr>
        <w:t>2016-05-05</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281" w:history="1">
        <w:r>
          <w:rPr>
            <w:rStyle w:val="a8"/>
            <w:rFonts w:ascii="Georgia" w:hAnsi="Georgia" w:cs="Arial"/>
            <w:color w:val="262626"/>
            <w:sz w:val="40"/>
            <w:szCs w:val="40"/>
          </w:rPr>
          <w:t xml:space="preserve">О проблемах испытания </w:t>
        </w:r>
        <w:proofErr w:type="spellStart"/>
        <w:r>
          <w:rPr>
            <w:rStyle w:val="a8"/>
            <w:rFonts w:ascii="Georgia" w:hAnsi="Georgia" w:cs="Arial"/>
            <w:color w:val="262626"/>
            <w:sz w:val="40"/>
            <w:szCs w:val="40"/>
          </w:rPr>
          <w:t>геосинтетических</w:t>
        </w:r>
        <w:proofErr w:type="spellEnd"/>
        <w:r>
          <w:rPr>
            <w:rStyle w:val="a8"/>
            <w:rFonts w:ascii="Georgia" w:hAnsi="Georgia" w:cs="Arial"/>
            <w:color w:val="262626"/>
            <w:sz w:val="40"/>
            <w:szCs w:val="40"/>
          </w:rPr>
          <w:t xml:space="preserve"> материалов расскажут на конференции в Москве</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Международная конференция «</w:t>
      </w:r>
      <w:proofErr w:type="spellStart"/>
      <w:r>
        <w:rPr>
          <w:rFonts w:ascii="Arial" w:hAnsi="Arial" w:cs="Arial"/>
          <w:color w:val="6C6C6C"/>
          <w:sz w:val="23"/>
          <w:szCs w:val="23"/>
        </w:rPr>
        <w:t>Геосинтетика</w:t>
      </w:r>
      <w:proofErr w:type="spellEnd"/>
      <w:r>
        <w:rPr>
          <w:rFonts w:ascii="Arial" w:hAnsi="Arial" w:cs="Arial"/>
          <w:color w:val="6C6C6C"/>
          <w:sz w:val="23"/>
          <w:szCs w:val="23"/>
        </w:rPr>
        <w:t xml:space="preserve"> в дорожном строительстве» состоится 24 мая.</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lastRenderedPageBreak/>
        <w:pict>
          <v:rect id="_x0000_i1105"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135755" cy="3242945"/>
            <wp:effectExtent l="19050" t="0" r="0" b="0"/>
            <wp:docPr id="163" name="Рисунок 163" descr="Путин: устаревшие ГОСТы должны быть пересмотрены">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Путин: устаревшие ГОСТы должны быть пересмотрены">
                      <a:hlinkClick r:id="rId282"/>
                    </pic:cNvPr>
                    <pic:cNvPicPr>
                      <a:picLocks noChangeAspect="1" noChangeArrowheads="1"/>
                    </pic:cNvPicPr>
                  </pic:nvPicPr>
                  <pic:blipFill>
                    <a:blip r:embed="rId283"/>
                    <a:srcRect/>
                    <a:stretch>
                      <a:fillRect/>
                    </a:stretch>
                  </pic:blipFill>
                  <pic:spPr bwMode="auto">
                    <a:xfrm>
                      <a:off x="0" y="0"/>
                      <a:ext cx="4135755" cy="3242945"/>
                    </a:xfrm>
                    <a:prstGeom prst="rect">
                      <a:avLst/>
                    </a:prstGeom>
                    <a:noFill/>
                    <a:ln w="9525">
                      <a:noFill/>
                      <a:miter lim="800000"/>
                      <a:headEnd/>
                      <a:tailEnd/>
                    </a:ln>
                  </pic:spPr>
                </pic:pic>
              </a:graphicData>
            </a:graphic>
          </wp:inline>
        </w:drawing>
      </w:r>
      <w:r>
        <w:rPr>
          <w:rFonts w:ascii="Arial" w:hAnsi="Arial" w:cs="Arial"/>
          <w:color w:val="35A76E"/>
          <w:sz w:val="20"/>
          <w:szCs w:val="20"/>
        </w:rPr>
        <w:t>2016-04-25</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284" w:history="1">
        <w:r>
          <w:rPr>
            <w:rStyle w:val="a8"/>
            <w:rFonts w:ascii="Georgia" w:hAnsi="Georgia" w:cs="Arial"/>
            <w:color w:val="262626"/>
            <w:sz w:val="40"/>
            <w:szCs w:val="40"/>
          </w:rPr>
          <w:t xml:space="preserve">Путин: устаревшие </w:t>
        </w:r>
        <w:proofErr w:type="spellStart"/>
        <w:r>
          <w:rPr>
            <w:rStyle w:val="a8"/>
            <w:rFonts w:ascii="Georgia" w:hAnsi="Georgia" w:cs="Arial"/>
            <w:color w:val="262626"/>
            <w:sz w:val="40"/>
            <w:szCs w:val="40"/>
          </w:rPr>
          <w:t>ГОСТы</w:t>
        </w:r>
        <w:proofErr w:type="spellEnd"/>
        <w:r>
          <w:rPr>
            <w:rStyle w:val="a8"/>
            <w:rFonts w:ascii="Georgia" w:hAnsi="Georgia" w:cs="Arial"/>
            <w:color w:val="262626"/>
            <w:sz w:val="40"/>
            <w:szCs w:val="40"/>
          </w:rPr>
          <w:t xml:space="preserve"> должны быть пересмотрены</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Об этом глава государства Владимир Путин заявил сегодня, 25 апреля, на форуме Общероссийского народного фронта, сообщается на сайте Кремля.</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06"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763135" cy="3179445"/>
            <wp:effectExtent l="19050" t="0" r="0" b="0"/>
            <wp:docPr id="165" name="Рисунок 165" descr="Глава Подмосковья Воробьев подписал соглашение об использовании новых технологий при строительстве дорог">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Глава Подмосковья Воробьев подписал соглашение об использовании новых технологий при строительстве дорог">
                      <a:hlinkClick r:id="rId285"/>
                    </pic:cNvPr>
                    <pic:cNvPicPr>
                      <a:picLocks noChangeAspect="1" noChangeArrowheads="1"/>
                    </pic:cNvPicPr>
                  </pic:nvPicPr>
                  <pic:blipFill>
                    <a:blip r:embed="rId286"/>
                    <a:srcRect/>
                    <a:stretch>
                      <a:fillRect/>
                    </a:stretch>
                  </pic:blipFill>
                  <pic:spPr bwMode="auto">
                    <a:xfrm>
                      <a:off x="0" y="0"/>
                      <a:ext cx="4763135" cy="3179445"/>
                    </a:xfrm>
                    <a:prstGeom prst="rect">
                      <a:avLst/>
                    </a:prstGeom>
                    <a:noFill/>
                    <a:ln w="9525">
                      <a:noFill/>
                      <a:miter lim="800000"/>
                      <a:headEnd/>
                      <a:tailEnd/>
                    </a:ln>
                  </pic:spPr>
                </pic:pic>
              </a:graphicData>
            </a:graphic>
          </wp:inline>
        </w:drawing>
      </w:r>
      <w:r>
        <w:rPr>
          <w:rFonts w:ascii="Arial" w:hAnsi="Arial" w:cs="Arial"/>
          <w:color w:val="35A76E"/>
          <w:sz w:val="20"/>
          <w:szCs w:val="20"/>
        </w:rPr>
        <w:t>2016-04-25</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287" w:history="1">
        <w:r>
          <w:rPr>
            <w:rStyle w:val="a8"/>
            <w:rFonts w:ascii="Georgia" w:hAnsi="Georgia" w:cs="Arial"/>
            <w:color w:val="262626"/>
            <w:sz w:val="40"/>
            <w:szCs w:val="40"/>
          </w:rPr>
          <w:t>Глава Подмосковья Воробьев подписал соглашение об использовании новых технологий при строительстве дорог</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 xml:space="preserve">При строительстве дорог в Подмосковье будут применяться новые </w:t>
      </w:r>
      <w:proofErr w:type="gramStart"/>
      <w:r>
        <w:rPr>
          <w:rFonts w:ascii="Arial" w:hAnsi="Arial" w:cs="Arial"/>
          <w:color w:val="6C6C6C"/>
          <w:sz w:val="23"/>
          <w:szCs w:val="23"/>
        </w:rPr>
        <w:t>технологии</w:t>
      </w:r>
      <w:proofErr w:type="gramEnd"/>
      <w:r>
        <w:rPr>
          <w:rFonts w:ascii="Arial" w:hAnsi="Arial" w:cs="Arial"/>
          <w:color w:val="6C6C6C"/>
          <w:sz w:val="23"/>
          <w:szCs w:val="23"/>
        </w:rPr>
        <w:t xml:space="preserve"> и использоваться </w:t>
      </w:r>
      <w:proofErr w:type="spellStart"/>
      <w:r>
        <w:rPr>
          <w:rFonts w:ascii="Arial" w:hAnsi="Arial" w:cs="Arial"/>
          <w:color w:val="6C6C6C"/>
          <w:sz w:val="23"/>
          <w:szCs w:val="23"/>
        </w:rPr>
        <w:t>золошлаковые</w:t>
      </w:r>
      <w:proofErr w:type="spellEnd"/>
      <w:r>
        <w:rPr>
          <w:rFonts w:ascii="Arial" w:hAnsi="Arial" w:cs="Arial"/>
          <w:color w:val="6C6C6C"/>
          <w:sz w:val="23"/>
          <w:szCs w:val="23"/>
        </w:rPr>
        <w:t xml:space="preserve"> материалы.</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07"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3806190" cy="2860040"/>
            <wp:effectExtent l="19050" t="0" r="3810" b="0"/>
            <wp:docPr id="167" name="Рисунок 167" descr="О применении геоматериалов для усиления насыпей на слабых основаниях расскажет эксперт на конференции в Москве">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О применении геоматериалов для усиления насыпей на слабых основаниях расскажет эксперт на конференции в Москве">
                      <a:hlinkClick r:id="rId288"/>
                    </pic:cNvPr>
                    <pic:cNvPicPr>
                      <a:picLocks noChangeAspect="1" noChangeArrowheads="1"/>
                    </pic:cNvPicPr>
                  </pic:nvPicPr>
                  <pic:blipFill>
                    <a:blip r:embed="rId289"/>
                    <a:srcRect/>
                    <a:stretch>
                      <a:fillRect/>
                    </a:stretch>
                  </pic:blipFill>
                  <pic:spPr bwMode="auto">
                    <a:xfrm>
                      <a:off x="0" y="0"/>
                      <a:ext cx="3806190" cy="2860040"/>
                    </a:xfrm>
                    <a:prstGeom prst="rect">
                      <a:avLst/>
                    </a:prstGeom>
                    <a:noFill/>
                    <a:ln w="9525">
                      <a:noFill/>
                      <a:miter lim="800000"/>
                      <a:headEnd/>
                      <a:tailEnd/>
                    </a:ln>
                  </pic:spPr>
                </pic:pic>
              </a:graphicData>
            </a:graphic>
          </wp:inline>
        </w:drawing>
      </w:r>
      <w:r>
        <w:rPr>
          <w:rFonts w:ascii="Arial" w:hAnsi="Arial" w:cs="Arial"/>
          <w:color w:val="35A76E"/>
          <w:sz w:val="20"/>
          <w:szCs w:val="20"/>
        </w:rPr>
        <w:t>2016-04-19</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290" w:history="1">
        <w:r>
          <w:rPr>
            <w:rStyle w:val="a8"/>
            <w:rFonts w:ascii="Georgia" w:hAnsi="Georgia" w:cs="Arial"/>
            <w:color w:val="262626"/>
            <w:sz w:val="40"/>
            <w:szCs w:val="40"/>
          </w:rPr>
          <w:t xml:space="preserve">О применении </w:t>
        </w:r>
        <w:proofErr w:type="spellStart"/>
        <w:r>
          <w:rPr>
            <w:rStyle w:val="a8"/>
            <w:rFonts w:ascii="Georgia" w:hAnsi="Georgia" w:cs="Arial"/>
            <w:color w:val="262626"/>
            <w:sz w:val="40"/>
            <w:szCs w:val="40"/>
          </w:rPr>
          <w:t>геоматериалов</w:t>
        </w:r>
        <w:proofErr w:type="spellEnd"/>
        <w:r>
          <w:rPr>
            <w:rStyle w:val="a8"/>
            <w:rFonts w:ascii="Georgia" w:hAnsi="Georgia" w:cs="Arial"/>
            <w:color w:val="262626"/>
            <w:sz w:val="40"/>
            <w:szCs w:val="40"/>
          </w:rPr>
          <w:t xml:space="preserve"> для усиления насыпей на слабых основаниях расскажет эксперт на конференции в Москве</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Доклад будет представлен на международной конференции «</w:t>
      </w:r>
      <w:proofErr w:type="spellStart"/>
      <w:r>
        <w:rPr>
          <w:rFonts w:ascii="Arial" w:hAnsi="Arial" w:cs="Arial"/>
          <w:color w:val="6C6C6C"/>
          <w:sz w:val="23"/>
          <w:szCs w:val="23"/>
        </w:rPr>
        <w:t>Геосинтетика</w:t>
      </w:r>
      <w:proofErr w:type="spellEnd"/>
      <w:r>
        <w:rPr>
          <w:rFonts w:ascii="Arial" w:hAnsi="Arial" w:cs="Arial"/>
          <w:color w:val="6C6C6C"/>
          <w:sz w:val="23"/>
          <w:szCs w:val="23"/>
        </w:rPr>
        <w:t xml:space="preserve"> в дорожном строительстве» 24 мая.</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08"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lastRenderedPageBreak/>
        <w:drawing>
          <wp:inline distT="0" distB="0" distL="0" distR="0">
            <wp:extent cx="4763135" cy="3572510"/>
            <wp:effectExtent l="19050" t="0" r="0" b="0"/>
            <wp:docPr id="169" name="Рисунок 169" descr="Депутат Госдумы Александр Старовойтов предложит Росавтодору строить «пластиковые» дороги">
              <a:hlinkClick xmlns:a="http://schemas.openxmlformats.org/drawingml/2006/main" r:id="rId2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Депутат Госдумы Александр Старовойтов предложит Росавтодору строить «пластиковые» дороги">
                      <a:hlinkClick r:id="rId291"/>
                    </pic:cNvPr>
                    <pic:cNvPicPr>
                      <a:picLocks noChangeAspect="1" noChangeArrowheads="1"/>
                    </pic:cNvPicPr>
                  </pic:nvPicPr>
                  <pic:blipFill>
                    <a:blip r:embed="rId292"/>
                    <a:srcRect/>
                    <a:stretch>
                      <a:fillRect/>
                    </a:stretch>
                  </pic:blipFill>
                  <pic:spPr bwMode="auto">
                    <a:xfrm>
                      <a:off x="0" y="0"/>
                      <a:ext cx="4763135" cy="3572510"/>
                    </a:xfrm>
                    <a:prstGeom prst="rect">
                      <a:avLst/>
                    </a:prstGeom>
                    <a:noFill/>
                    <a:ln w="9525">
                      <a:noFill/>
                      <a:miter lim="800000"/>
                      <a:headEnd/>
                      <a:tailEnd/>
                    </a:ln>
                  </pic:spPr>
                </pic:pic>
              </a:graphicData>
            </a:graphic>
          </wp:inline>
        </w:drawing>
      </w:r>
      <w:r>
        <w:rPr>
          <w:rFonts w:ascii="Arial" w:hAnsi="Arial" w:cs="Arial"/>
          <w:color w:val="35A76E"/>
          <w:sz w:val="20"/>
          <w:szCs w:val="20"/>
        </w:rPr>
        <w:t>2016-04-19</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293" w:history="1">
        <w:r>
          <w:rPr>
            <w:rStyle w:val="a8"/>
            <w:rFonts w:ascii="Georgia" w:hAnsi="Georgia" w:cs="Arial"/>
            <w:color w:val="262626"/>
            <w:sz w:val="40"/>
            <w:szCs w:val="40"/>
          </w:rPr>
          <w:t xml:space="preserve">Депутат Госдумы Александр Старовойтов предложит </w:t>
        </w:r>
        <w:proofErr w:type="spellStart"/>
        <w:r>
          <w:rPr>
            <w:rStyle w:val="a8"/>
            <w:rFonts w:ascii="Georgia" w:hAnsi="Georgia" w:cs="Arial"/>
            <w:color w:val="262626"/>
            <w:sz w:val="40"/>
            <w:szCs w:val="40"/>
          </w:rPr>
          <w:t>Росавтодору</w:t>
        </w:r>
        <w:proofErr w:type="spellEnd"/>
        <w:r>
          <w:rPr>
            <w:rStyle w:val="a8"/>
            <w:rFonts w:ascii="Georgia" w:hAnsi="Georgia" w:cs="Arial"/>
            <w:color w:val="262626"/>
            <w:sz w:val="40"/>
            <w:szCs w:val="40"/>
          </w:rPr>
          <w:t xml:space="preserve"> строить «пластиковые» дороги</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 xml:space="preserve">Сегодня депутат Госдумы РФ от ЛДПР Александр Старовойтов направит предложение в </w:t>
      </w:r>
      <w:proofErr w:type="spellStart"/>
      <w:r>
        <w:rPr>
          <w:rFonts w:ascii="Arial" w:hAnsi="Arial" w:cs="Arial"/>
          <w:color w:val="6C6C6C"/>
          <w:sz w:val="23"/>
          <w:szCs w:val="23"/>
        </w:rPr>
        <w:t>Росавтодор</w:t>
      </w:r>
      <w:proofErr w:type="spellEnd"/>
      <w:r>
        <w:rPr>
          <w:rFonts w:ascii="Arial" w:hAnsi="Arial" w:cs="Arial"/>
          <w:color w:val="6C6C6C"/>
          <w:sz w:val="23"/>
          <w:szCs w:val="23"/>
        </w:rPr>
        <w:t xml:space="preserve"> о рассмотрении вопроса о строительстве дорог из пластика </w:t>
      </w:r>
      <w:proofErr w:type="gramStart"/>
      <w:r>
        <w:rPr>
          <w:rFonts w:ascii="Arial" w:hAnsi="Arial" w:cs="Arial"/>
          <w:color w:val="6C6C6C"/>
          <w:sz w:val="23"/>
          <w:szCs w:val="23"/>
        </w:rPr>
        <w:t>по</w:t>
      </w:r>
      <w:proofErr w:type="gramEnd"/>
      <w:r>
        <w:rPr>
          <w:rFonts w:ascii="Arial" w:hAnsi="Arial" w:cs="Arial"/>
          <w:color w:val="6C6C6C"/>
          <w:sz w:val="23"/>
          <w:szCs w:val="23"/>
        </w:rPr>
        <w:t>...</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09"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763135" cy="3753485"/>
            <wp:effectExtent l="19050" t="0" r="0" b="0"/>
            <wp:docPr id="171" name="Рисунок 171" descr="Руководство Росавтодора обменялось опытом работы с коллегами из Германии">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Руководство Росавтодора обменялось опытом работы с коллегами из Германии">
                      <a:hlinkClick r:id="rId294"/>
                    </pic:cNvPr>
                    <pic:cNvPicPr>
                      <a:picLocks noChangeAspect="1" noChangeArrowheads="1"/>
                    </pic:cNvPicPr>
                  </pic:nvPicPr>
                  <pic:blipFill>
                    <a:blip r:embed="rId295"/>
                    <a:srcRect/>
                    <a:stretch>
                      <a:fillRect/>
                    </a:stretch>
                  </pic:blipFill>
                  <pic:spPr bwMode="auto">
                    <a:xfrm>
                      <a:off x="0" y="0"/>
                      <a:ext cx="4763135" cy="3753485"/>
                    </a:xfrm>
                    <a:prstGeom prst="rect">
                      <a:avLst/>
                    </a:prstGeom>
                    <a:noFill/>
                    <a:ln w="9525">
                      <a:noFill/>
                      <a:miter lim="800000"/>
                      <a:headEnd/>
                      <a:tailEnd/>
                    </a:ln>
                  </pic:spPr>
                </pic:pic>
              </a:graphicData>
            </a:graphic>
          </wp:inline>
        </w:drawing>
      </w:r>
      <w:r>
        <w:rPr>
          <w:rFonts w:ascii="Arial" w:hAnsi="Arial" w:cs="Arial"/>
          <w:color w:val="35A76E"/>
          <w:sz w:val="20"/>
          <w:szCs w:val="20"/>
        </w:rPr>
        <w:t>2016-04-14</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296" w:history="1">
        <w:r>
          <w:rPr>
            <w:rStyle w:val="a8"/>
            <w:rFonts w:ascii="Georgia" w:hAnsi="Georgia" w:cs="Arial"/>
            <w:color w:val="262626"/>
            <w:sz w:val="40"/>
            <w:szCs w:val="40"/>
          </w:rPr>
          <w:t xml:space="preserve">Руководство </w:t>
        </w:r>
        <w:proofErr w:type="spellStart"/>
        <w:r>
          <w:rPr>
            <w:rStyle w:val="a8"/>
            <w:rFonts w:ascii="Georgia" w:hAnsi="Georgia" w:cs="Arial"/>
            <w:color w:val="262626"/>
            <w:sz w:val="40"/>
            <w:szCs w:val="40"/>
          </w:rPr>
          <w:t>Росавтодора</w:t>
        </w:r>
        <w:proofErr w:type="spellEnd"/>
        <w:r>
          <w:rPr>
            <w:rStyle w:val="a8"/>
            <w:rFonts w:ascii="Georgia" w:hAnsi="Georgia" w:cs="Arial"/>
            <w:color w:val="262626"/>
            <w:sz w:val="40"/>
            <w:szCs w:val="40"/>
          </w:rPr>
          <w:t xml:space="preserve"> обменялось опытом работы с коллегами из Германии</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Российские и германские дорожники обсудили BIM-моделирование и источники наполнения «дорожного бюджета».</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10"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3806190" cy="2541270"/>
            <wp:effectExtent l="19050" t="0" r="3810" b="0"/>
            <wp:docPr id="173" name="Рисунок 173" descr="О применении геосинтетики в нежестких дорожных покрытиях расскажет эксперт на конференции в Москве">
              <a:hlinkClick xmlns:a="http://schemas.openxmlformats.org/drawingml/2006/main" r:id="rId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О применении геосинтетики в нежестких дорожных покрытиях расскажет эксперт на конференции в Москве">
                      <a:hlinkClick r:id="rId297"/>
                    </pic:cNvPr>
                    <pic:cNvPicPr>
                      <a:picLocks noChangeAspect="1" noChangeArrowheads="1"/>
                    </pic:cNvPicPr>
                  </pic:nvPicPr>
                  <pic:blipFill>
                    <a:blip r:embed="rId298"/>
                    <a:srcRect/>
                    <a:stretch>
                      <a:fillRect/>
                    </a:stretch>
                  </pic:blipFill>
                  <pic:spPr bwMode="auto">
                    <a:xfrm>
                      <a:off x="0" y="0"/>
                      <a:ext cx="3806190" cy="2541270"/>
                    </a:xfrm>
                    <a:prstGeom prst="rect">
                      <a:avLst/>
                    </a:prstGeom>
                    <a:noFill/>
                    <a:ln w="9525">
                      <a:noFill/>
                      <a:miter lim="800000"/>
                      <a:headEnd/>
                      <a:tailEnd/>
                    </a:ln>
                  </pic:spPr>
                </pic:pic>
              </a:graphicData>
            </a:graphic>
          </wp:inline>
        </w:drawing>
      </w:r>
      <w:r>
        <w:rPr>
          <w:rFonts w:ascii="Arial" w:hAnsi="Arial" w:cs="Arial"/>
          <w:color w:val="35A76E"/>
          <w:sz w:val="20"/>
          <w:szCs w:val="20"/>
        </w:rPr>
        <w:t>2016-04-12</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299" w:history="1">
        <w:r>
          <w:rPr>
            <w:rStyle w:val="a8"/>
            <w:rFonts w:ascii="Georgia" w:hAnsi="Georgia" w:cs="Arial"/>
            <w:color w:val="262626"/>
            <w:sz w:val="40"/>
            <w:szCs w:val="40"/>
          </w:rPr>
          <w:t xml:space="preserve">О применении </w:t>
        </w:r>
        <w:proofErr w:type="spellStart"/>
        <w:r>
          <w:rPr>
            <w:rStyle w:val="a8"/>
            <w:rFonts w:ascii="Georgia" w:hAnsi="Georgia" w:cs="Arial"/>
            <w:color w:val="262626"/>
            <w:sz w:val="40"/>
            <w:szCs w:val="40"/>
          </w:rPr>
          <w:t>геосинтетики</w:t>
        </w:r>
        <w:proofErr w:type="spellEnd"/>
        <w:r>
          <w:rPr>
            <w:rStyle w:val="a8"/>
            <w:rFonts w:ascii="Georgia" w:hAnsi="Georgia" w:cs="Arial"/>
            <w:color w:val="262626"/>
            <w:sz w:val="40"/>
            <w:szCs w:val="40"/>
          </w:rPr>
          <w:t xml:space="preserve"> в нежестких дорожных покрытиях расскажет эксперт на конференции в Москве</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Выступление эксперта состоится в рамках международной конференции «</w:t>
      </w:r>
      <w:proofErr w:type="spellStart"/>
      <w:r>
        <w:rPr>
          <w:rFonts w:ascii="Arial" w:hAnsi="Arial" w:cs="Arial"/>
          <w:color w:val="6C6C6C"/>
          <w:sz w:val="23"/>
          <w:szCs w:val="23"/>
        </w:rPr>
        <w:t>Геосинтетика</w:t>
      </w:r>
      <w:proofErr w:type="spellEnd"/>
      <w:r>
        <w:rPr>
          <w:rFonts w:ascii="Arial" w:hAnsi="Arial" w:cs="Arial"/>
          <w:color w:val="6C6C6C"/>
          <w:sz w:val="23"/>
          <w:szCs w:val="23"/>
        </w:rPr>
        <w:t xml:space="preserve"> в дорожном строительстве» 24 мая 2016 года в Москве.</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11"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3806190" cy="2604770"/>
            <wp:effectExtent l="19050" t="0" r="3810" b="0"/>
            <wp:docPr id="175" name="Рисунок 175" descr="Новосибирскавтодор представит коллегам свой опыт применения геосинтетики">
              <a:hlinkClick xmlns:a="http://schemas.openxmlformats.org/drawingml/2006/main" r:id="rId3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Новосибирскавтодор представит коллегам свой опыт применения геосинтетики">
                      <a:hlinkClick r:id="rId300"/>
                    </pic:cNvPr>
                    <pic:cNvPicPr>
                      <a:picLocks noChangeAspect="1" noChangeArrowheads="1"/>
                    </pic:cNvPicPr>
                  </pic:nvPicPr>
                  <pic:blipFill>
                    <a:blip r:embed="rId301"/>
                    <a:srcRect/>
                    <a:stretch>
                      <a:fillRect/>
                    </a:stretch>
                  </pic:blipFill>
                  <pic:spPr bwMode="auto">
                    <a:xfrm>
                      <a:off x="0" y="0"/>
                      <a:ext cx="3806190" cy="2604770"/>
                    </a:xfrm>
                    <a:prstGeom prst="rect">
                      <a:avLst/>
                    </a:prstGeom>
                    <a:noFill/>
                    <a:ln w="9525">
                      <a:noFill/>
                      <a:miter lim="800000"/>
                      <a:headEnd/>
                      <a:tailEnd/>
                    </a:ln>
                  </pic:spPr>
                </pic:pic>
              </a:graphicData>
            </a:graphic>
          </wp:inline>
        </w:drawing>
      </w:r>
      <w:r>
        <w:rPr>
          <w:rFonts w:ascii="Arial" w:hAnsi="Arial" w:cs="Arial"/>
          <w:color w:val="35A76E"/>
          <w:sz w:val="20"/>
          <w:szCs w:val="20"/>
        </w:rPr>
        <w:t>2016-04-07</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302" w:history="1">
        <w:proofErr w:type="spellStart"/>
        <w:r>
          <w:rPr>
            <w:rStyle w:val="a8"/>
            <w:rFonts w:ascii="Georgia" w:hAnsi="Georgia" w:cs="Arial"/>
            <w:color w:val="262626"/>
            <w:sz w:val="40"/>
            <w:szCs w:val="40"/>
          </w:rPr>
          <w:t>Новосибирскавтодор</w:t>
        </w:r>
        <w:proofErr w:type="spellEnd"/>
        <w:r>
          <w:rPr>
            <w:rStyle w:val="a8"/>
            <w:rFonts w:ascii="Georgia" w:hAnsi="Georgia" w:cs="Arial"/>
            <w:color w:val="262626"/>
            <w:sz w:val="40"/>
            <w:szCs w:val="40"/>
          </w:rPr>
          <w:t xml:space="preserve"> представит коллегам свой опыт применения </w:t>
        </w:r>
        <w:proofErr w:type="spellStart"/>
        <w:r>
          <w:rPr>
            <w:rStyle w:val="a8"/>
            <w:rFonts w:ascii="Georgia" w:hAnsi="Georgia" w:cs="Arial"/>
            <w:color w:val="262626"/>
            <w:sz w:val="40"/>
            <w:szCs w:val="40"/>
          </w:rPr>
          <w:t>геосинтетики</w:t>
        </w:r>
        <w:proofErr w:type="spellEnd"/>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Выступление эксперта состоится в рамках международной конференции «</w:t>
      </w:r>
      <w:proofErr w:type="spellStart"/>
      <w:r>
        <w:rPr>
          <w:rFonts w:ascii="Arial" w:hAnsi="Arial" w:cs="Arial"/>
          <w:color w:val="6C6C6C"/>
          <w:sz w:val="23"/>
          <w:szCs w:val="23"/>
        </w:rPr>
        <w:t>Геосинтетика</w:t>
      </w:r>
      <w:proofErr w:type="spellEnd"/>
      <w:r>
        <w:rPr>
          <w:rFonts w:ascii="Arial" w:hAnsi="Arial" w:cs="Arial"/>
          <w:color w:val="6C6C6C"/>
          <w:sz w:val="23"/>
          <w:szCs w:val="23"/>
        </w:rPr>
        <w:t xml:space="preserve"> в дорожном строительстве» 24 мая в Москве.</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12"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763135" cy="3179445"/>
            <wp:effectExtent l="19050" t="0" r="0" b="0"/>
            <wp:docPr id="177" name="Рисунок 177" descr="На Алтае при ремонте Чуйского тракта применят 3D-нивелирование ">
              <a:hlinkClick xmlns:a="http://schemas.openxmlformats.org/drawingml/2006/main" r:id="rId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На Алтае при ремонте Чуйского тракта применят 3D-нивелирование ">
                      <a:hlinkClick r:id="rId303"/>
                    </pic:cNvPr>
                    <pic:cNvPicPr>
                      <a:picLocks noChangeAspect="1" noChangeArrowheads="1"/>
                    </pic:cNvPicPr>
                  </pic:nvPicPr>
                  <pic:blipFill>
                    <a:blip r:embed="rId304"/>
                    <a:srcRect/>
                    <a:stretch>
                      <a:fillRect/>
                    </a:stretch>
                  </pic:blipFill>
                  <pic:spPr bwMode="auto">
                    <a:xfrm>
                      <a:off x="0" y="0"/>
                      <a:ext cx="4763135" cy="3179445"/>
                    </a:xfrm>
                    <a:prstGeom prst="rect">
                      <a:avLst/>
                    </a:prstGeom>
                    <a:noFill/>
                    <a:ln w="9525">
                      <a:noFill/>
                      <a:miter lim="800000"/>
                      <a:headEnd/>
                      <a:tailEnd/>
                    </a:ln>
                  </pic:spPr>
                </pic:pic>
              </a:graphicData>
            </a:graphic>
          </wp:inline>
        </w:drawing>
      </w:r>
      <w:r>
        <w:rPr>
          <w:rFonts w:ascii="Arial" w:hAnsi="Arial" w:cs="Arial"/>
          <w:color w:val="35A76E"/>
          <w:sz w:val="20"/>
          <w:szCs w:val="20"/>
        </w:rPr>
        <w:t>2016-04-07</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305" w:history="1">
        <w:r>
          <w:rPr>
            <w:rStyle w:val="a8"/>
            <w:rFonts w:ascii="Georgia" w:hAnsi="Georgia" w:cs="Arial"/>
            <w:color w:val="262626"/>
            <w:sz w:val="40"/>
            <w:szCs w:val="40"/>
          </w:rPr>
          <w:t>На Алтае при ремонте Чуйского тракта применят 3D-нивелирование</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Инновационная технология 3D-нивелирования позволяет достичь идеальной ровности покрытия дороги.</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13"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lastRenderedPageBreak/>
        <w:drawing>
          <wp:inline distT="0" distB="0" distL="0" distR="0">
            <wp:extent cx="4763135" cy="3700145"/>
            <wp:effectExtent l="19050" t="0" r="0" b="0"/>
            <wp:docPr id="179" name="Рисунок 179" descr="Необычный светофор с красным поворотом появился в Москве">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Необычный светофор с красным поворотом появился в Москве">
                      <a:hlinkClick r:id="rId306"/>
                    </pic:cNvPr>
                    <pic:cNvPicPr>
                      <a:picLocks noChangeAspect="1" noChangeArrowheads="1"/>
                    </pic:cNvPicPr>
                  </pic:nvPicPr>
                  <pic:blipFill>
                    <a:blip r:embed="rId307"/>
                    <a:srcRect/>
                    <a:stretch>
                      <a:fillRect/>
                    </a:stretch>
                  </pic:blipFill>
                  <pic:spPr bwMode="auto">
                    <a:xfrm>
                      <a:off x="0" y="0"/>
                      <a:ext cx="4763135" cy="3700145"/>
                    </a:xfrm>
                    <a:prstGeom prst="rect">
                      <a:avLst/>
                    </a:prstGeom>
                    <a:noFill/>
                    <a:ln w="9525">
                      <a:noFill/>
                      <a:miter lim="800000"/>
                      <a:headEnd/>
                      <a:tailEnd/>
                    </a:ln>
                  </pic:spPr>
                </pic:pic>
              </a:graphicData>
            </a:graphic>
          </wp:inline>
        </w:drawing>
      </w:r>
      <w:r>
        <w:rPr>
          <w:rFonts w:ascii="Arial" w:hAnsi="Arial" w:cs="Arial"/>
          <w:color w:val="35A76E"/>
          <w:sz w:val="20"/>
          <w:szCs w:val="20"/>
        </w:rPr>
        <w:t>2016-04-06</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308" w:history="1">
        <w:r>
          <w:rPr>
            <w:rStyle w:val="a8"/>
            <w:rFonts w:ascii="Georgia" w:hAnsi="Georgia" w:cs="Arial"/>
            <w:color w:val="262626"/>
            <w:sz w:val="40"/>
            <w:szCs w:val="40"/>
          </w:rPr>
          <w:t>Необычный светофор с красным поворотом появился в Москве</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 xml:space="preserve">Светофор с красным поворотом заработал на пересечении дублёра проспекта Мира и улицы Касаткина в Москве. Он должен повысить безопасность движения </w:t>
      </w:r>
      <w:proofErr w:type="gramStart"/>
      <w:r>
        <w:rPr>
          <w:rFonts w:ascii="Arial" w:hAnsi="Arial" w:cs="Arial"/>
          <w:color w:val="6C6C6C"/>
          <w:sz w:val="23"/>
          <w:szCs w:val="23"/>
        </w:rPr>
        <w:t>на</w:t>
      </w:r>
      <w:proofErr w:type="gramEnd"/>
      <w:r>
        <w:rPr>
          <w:rFonts w:ascii="Arial" w:hAnsi="Arial" w:cs="Arial"/>
          <w:color w:val="6C6C6C"/>
          <w:sz w:val="23"/>
          <w:szCs w:val="23"/>
        </w:rPr>
        <w:t xml:space="preserve"> у...</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14"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763135" cy="3157855"/>
            <wp:effectExtent l="19050" t="0" r="0" b="0"/>
            <wp:docPr id="181" name="Рисунок 181" descr="На трассе М-1 «Беларусь» в подмосковном Одинцово тестируют систему пропуска Free Flow">
              <a:hlinkClick xmlns:a="http://schemas.openxmlformats.org/drawingml/2006/main" r:id="rId3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На трассе М-1 «Беларусь» в подмосковном Одинцово тестируют систему пропуска Free Flow">
                      <a:hlinkClick r:id="rId309"/>
                    </pic:cNvPr>
                    <pic:cNvPicPr>
                      <a:picLocks noChangeAspect="1" noChangeArrowheads="1"/>
                    </pic:cNvPicPr>
                  </pic:nvPicPr>
                  <pic:blipFill>
                    <a:blip r:embed="rId310"/>
                    <a:srcRect/>
                    <a:stretch>
                      <a:fillRect/>
                    </a:stretch>
                  </pic:blipFill>
                  <pic:spPr bwMode="auto">
                    <a:xfrm>
                      <a:off x="0" y="0"/>
                      <a:ext cx="4763135" cy="3157855"/>
                    </a:xfrm>
                    <a:prstGeom prst="rect">
                      <a:avLst/>
                    </a:prstGeom>
                    <a:noFill/>
                    <a:ln w="9525">
                      <a:noFill/>
                      <a:miter lim="800000"/>
                      <a:headEnd/>
                      <a:tailEnd/>
                    </a:ln>
                  </pic:spPr>
                </pic:pic>
              </a:graphicData>
            </a:graphic>
          </wp:inline>
        </w:drawing>
      </w:r>
      <w:r>
        <w:rPr>
          <w:rFonts w:ascii="Arial" w:hAnsi="Arial" w:cs="Arial"/>
          <w:color w:val="35A76E"/>
          <w:sz w:val="20"/>
          <w:szCs w:val="20"/>
        </w:rPr>
        <w:t>2016-04-05</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311" w:history="1">
        <w:proofErr w:type="gramStart"/>
        <w:r>
          <w:rPr>
            <w:rStyle w:val="a8"/>
            <w:rFonts w:ascii="Georgia" w:hAnsi="Georgia" w:cs="Arial"/>
            <w:color w:val="262626"/>
            <w:sz w:val="40"/>
            <w:szCs w:val="40"/>
          </w:rPr>
          <w:t xml:space="preserve">На трассе М-1 «Беларусь» в подмосковном Одинцово тестируют систему пропуска </w:t>
        </w:r>
        <w:proofErr w:type="spellStart"/>
        <w:r>
          <w:rPr>
            <w:rStyle w:val="a8"/>
            <w:rFonts w:ascii="Georgia" w:hAnsi="Georgia" w:cs="Arial"/>
            <w:color w:val="262626"/>
            <w:sz w:val="40"/>
            <w:szCs w:val="40"/>
          </w:rPr>
          <w:t>Free</w:t>
        </w:r>
        <w:proofErr w:type="spellEnd"/>
        <w:r>
          <w:rPr>
            <w:rStyle w:val="a8"/>
            <w:rFonts w:ascii="Georgia" w:hAnsi="Georgia" w:cs="Arial"/>
            <w:color w:val="262626"/>
            <w:sz w:val="40"/>
            <w:szCs w:val="40"/>
          </w:rPr>
          <w:t xml:space="preserve"> </w:t>
        </w:r>
        <w:proofErr w:type="spellStart"/>
        <w:r>
          <w:rPr>
            <w:rStyle w:val="a8"/>
            <w:rFonts w:ascii="Georgia" w:hAnsi="Georgia" w:cs="Arial"/>
            <w:color w:val="262626"/>
            <w:sz w:val="40"/>
            <w:szCs w:val="40"/>
          </w:rPr>
          <w:t>Flow</w:t>
        </w:r>
        <w:proofErr w:type="spellEnd"/>
      </w:hyperlink>
      <w:proofErr w:type="gramEnd"/>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 xml:space="preserve">Тесты системы </w:t>
      </w:r>
      <w:proofErr w:type="spellStart"/>
      <w:r>
        <w:rPr>
          <w:rFonts w:ascii="Arial" w:hAnsi="Arial" w:cs="Arial"/>
          <w:color w:val="6C6C6C"/>
          <w:sz w:val="23"/>
          <w:szCs w:val="23"/>
        </w:rPr>
        <w:t>Free</w:t>
      </w:r>
      <w:proofErr w:type="spellEnd"/>
      <w:r>
        <w:rPr>
          <w:rFonts w:ascii="Arial" w:hAnsi="Arial" w:cs="Arial"/>
          <w:color w:val="6C6C6C"/>
          <w:sz w:val="23"/>
          <w:szCs w:val="23"/>
        </w:rPr>
        <w:t xml:space="preserve"> </w:t>
      </w:r>
      <w:proofErr w:type="spellStart"/>
      <w:r>
        <w:rPr>
          <w:rFonts w:ascii="Arial" w:hAnsi="Arial" w:cs="Arial"/>
          <w:color w:val="6C6C6C"/>
          <w:sz w:val="23"/>
          <w:szCs w:val="23"/>
        </w:rPr>
        <w:t>Flow</w:t>
      </w:r>
      <w:proofErr w:type="spellEnd"/>
      <w:r>
        <w:rPr>
          <w:rFonts w:ascii="Arial" w:hAnsi="Arial" w:cs="Arial"/>
          <w:color w:val="6C6C6C"/>
          <w:sz w:val="23"/>
          <w:szCs w:val="23"/>
        </w:rPr>
        <w:t xml:space="preserve"> на скоростной трассе М-1 «Беларусь» должны дать реальные показатели эффективности ее использования на дорогах России.</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15"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954905" cy="3296285"/>
            <wp:effectExtent l="19050" t="0" r="0" b="0"/>
            <wp:docPr id="183" name="Рисунок 183" descr="О требованиях к геосинтетическим материалам на конференции в Москве расскажет представитель CEN">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О требованиях к геосинтетическим материалам на конференции в Москве расскажет представитель CEN">
                      <a:hlinkClick r:id="rId312"/>
                    </pic:cNvPr>
                    <pic:cNvPicPr>
                      <a:picLocks noChangeAspect="1" noChangeArrowheads="1"/>
                    </pic:cNvPicPr>
                  </pic:nvPicPr>
                  <pic:blipFill>
                    <a:blip r:embed="rId250"/>
                    <a:srcRect/>
                    <a:stretch>
                      <a:fillRect/>
                    </a:stretch>
                  </pic:blipFill>
                  <pic:spPr bwMode="auto">
                    <a:xfrm>
                      <a:off x="0" y="0"/>
                      <a:ext cx="4954905" cy="3296285"/>
                    </a:xfrm>
                    <a:prstGeom prst="rect">
                      <a:avLst/>
                    </a:prstGeom>
                    <a:noFill/>
                    <a:ln w="9525">
                      <a:noFill/>
                      <a:miter lim="800000"/>
                      <a:headEnd/>
                      <a:tailEnd/>
                    </a:ln>
                  </pic:spPr>
                </pic:pic>
              </a:graphicData>
            </a:graphic>
          </wp:inline>
        </w:drawing>
      </w:r>
      <w:r>
        <w:rPr>
          <w:rFonts w:ascii="Arial" w:hAnsi="Arial" w:cs="Arial"/>
          <w:color w:val="35A76E"/>
          <w:sz w:val="20"/>
          <w:szCs w:val="20"/>
        </w:rPr>
        <w:t>2016-04-04</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313" w:history="1">
        <w:r>
          <w:rPr>
            <w:rStyle w:val="a8"/>
            <w:rFonts w:ascii="Georgia" w:hAnsi="Georgia" w:cs="Arial"/>
            <w:color w:val="262626"/>
            <w:sz w:val="40"/>
            <w:szCs w:val="40"/>
          </w:rPr>
          <w:t xml:space="preserve">О требованиях к </w:t>
        </w:r>
        <w:proofErr w:type="spellStart"/>
        <w:r>
          <w:rPr>
            <w:rStyle w:val="a8"/>
            <w:rFonts w:ascii="Georgia" w:hAnsi="Georgia" w:cs="Arial"/>
            <w:color w:val="262626"/>
            <w:sz w:val="40"/>
            <w:szCs w:val="40"/>
          </w:rPr>
          <w:t>геосинтетическим</w:t>
        </w:r>
        <w:proofErr w:type="spellEnd"/>
        <w:r>
          <w:rPr>
            <w:rStyle w:val="a8"/>
            <w:rFonts w:ascii="Georgia" w:hAnsi="Georgia" w:cs="Arial"/>
            <w:color w:val="262626"/>
            <w:sz w:val="40"/>
            <w:szCs w:val="40"/>
          </w:rPr>
          <w:t xml:space="preserve"> материалам на конференции в Москве расскажет представитель CEN</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 xml:space="preserve">Отдельное внимание в докладе будет уделено методам испытаний </w:t>
      </w:r>
      <w:proofErr w:type="spellStart"/>
      <w:r>
        <w:rPr>
          <w:rFonts w:ascii="Arial" w:hAnsi="Arial" w:cs="Arial"/>
          <w:color w:val="6C6C6C"/>
          <w:sz w:val="23"/>
          <w:szCs w:val="23"/>
        </w:rPr>
        <w:t>геосинтетических</w:t>
      </w:r>
      <w:proofErr w:type="spellEnd"/>
      <w:r>
        <w:rPr>
          <w:rFonts w:ascii="Arial" w:hAnsi="Arial" w:cs="Arial"/>
          <w:color w:val="6C6C6C"/>
          <w:sz w:val="23"/>
          <w:szCs w:val="23"/>
        </w:rPr>
        <w:t xml:space="preserve"> материалов и перспективам их унификации.</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16"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lastRenderedPageBreak/>
        <w:drawing>
          <wp:inline distT="0" distB="0" distL="0" distR="0">
            <wp:extent cx="4763135" cy="3572510"/>
            <wp:effectExtent l="19050" t="0" r="0" b="0"/>
            <wp:docPr id="185" name="Рисунок 185" descr="Инновационные материалы используют дорожники при ремонте четырех мостов в Тамбовской области">
              <a:hlinkClick xmlns:a="http://schemas.openxmlformats.org/drawingml/2006/main" r:id="rId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Инновационные материалы используют дорожники при ремонте четырех мостов в Тамбовской области">
                      <a:hlinkClick r:id="rId314"/>
                    </pic:cNvPr>
                    <pic:cNvPicPr>
                      <a:picLocks noChangeAspect="1" noChangeArrowheads="1"/>
                    </pic:cNvPicPr>
                  </pic:nvPicPr>
                  <pic:blipFill>
                    <a:blip r:embed="rId315"/>
                    <a:srcRect/>
                    <a:stretch>
                      <a:fillRect/>
                    </a:stretch>
                  </pic:blipFill>
                  <pic:spPr bwMode="auto">
                    <a:xfrm>
                      <a:off x="0" y="0"/>
                      <a:ext cx="4763135" cy="3572510"/>
                    </a:xfrm>
                    <a:prstGeom prst="rect">
                      <a:avLst/>
                    </a:prstGeom>
                    <a:noFill/>
                    <a:ln w="9525">
                      <a:noFill/>
                      <a:miter lim="800000"/>
                      <a:headEnd/>
                      <a:tailEnd/>
                    </a:ln>
                  </pic:spPr>
                </pic:pic>
              </a:graphicData>
            </a:graphic>
          </wp:inline>
        </w:drawing>
      </w:r>
      <w:r>
        <w:rPr>
          <w:rFonts w:ascii="Arial" w:hAnsi="Arial" w:cs="Arial"/>
          <w:color w:val="35A76E"/>
          <w:sz w:val="20"/>
          <w:szCs w:val="20"/>
        </w:rPr>
        <w:t>2016-03-28</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316" w:history="1">
        <w:r>
          <w:rPr>
            <w:rStyle w:val="a8"/>
            <w:rFonts w:ascii="Georgia" w:hAnsi="Georgia" w:cs="Arial"/>
            <w:color w:val="262626"/>
            <w:sz w:val="40"/>
            <w:szCs w:val="40"/>
          </w:rPr>
          <w:t>Инновационные материалы используют дорожники при ремонте четырех мостов в Тамбовской области</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 xml:space="preserve">При ремонте четырех мостов на федеральных трассах в Тамбовской области применят композитные материалы и </w:t>
      </w:r>
      <w:proofErr w:type="spellStart"/>
      <w:r>
        <w:rPr>
          <w:rFonts w:ascii="Arial" w:hAnsi="Arial" w:cs="Arial"/>
          <w:color w:val="6C6C6C"/>
          <w:sz w:val="23"/>
          <w:szCs w:val="23"/>
        </w:rPr>
        <w:t>углеволокно</w:t>
      </w:r>
      <w:proofErr w:type="spellEnd"/>
      <w:r>
        <w:rPr>
          <w:rFonts w:ascii="Arial" w:hAnsi="Arial" w:cs="Arial"/>
          <w:color w:val="6C6C6C"/>
          <w:sz w:val="23"/>
          <w:szCs w:val="23"/>
        </w:rPr>
        <w:t>.</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17"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763135" cy="3434080"/>
            <wp:effectExtent l="19050" t="0" r="0" b="0"/>
            <wp:docPr id="187" name="Рисунок 187" descr="Увеличить срок службы дорог до 12 лет  Росавтодор планирует за счет повышения качества битумов и объемов их производства">
              <a:hlinkClick xmlns:a="http://schemas.openxmlformats.org/drawingml/2006/main" r:id="rId3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Увеличить срок службы дорог до 12 лет  Росавтодор планирует за счет повышения качества битумов и объемов их производства">
                      <a:hlinkClick r:id="rId317"/>
                    </pic:cNvPr>
                    <pic:cNvPicPr>
                      <a:picLocks noChangeAspect="1" noChangeArrowheads="1"/>
                    </pic:cNvPicPr>
                  </pic:nvPicPr>
                  <pic:blipFill>
                    <a:blip r:embed="rId318"/>
                    <a:srcRect/>
                    <a:stretch>
                      <a:fillRect/>
                    </a:stretch>
                  </pic:blipFill>
                  <pic:spPr bwMode="auto">
                    <a:xfrm>
                      <a:off x="0" y="0"/>
                      <a:ext cx="4763135" cy="3434080"/>
                    </a:xfrm>
                    <a:prstGeom prst="rect">
                      <a:avLst/>
                    </a:prstGeom>
                    <a:noFill/>
                    <a:ln w="9525">
                      <a:noFill/>
                      <a:miter lim="800000"/>
                      <a:headEnd/>
                      <a:tailEnd/>
                    </a:ln>
                  </pic:spPr>
                </pic:pic>
              </a:graphicData>
            </a:graphic>
          </wp:inline>
        </w:drawing>
      </w:r>
      <w:r>
        <w:rPr>
          <w:rFonts w:ascii="Arial" w:hAnsi="Arial" w:cs="Arial"/>
          <w:color w:val="35A76E"/>
          <w:sz w:val="20"/>
          <w:szCs w:val="20"/>
        </w:rPr>
        <w:t>2016-03-22</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319" w:history="1">
        <w:r>
          <w:rPr>
            <w:rStyle w:val="a8"/>
            <w:rFonts w:ascii="Georgia" w:hAnsi="Georgia" w:cs="Arial"/>
            <w:color w:val="262626"/>
            <w:sz w:val="40"/>
            <w:szCs w:val="40"/>
          </w:rPr>
          <w:t xml:space="preserve">Увеличить срок службы дорог до 12 лет </w:t>
        </w:r>
        <w:proofErr w:type="spellStart"/>
        <w:r>
          <w:rPr>
            <w:rStyle w:val="a8"/>
            <w:rFonts w:ascii="Georgia" w:hAnsi="Georgia" w:cs="Arial"/>
            <w:color w:val="262626"/>
            <w:sz w:val="40"/>
            <w:szCs w:val="40"/>
          </w:rPr>
          <w:t>Росавтодор</w:t>
        </w:r>
        <w:proofErr w:type="spellEnd"/>
        <w:r>
          <w:rPr>
            <w:rStyle w:val="a8"/>
            <w:rFonts w:ascii="Georgia" w:hAnsi="Georgia" w:cs="Arial"/>
            <w:color w:val="262626"/>
            <w:sz w:val="40"/>
            <w:szCs w:val="40"/>
          </w:rPr>
          <w:t xml:space="preserve"> планирует за счет повышения качества битумов и объемов их производства</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 xml:space="preserve">Все федеральные трассы </w:t>
      </w:r>
      <w:proofErr w:type="spellStart"/>
      <w:r>
        <w:rPr>
          <w:rFonts w:ascii="Arial" w:hAnsi="Arial" w:cs="Arial"/>
          <w:color w:val="6C6C6C"/>
          <w:sz w:val="23"/>
          <w:szCs w:val="23"/>
        </w:rPr>
        <w:t>Росавтодор</w:t>
      </w:r>
      <w:proofErr w:type="spellEnd"/>
      <w:r>
        <w:rPr>
          <w:rFonts w:ascii="Arial" w:hAnsi="Arial" w:cs="Arial"/>
          <w:color w:val="6C6C6C"/>
          <w:sz w:val="23"/>
          <w:szCs w:val="23"/>
        </w:rPr>
        <w:t xml:space="preserve"> планирует привести в нормативное состояние к 2019 году благодаря повышению производительности </w:t>
      </w:r>
      <w:proofErr w:type="gramStart"/>
      <w:r>
        <w:rPr>
          <w:rFonts w:ascii="Arial" w:hAnsi="Arial" w:cs="Arial"/>
          <w:color w:val="6C6C6C"/>
          <w:sz w:val="23"/>
          <w:szCs w:val="23"/>
        </w:rPr>
        <w:t>модифицированных</w:t>
      </w:r>
      <w:proofErr w:type="gramEnd"/>
      <w:r>
        <w:rPr>
          <w:rFonts w:ascii="Arial" w:hAnsi="Arial" w:cs="Arial"/>
          <w:color w:val="6C6C6C"/>
          <w:sz w:val="23"/>
          <w:szCs w:val="23"/>
        </w:rPr>
        <w:t> ...</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18"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3806190" cy="2381885"/>
            <wp:effectExtent l="19050" t="0" r="3810" b="0"/>
            <wp:docPr id="189" name="Рисунок 189" descr="Башкирские дорожники поделились опытом освоения инноваций с коллегами из Челябинска">
              <a:hlinkClick xmlns:a="http://schemas.openxmlformats.org/drawingml/2006/main" r:id="rId3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Башкирские дорожники поделились опытом освоения инноваций с коллегами из Челябинска">
                      <a:hlinkClick r:id="rId320"/>
                    </pic:cNvPr>
                    <pic:cNvPicPr>
                      <a:picLocks noChangeAspect="1" noChangeArrowheads="1"/>
                    </pic:cNvPicPr>
                  </pic:nvPicPr>
                  <pic:blipFill>
                    <a:blip r:embed="rId321"/>
                    <a:srcRect/>
                    <a:stretch>
                      <a:fillRect/>
                    </a:stretch>
                  </pic:blipFill>
                  <pic:spPr bwMode="auto">
                    <a:xfrm>
                      <a:off x="0" y="0"/>
                      <a:ext cx="3806190" cy="2381885"/>
                    </a:xfrm>
                    <a:prstGeom prst="rect">
                      <a:avLst/>
                    </a:prstGeom>
                    <a:noFill/>
                    <a:ln w="9525">
                      <a:noFill/>
                      <a:miter lim="800000"/>
                      <a:headEnd/>
                      <a:tailEnd/>
                    </a:ln>
                  </pic:spPr>
                </pic:pic>
              </a:graphicData>
            </a:graphic>
          </wp:inline>
        </w:drawing>
      </w:r>
      <w:r>
        <w:rPr>
          <w:rFonts w:ascii="Arial" w:hAnsi="Arial" w:cs="Arial"/>
          <w:color w:val="35A76E"/>
          <w:sz w:val="20"/>
          <w:szCs w:val="20"/>
        </w:rPr>
        <w:t>2016-03-15</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322" w:history="1">
        <w:r>
          <w:rPr>
            <w:rStyle w:val="a8"/>
            <w:rFonts w:ascii="Georgia" w:hAnsi="Georgia" w:cs="Arial"/>
            <w:color w:val="262626"/>
            <w:sz w:val="40"/>
            <w:szCs w:val="40"/>
          </w:rPr>
          <w:t>Башкирские дорожники поделились опытом освоения инноваций с коллегами из Челябинска</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Делегация из Башкирии представила специалистам из Челябинской области новую технологию в дорожном ремонте.</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19"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lastRenderedPageBreak/>
        <w:drawing>
          <wp:inline distT="0" distB="0" distL="0" distR="0">
            <wp:extent cx="4954905" cy="3710940"/>
            <wp:effectExtent l="19050" t="0" r="0" b="0"/>
            <wp:docPr id="191" name="Рисунок 191" descr="Песок и смет с улиц Петербурга будут убирать зимние пылесосы">
              <a:hlinkClick xmlns:a="http://schemas.openxmlformats.org/drawingml/2006/main" r:id="rId3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Песок и смет с улиц Петербурга будут убирать зимние пылесосы">
                      <a:hlinkClick r:id="rId323"/>
                    </pic:cNvPr>
                    <pic:cNvPicPr>
                      <a:picLocks noChangeAspect="1" noChangeArrowheads="1"/>
                    </pic:cNvPicPr>
                  </pic:nvPicPr>
                  <pic:blipFill>
                    <a:blip r:embed="rId324"/>
                    <a:srcRect/>
                    <a:stretch>
                      <a:fillRect/>
                    </a:stretch>
                  </pic:blipFill>
                  <pic:spPr bwMode="auto">
                    <a:xfrm>
                      <a:off x="0" y="0"/>
                      <a:ext cx="4954905" cy="3710940"/>
                    </a:xfrm>
                    <a:prstGeom prst="rect">
                      <a:avLst/>
                    </a:prstGeom>
                    <a:noFill/>
                    <a:ln w="9525">
                      <a:noFill/>
                      <a:miter lim="800000"/>
                      <a:headEnd/>
                      <a:tailEnd/>
                    </a:ln>
                  </pic:spPr>
                </pic:pic>
              </a:graphicData>
            </a:graphic>
          </wp:inline>
        </w:drawing>
      </w:r>
      <w:r>
        <w:rPr>
          <w:rFonts w:ascii="Arial" w:hAnsi="Arial" w:cs="Arial"/>
          <w:color w:val="35A76E"/>
          <w:sz w:val="20"/>
          <w:szCs w:val="20"/>
        </w:rPr>
        <w:t>2016-03-02</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325" w:history="1">
        <w:r>
          <w:rPr>
            <w:rStyle w:val="a8"/>
            <w:rFonts w:ascii="Georgia" w:hAnsi="Georgia" w:cs="Arial"/>
            <w:color w:val="262626"/>
            <w:sz w:val="40"/>
            <w:szCs w:val="40"/>
          </w:rPr>
          <w:t>Песок и смет с улиц Петербурга будут убирать зимние пылесосы</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Вакуумная техника позволяет проводить работы без увлажнения.</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20"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954905" cy="2891790"/>
            <wp:effectExtent l="19050" t="0" r="0" b="0"/>
            <wp:docPr id="193" name="Рисунок 193" descr="Беспилотник Google врезался в автобус в Калифорнии">
              <a:hlinkClick xmlns:a="http://schemas.openxmlformats.org/drawingml/2006/main" r:id="rId3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Беспилотник Google врезался в автобус в Калифорнии">
                      <a:hlinkClick r:id="rId326"/>
                    </pic:cNvPr>
                    <pic:cNvPicPr>
                      <a:picLocks noChangeAspect="1" noChangeArrowheads="1"/>
                    </pic:cNvPicPr>
                  </pic:nvPicPr>
                  <pic:blipFill>
                    <a:blip r:embed="rId327"/>
                    <a:srcRect/>
                    <a:stretch>
                      <a:fillRect/>
                    </a:stretch>
                  </pic:blipFill>
                  <pic:spPr bwMode="auto">
                    <a:xfrm>
                      <a:off x="0" y="0"/>
                      <a:ext cx="4954905" cy="2891790"/>
                    </a:xfrm>
                    <a:prstGeom prst="rect">
                      <a:avLst/>
                    </a:prstGeom>
                    <a:noFill/>
                    <a:ln w="9525">
                      <a:noFill/>
                      <a:miter lim="800000"/>
                      <a:headEnd/>
                      <a:tailEnd/>
                    </a:ln>
                  </pic:spPr>
                </pic:pic>
              </a:graphicData>
            </a:graphic>
          </wp:inline>
        </w:drawing>
      </w:r>
      <w:r>
        <w:rPr>
          <w:rFonts w:ascii="Arial" w:hAnsi="Arial" w:cs="Arial"/>
          <w:color w:val="35A76E"/>
          <w:sz w:val="20"/>
          <w:szCs w:val="20"/>
        </w:rPr>
        <w:t>2016-03-01</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328" w:history="1">
        <w:proofErr w:type="spellStart"/>
        <w:r>
          <w:rPr>
            <w:rStyle w:val="a8"/>
            <w:rFonts w:ascii="Georgia" w:hAnsi="Georgia" w:cs="Arial"/>
            <w:color w:val="262626"/>
            <w:sz w:val="40"/>
            <w:szCs w:val="40"/>
          </w:rPr>
          <w:t>Беспилотник</w:t>
        </w:r>
        <w:proofErr w:type="spellEnd"/>
        <w:r>
          <w:rPr>
            <w:rStyle w:val="a8"/>
            <w:rFonts w:ascii="Georgia" w:hAnsi="Georgia" w:cs="Arial"/>
            <w:color w:val="262626"/>
            <w:sz w:val="40"/>
            <w:szCs w:val="40"/>
          </w:rPr>
          <w:t xml:space="preserve"> </w:t>
        </w:r>
        <w:proofErr w:type="spellStart"/>
        <w:r>
          <w:rPr>
            <w:rStyle w:val="a8"/>
            <w:rFonts w:ascii="Georgia" w:hAnsi="Georgia" w:cs="Arial"/>
            <w:color w:val="262626"/>
            <w:sz w:val="40"/>
            <w:szCs w:val="40"/>
          </w:rPr>
          <w:t>Google</w:t>
        </w:r>
        <w:proofErr w:type="spellEnd"/>
        <w:r>
          <w:rPr>
            <w:rStyle w:val="a8"/>
            <w:rFonts w:ascii="Georgia" w:hAnsi="Georgia" w:cs="Arial"/>
            <w:color w:val="262626"/>
            <w:sz w:val="40"/>
            <w:szCs w:val="40"/>
          </w:rPr>
          <w:t xml:space="preserve"> врезался в автобус в Калифорнии</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 xml:space="preserve">Обошлось без пострадавших, </w:t>
      </w:r>
      <w:proofErr w:type="spellStart"/>
      <w:r>
        <w:rPr>
          <w:rFonts w:ascii="Arial" w:hAnsi="Arial" w:cs="Arial"/>
          <w:color w:val="6C6C6C"/>
          <w:sz w:val="23"/>
          <w:szCs w:val="23"/>
        </w:rPr>
        <w:t>беспилотник</w:t>
      </w:r>
      <w:proofErr w:type="spellEnd"/>
      <w:r>
        <w:rPr>
          <w:rFonts w:ascii="Arial" w:hAnsi="Arial" w:cs="Arial"/>
          <w:color w:val="6C6C6C"/>
          <w:sz w:val="23"/>
          <w:szCs w:val="23"/>
        </w:rPr>
        <w:t xml:space="preserve"> получил механические повреждения.</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21"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lastRenderedPageBreak/>
        <w:drawing>
          <wp:inline distT="0" distB="0" distL="0" distR="0">
            <wp:extent cx="4954905" cy="3731895"/>
            <wp:effectExtent l="19050" t="0" r="0" b="0"/>
            <wp:docPr id="195" name="Рисунок 195" descr="Возможности применения ПБВ в мостовом строительстве обсудят эксперты на конференции в Москве">
              <a:hlinkClick xmlns:a="http://schemas.openxmlformats.org/drawingml/2006/main" r:id="rId3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Возможности применения ПБВ в мостовом строительстве обсудят эксперты на конференции в Москве">
                      <a:hlinkClick r:id="rId329"/>
                    </pic:cNvPr>
                    <pic:cNvPicPr>
                      <a:picLocks noChangeAspect="1" noChangeArrowheads="1"/>
                    </pic:cNvPicPr>
                  </pic:nvPicPr>
                  <pic:blipFill>
                    <a:blip r:embed="rId330"/>
                    <a:srcRect/>
                    <a:stretch>
                      <a:fillRect/>
                    </a:stretch>
                  </pic:blipFill>
                  <pic:spPr bwMode="auto">
                    <a:xfrm>
                      <a:off x="0" y="0"/>
                      <a:ext cx="4954905" cy="3731895"/>
                    </a:xfrm>
                    <a:prstGeom prst="rect">
                      <a:avLst/>
                    </a:prstGeom>
                    <a:noFill/>
                    <a:ln w="9525">
                      <a:noFill/>
                      <a:miter lim="800000"/>
                      <a:headEnd/>
                      <a:tailEnd/>
                    </a:ln>
                  </pic:spPr>
                </pic:pic>
              </a:graphicData>
            </a:graphic>
          </wp:inline>
        </w:drawing>
      </w:r>
      <w:r>
        <w:rPr>
          <w:rFonts w:ascii="Arial" w:hAnsi="Arial" w:cs="Arial"/>
          <w:color w:val="35A76E"/>
          <w:sz w:val="20"/>
          <w:szCs w:val="20"/>
        </w:rPr>
        <w:t>2016-02-29</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331" w:history="1">
        <w:r>
          <w:rPr>
            <w:rStyle w:val="a8"/>
            <w:rFonts w:ascii="Georgia" w:hAnsi="Georgia" w:cs="Arial"/>
            <w:color w:val="262626"/>
            <w:sz w:val="40"/>
            <w:szCs w:val="40"/>
          </w:rPr>
          <w:t>Возможности применения ПБВ в мостовом строительстве обсудят эксперты на конференции в Москве</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VI международная конференция «</w:t>
      </w:r>
      <w:proofErr w:type="gramStart"/>
      <w:r>
        <w:rPr>
          <w:rFonts w:ascii="Arial" w:hAnsi="Arial" w:cs="Arial"/>
          <w:color w:val="6C6C6C"/>
          <w:sz w:val="23"/>
          <w:szCs w:val="23"/>
        </w:rPr>
        <w:t>Полимерно-битумные</w:t>
      </w:r>
      <w:proofErr w:type="gramEnd"/>
      <w:r>
        <w:rPr>
          <w:rFonts w:ascii="Arial" w:hAnsi="Arial" w:cs="Arial"/>
          <w:color w:val="6C6C6C"/>
          <w:sz w:val="23"/>
          <w:szCs w:val="23"/>
        </w:rPr>
        <w:t xml:space="preserve"> вяжущие в дорожном строительстве» пройдет в столице 15-16 марта.</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22"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3806190" cy="2860040"/>
            <wp:effectExtent l="19050" t="0" r="3810" b="0"/>
            <wp:docPr id="197" name="Рисунок 197" descr="ГК «Автодор» заинтересовалась технологией высокомодифицированного асфальта HIMA">
              <a:hlinkClick xmlns:a="http://schemas.openxmlformats.org/drawingml/2006/main" r:id="rId3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ГК «Автодор» заинтересовалась технологией высокомодифицированного асфальта HIMA">
                      <a:hlinkClick r:id="rId332"/>
                    </pic:cNvPr>
                    <pic:cNvPicPr>
                      <a:picLocks noChangeAspect="1" noChangeArrowheads="1"/>
                    </pic:cNvPicPr>
                  </pic:nvPicPr>
                  <pic:blipFill>
                    <a:blip r:embed="rId333"/>
                    <a:srcRect/>
                    <a:stretch>
                      <a:fillRect/>
                    </a:stretch>
                  </pic:blipFill>
                  <pic:spPr bwMode="auto">
                    <a:xfrm>
                      <a:off x="0" y="0"/>
                      <a:ext cx="3806190" cy="2860040"/>
                    </a:xfrm>
                    <a:prstGeom prst="rect">
                      <a:avLst/>
                    </a:prstGeom>
                    <a:noFill/>
                    <a:ln w="9525">
                      <a:noFill/>
                      <a:miter lim="800000"/>
                      <a:headEnd/>
                      <a:tailEnd/>
                    </a:ln>
                  </pic:spPr>
                </pic:pic>
              </a:graphicData>
            </a:graphic>
          </wp:inline>
        </w:drawing>
      </w:r>
      <w:r>
        <w:rPr>
          <w:rFonts w:ascii="Arial" w:hAnsi="Arial" w:cs="Arial"/>
          <w:color w:val="35A76E"/>
          <w:sz w:val="20"/>
          <w:szCs w:val="20"/>
        </w:rPr>
        <w:t>2016-02-26</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334" w:history="1">
        <w:r>
          <w:rPr>
            <w:rStyle w:val="a8"/>
            <w:rFonts w:ascii="Georgia" w:hAnsi="Georgia" w:cs="Arial"/>
            <w:color w:val="262626"/>
            <w:sz w:val="40"/>
            <w:szCs w:val="40"/>
          </w:rPr>
          <w:t>ГК «</w:t>
        </w:r>
        <w:proofErr w:type="spellStart"/>
        <w:r>
          <w:rPr>
            <w:rStyle w:val="a8"/>
            <w:rFonts w:ascii="Georgia" w:hAnsi="Georgia" w:cs="Arial"/>
            <w:color w:val="262626"/>
            <w:sz w:val="40"/>
            <w:szCs w:val="40"/>
          </w:rPr>
          <w:t>Автодор</w:t>
        </w:r>
        <w:proofErr w:type="spellEnd"/>
        <w:r>
          <w:rPr>
            <w:rStyle w:val="a8"/>
            <w:rFonts w:ascii="Georgia" w:hAnsi="Georgia" w:cs="Arial"/>
            <w:color w:val="262626"/>
            <w:sz w:val="40"/>
            <w:szCs w:val="40"/>
          </w:rPr>
          <w:t xml:space="preserve">» заинтересовалась технологией </w:t>
        </w:r>
        <w:proofErr w:type="spellStart"/>
        <w:r>
          <w:rPr>
            <w:rStyle w:val="a8"/>
            <w:rFonts w:ascii="Georgia" w:hAnsi="Georgia" w:cs="Arial"/>
            <w:color w:val="262626"/>
            <w:sz w:val="40"/>
            <w:szCs w:val="40"/>
          </w:rPr>
          <w:t>высокомодифицированного</w:t>
        </w:r>
        <w:proofErr w:type="spellEnd"/>
        <w:r>
          <w:rPr>
            <w:rStyle w:val="a8"/>
            <w:rFonts w:ascii="Georgia" w:hAnsi="Georgia" w:cs="Arial"/>
            <w:color w:val="262626"/>
            <w:sz w:val="40"/>
            <w:szCs w:val="40"/>
          </w:rPr>
          <w:t xml:space="preserve"> асфальта HIMA</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Он успешно используется в Северной Америке.</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lastRenderedPageBreak/>
        <w:pict>
          <v:rect id="_x0000_i1123"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954905" cy="3306445"/>
            <wp:effectExtent l="19050" t="0" r="0" b="0"/>
            <wp:docPr id="199" name="Рисунок 199" descr="Конкурс «Лидер освоения инноваций в дорожном хозяйстве» стартовал в Петербурге">
              <a:hlinkClick xmlns:a="http://schemas.openxmlformats.org/drawingml/2006/main" r:id="rId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Конкурс «Лидер освоения инноваций в дорожном хозяйстве» стартовал в Петербурге">
                      <a:hlinkClick r:id="rId335"/>
                    </pic:cNvPr>
                    <pic:cNvPicPr>
                      <a:picLocks noChangeAspect="1" noChangeArrowheads="1"/>
                    </pic:cNvPicPr>
                  </pic:nvPicPr>
                  <pic:blipFill>
                    <a:blip r:embed="rId336"/>
                    <a:srcRect/>
                    <a:stretch>
                      <a:fillRect/>
                    </a:stretch>
                  </pic:blipFill>
                  <pic:spPr bwMode="auto">
                    <a:xfrm>
                      <a:off x="0" y="0"/>
                      <a:ext cx="4954905" cy="3306445"/>
                    </a:xfrm>
                    <a:prstGeom prst="rect">
                      <a:avLst/>
                    </a:prstGeom>
                    <a:noFill/>
                    <a:ln w="9525">
                      <a:noFill/>
                      <a:miter lim="800000"/>
                      <a:headEnd/>
                      <a:tailEnd/>
                    </a:ln>
                  </pic:spPr>
                </pic:pic>
              </a:graphicData>
            </a:graphic>
          </wp:inline>
        </w:drawing>
      </w:r>
      <w:r>
        <w:rPr>
          <w:rFonts w:ascii="Arial" w:hAnsi="Arial" w:cs="Arial"/>
          <w:color w:val="35A76E"/>
          <w:sz w:val="20"/>
          <w:szCs w:val="20"/>
        </w:rPr>
        <w:t>2016-02-26</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337" w:history="1">
        <w:r>
          <w:rPr>
            <w:rStyle w:val="a8"/>
            <w:rFonts w:ascii="Georgia" w:hAnsi="Georgia" w:cs="Arial"/>
            <w:color w:val="262626"/>
            <w:sz w:val="40"/>
            <w:szCs w:val="40"/>
          </w:rPr>
          <w:t>Конкурс «Лидер освоения инноваций в дорожном хозяйстве» стартовал в Петербурге</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В 2016 году мероприятие пройдет в пятый раз.</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24"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954905" cy="3561715"/>
            <wp:effectExtent l="19050" t="0" r="0" b="0"/>
            <wp:docPr id="201" name="Рисунок 201" descr="Внедрение инноваций в дорожной отрасли тормозит Госэкспертиза - эксперт">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Внедрение инноваций в дорожной отрасли тормозит Госэкспертиза - эксперт">
                      <a:hlinkClick r:id="rId338"/>
                    </pic:cNvPr>
                    <pic:cNvPicPr>
                      <a:picLocks noChangeAspect="1" noChangeArrowheads="1"/>
                    </pic:cNvPicPr>
                  </pic:nvPicPr>
                  <pic:blipFill>
                    <a:blip r:embed="rId339"/>
                    <a:srcRect/>
                    <a:stretch>
                      <a:fillRect/>
                    </a:stretch>
                  </pic:blipFill>
                  <pic:spPr bwMode="auto">
                    <a:xfrm>
                      <a:off x="0" y="0"/>
                      <a:ext cx="4954905" cy="3561715"/>
                    </a:xfrm>
                    <a:prstGeom prst="rect">
                      <a:avLst/>
                    </a:prstGeom>
                    <a:noFill/>
                    <a:ln w="9525">
                      <a:noFill/>
                      <a:miter lim="800000"/>
                      <a:headEnd/>
                      <a:tailEnd/>
                    </a:ln>
                  </pic:spPr>
                </pic:pic>
              </a:graphicData>
            </a:graphic>
          </wp:inline>
        </w:drawing>
      </w:r>
      <w:r>
        <w:rPr>
          <w:rFonts w:ascii="Arial" w:hAnsi="Arial" w:cs="Arial"/>
          <w:color w:val="35A76E"/>
          <w:sz w:val="20"/>
          <w:szCs w:val="20"/>
        </w:rPr>
        <w:t>2016-02-25</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340" w:history="1">
        <w:r>
          <w:rPr>
            <w:rStyle w:val="a8"/>
            <w:rFonts w:ascii="Georgia" w:hAnsi="Georgia" w:cs="Arial"/>
            <w:color w:val="262626"/>
            <w:sz w:val="40"/>
            <w:szCs w:val="40"/>
          </w:rPr>
          <w:t xml:space="preserve">Внедрение инноваций в дорожной отрасли тормозит </w:t>
        </w:r>
        <w:proofErr w:type="spellStart"/>
        <w:r>
          <w:rPr>
            <w:rStyle w:val="a8"/>
            <w:rFonts w:ascii="Georgia" w:hAnsi="Georgia" w:cs="Arial"/>
            <w:color w:val="262626"/>
            <w:sz w:val="40"/>
            <w:szCs w:val="40"/>
          </w:rPr>
          <w:t>Госэкспертиза</w:t>
        </w:r>
        <w:proofErr w:type="spellEnd"/>
        <w:r>
          <w:rPr>
            <w:rStyle w:val="a8"/>
            <w:rFonts w:ascii="Georgia" w:hAnsi="Georgia" w:cs="Arial"/>
            <w:color w:val="262626"/>
            <w:sz w:val="40"/>
            <w:szCs w:val="40"/>
          </w:rPr>
          <w:t xml:space="preserve"> - эксперт</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 xml:space="preserve">Сейчас </w:t>
      </w:r>
      <w:proofErr w:type="spellStart"/>
      <w:r>
        <w:rPr>
          <w:rFonts w:ascii="Arial" w:hAnsi="Arial" w:cs="Arial"/>
          <w:color w:val="6C6C6C"/>
          <w:sz w:val="23"/>
          <w:szCs w:val="23"/>
        </w:rPr>
        <w:t>Госэкспертиза</w:t>
      </w:r>
      <w:proofErr w:type="spellEnd"/>
      <w:r>
        <w:rPr>
          <w:rFonts w:ascii="Arial" w:hAnsi="Arial" w:cs="Arial"/>
          <w:color w:val="6C6C6C"/>
          <w:sz w:val="23"/>
          <w:szCs w:val="23"/>
        </w:rPr>
        <w:t xml:space="preserve"> считает своей главной задачей снижение стоимости работ.</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lastRenderedPageBreak/>
        <w:pict>
          <v:rect id="_x0000_i1125"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954905" cy="3296285"/>
            <wp:effectExtent l="19050" t="0" r="0" b="0"/>
            <wp:docPr id="203" name="Рисунок 203" descr="На Дальнем Востоке появился центр управления движением на дорогах">
              <a:hlinkClick xmlns:a="http://schemas.openxmlformats.org/drawingml/2006/main" r:id="rId3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На Дальнем Востоке появился центр управления движением на дорогах">
                      <a:hlinkClick r:id="rId341"/>
                    </pic:cNvPr>
                    <pic:cNvPicPr>
                      <a:picLocks noChangeAspect="1" noChangeArrowheads="1"/>
                    </pic:cNvPicPr>
                  </pic:nvPicPr>
                  <pic:blipFill>
                    <a:blip r:embed="rId342"/>
                    <a:srcRect/>
                    <a:stretch>
                      <a:fillRect/>
                    </a:stretch>
                  </pic:blipFill>
                  <pic:spPr bwMode="auto">
                    <a:xfrm>
                      <a:off x="0" y="0"/>
                      <a:ext cx="4954905" cy="3296285"/>
                    </a:xfrm>
                    <a:prstGeom prst="rect">
                      <a:avLst/>
                    </a:prstGeom>
                    <a:noFill/>
                    <a:ln w="9525">
                      <a:noFill/>
                      <a:miter lim="800000"/>
                      <a:headEnd/>
                      <a:tailEnd/>
                    </a:ln>
                  </pic:spPr>
                </pic:pic>
              </a:graphicData>
            </a:graphic>
          </wp:inline>
        </w:drawing>
      </w:r>
      <w:r>
        <w:rPr>
          <w:rFonts w:ascii="Arial" w:hAnsi="Arial" w:cs="Arial"/>
          <w:color w:val="35A76E"/>
          <w:sz w:val="20"/>
          <w:szCs w:val="20"/>
        </w:rPr>
        <w:t>2016-02-25</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343" w:history="1">
        <w:r>
          <w:rPr>
            <w:rStyle w:val="a8"/>
            <w:rFonts w:ascii="Georgia" w:hAnsi="Georgia" w:cs="Arial"/>
            <w:color w:val="262626"/>
            <w:sz w:val="40"/>
            <w:szCs w:val="40"/>
          </w:rPr>
          <w:t>На Дальнем Востоке появился центр управления движением на дорогах</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Его открыли в Хабаровске.</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26"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954905" cy="2785745"/>
            <wp:effectExtent l="19050" t="0" r="0" b="0"/>
            <wp:docPr id="205" name="Рисунок 205" descr="Российские дорожники перенимают опыт финских коллег в области BIM-моделирования">
              <a:hlinkClick xmlns:a="http://schemas.openxmlformats.org/drawingml/2006/main" r:id="rId3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Российские дорожники перенимают опыт финских коллег в области BIM-моделирования">
                      <a:hlinkClick r:id="rId344"/>
                    </pic:cNvPr>
                    <pic:cNvPicPr>
                      <a:picLocks noChangeAspect="1" noChangeArrowheads="1"/>
                    </pic:cNvPicPr>
                  </pic:nvPicPr>
                  <pic:blipFill>
                    <a:blip r:embed="rId345"/>
                    <a:srcRect/>
                    <a:stretch>
                      <a:fillRect/>
                    </a:stretch>
                  </pic:blipFill>
                  <pic:spPr bwMode="auto">
                    <a:xfrm>
                      <a:off x="0" y="0"/>
                      <a:ext cx="4954905" cy="2785745"/>
                    </a:xfrm>
                    <a:prstGeom prst="rect">
                      <a:avLst/>
                    </a:prstGeom>
                    <a:noFill/>
                    <a:ln w="9525">
                      <a:noFill/>
                      <a:miter lim="800000"/>
                      <a:headEnd/>
                      <a:tailEnd/>
                    </a:ln>
                  </pic:spPr>
                </pic:pic>
              </a:graphicData>
            </a:graphic>
          </wp:inline>
        </w:drawing>
      </w:r>
      <w:r>
        <w:rPr>
          <w:rFonts w:ascii="Arial" w:hAnsi="Arial" w:cs="Arial"/>
          <w:color w:val="35A76E"/>
          <w:sz w:val="20"/>
          <w:szCs w:val="20"/>
        </w:rPr>
        <w:t>2016-02-20</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346" w:history="1">
        <w:r>
          <w:rPr>
            <w:rStyle w:val="a8"/>
            <w:rFonts w:ascii="Georgia" w:hAnsi="Georgia" w:cs="Arial"/>
            <w:color w:val="262626"/>
            <w:sz w:val="40"/>
            <w:szCs w:val="40"/>
          </w:rPr>
          <w:t>Российские дорожники перенимают опыт финских коллег в области BIM-моделирования</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Также планируется обмен опытом в области 3D-технологий на основе лазерного сканирования.</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lastRenderedPageBreak/>
        <w:pict>
          <v:rect id="_x0000_i1127"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954905" cy="3221355"/>
            <wp:effectExtent l="19050" t="0" r="0" b="0"/>
            <wp:docPr id="207" name="Рисунок 207" descr="Дорожники латают ямы инновационной смесью на федеральных трассах в Алтайском крае ">
              <a:hlinkClick xmlns:a="http://schemas.openxmlformats.org/drawingml/2006/main" r:id="rId3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Дорожники латают ямы инновационной смесью на федеральных трассах в Алтайском крае ">
                      <a:hlinkClick r:id="rId347"/>
                    </pic:cNvPr>
                    <pic:cNvPicPr>
                      <a:picLocks noChangeAspect="1" noChangeArrowheads="1"/>
                    </pic:cNvPicPr>
                  </pic:nvPicPr>
                  <pic:blipFill>
                    <a:blip r:embed="rId348"/>
                    <a:srcRect/>
                    <a:stretch>
                      <a:fillRect/>
                    </a:stretch>
                  </pic:blipFill>
                  <pic:spPr bwMode="auto">
                    <a:xfrm>
                      <a:off x="0" y="0"/>
                      <a:ext cx="4954905" cy="3221355"/>
                    </a:xfrm>
                    <a:prstGeom prst="rect">
                      <a:avLst/>
                    </a:prstGeom>
                    <a:noFill/>
                    <a:ln w="9525">
                      <a:noFill/>
                      <a:miter lim="800000"/>
                      <a:headEnd/>
                      <a:tailEnd/>
                    </a:ln>
                  </pic:spPr>
                </pic:pic>
              </a:graphicData>
            </a:graphic>
          </wp:inline>
        </w:drawing>
      </w:r>
      <w:r>
        <w:rPr>
          <w:rFonts w:ascii="Arial" w:hAnsi="Arial" w:cs="Arial"/>
          <w:color w:val="35A76E"/>
          <w:sz w:val="20"/>
          <w:szCs w:val="20"/>
        </w:rPr>
        <w:t>2016-02-19</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349" w:history="1">
        <w:r>
          <w:rPr>
            <w:rStyle w:val="a8"/>
            <w:rFonts w:ascii="Georgia" w:hAnsi="Georgia" w:cs="Arial"/>
            <w:color w:val="262626"/>
            <w:sz w:val="40"/>
            <w:szCs w:val="40"/>
          </w:rPr>
          <w:t>Дорожники латают ямы инновационной смесью на федеральных трассах в Алтайском крае</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 xml:space="preserve">Интенсивные работы идут в </w:t>
      </w:r>
      <w:proofErr w:type="spellStart"/>
      <w:r>
        <w:rPr>
          <w:rFonts w:ascii="Arial" w:hAnsi="Arial" w:cs="Arial"/>
          <w:color w:val="6C6C6C"/>
          <w:sz w:val="23"/>
          <w:szCs w:val="23"/>
        </w:rPr>
        <w:t>Тальменском</w:t>
      </w:r>
      <w:proofErr w:type="spellEnd"/>
      <w:r>
        <w:rPr>
          <w:rFonts w:ascii="Arial" w:hAnsi="Arial" w:cs="Arial"/>
          <w:color w:val="6C6C6C"/>
          <w:sz w:val="23"/>
          <w:szCs w:val="23"/>
        </w:rPr>
        <w:t xml:space="preserve">, Троицком, </w:t>
      </w:r>
      <w:proofErr w:type="spellStart"/>
      <w:r>
        <w:rPr>
          <w:rFonts w:ascii="Arial" w:hAnsi="Arial" w:cs="Arial"/>
          <w:color w:val="6C6C6C"/>
          <w:sz w:val="23"/>
          <w:szCs w:val="23"/>
        </w:rPr>
        <w:t>Калманском</w:t>
      </w:r>
      <w:proofErr w:type="spellEnd"/>
      <w:r>
        <w:rPr>
          <w:rFonts w:ascii="Arial" w:hAnsi="Arial" w:cs="Arial"/>
          <w:color w:val="6C6C6C"/>
          <w:sz w:val="23"/>
          <w:szCs w:val="23"/>
        </w:rPr>
        <w:t xml:space="preserve"> районах</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28"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763135" cy="3572510"/>
            <wp:effectExtent l="19050" t="0" r="0" b="0"/>
            <wp:docPr id="209" name="Рисунок 209" descr="Омским дорожникам рекомендовали использовать щебеночно-мастичный асфальтобетон">
              <a:hlinkClick xmlns:a="http://schemas.openxmlformats.org/drawingml/2006/main" r:id="rId3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Омским дорожникам рекомендовали использовать щебеночно-мастичный асфальтобетон">
                      <a:hlinkClick r:id="rId350"/>
                    </pic:cNvPr>
                    <pic:cNvPicPr>
                      <a:picLocks noChangeAspect="1" noChangeArrowheads="1"/>
                    </pic:cNvPicPr>
                  </pic:nvPicPr>
                  <pic:blipFill>
                    <a:blip r:embed="rId351"/>
                    <a:srcRect/>
                    <a:stretch>
                      <a:fillRect/>
                    </a:stretch>
                  </pic:blipFill>
                  <pic:spPr bwMode="auto">
                    <a:xfrm>
                      <a:off x="0" y="0"/>
                      <a:ext cx="4763135" cy="3572510"/>
                    </a:xfrm>
                    <a:prstGeom prst="rect">
                      <a:avLst/>
                    </a:prstGeom>
                    <a:noFill/>
                    <a:ln w="9525">
                      <a:noFill/>
                      <a:miter lim="800000"/>
                      <a:headEnd/>
                      <a:tailEnd/>
                    </a:ln>
                  </pic:spPr>
                </pic:pic>
              </a:graphicData>
            </a:graphic>
          </wp:inline>
        </w:drawing>
      </w:r>
      <w:r>
        <w:rPr>
          <w:rFonts w:ascii="Arial" w:hAnsi="Arial" w:cs="Arial"/>
          <w:color w:val="35A76E"/>
          <w:sz w:val="20"/>
          <w:szCs w:val="20"/>
        </w:rPr>
        <w:t>2016-02-18</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352" w:history="1">
        <w:r>
          <w:rPr>
            <w:rStyle w:val="a8"/>
            <w:rFonts w:ascii="Georgia" w:hAnsi="Georgia" w:cs="Arial"/>
            <w:color w:val="262626"/>
            <w:sz w:val="40"/>
            <w:szCs w:val="40"/>
          </w:rPr>
          <w:t>Омским дорожникам рекомендовали использовать щебеночно-мастичный асфальтобетон</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ЩМА обладает свойством «залечивать» микротрещины при положительных температурах.</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29"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954905" cy="3710940"/>
            <wp:effectExtent l="19050" t="0" r="0" b="0"/>
            <wp:docPr id="211" name="Рисунок 211" descr="В марте у череповецких дорожников появится рециклер">
              <a:hlinkClick xmlns:a="http://schemas.openxmlformats.org/drawingml/2006/main" r:id="rId3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В марте у череповецких дорожников появится рециклер">
                      <a:hlinkClick r:id="rId353"/>
                    </pic:cNvPr>
                    <pic:cNvPicPr>
                      <a:picLocks noChangeAspect="1" noChangeArrowheads="1"/>
                    </pic:cNvPicPr>
                  </pic:nvPicPr>
                  <pic:blipFill>
                    <a:blip r:embed="rId354"/>
                    <a:srcRect/>
                    <a:stretch>
                      <a:fillRect/>
                    </a:stretch>
                  </pic:blipFill>
                  <pic:spPr bwMode="auto">
                    <a:xfrm>
                      <a:off x="0" y="0"/>
                      <a:ext cx="4954905" cy="3710940"/>
                    </a:xfrm>
                    <a:prstGeom prst="rect">
                      <a:avLst/>
                    </a:prstGeom>
                    <a:noFill/>
                    <a:ln w="9525">
                      <a:noFill/>
                      <a:miter lim="800000"/>
                      <a:headEnd/>
                      <a:tailEnd/>
                    </a:ln>
                  </pic:spPr>
                </pic:pic>
              </a:graphicData>
            </a:graphic>
          </wp:inline>
        </w:drawing>
      </w:r>
      <w:r>
        <w:rPr>
          <w:rFonts w:ascii="Arial" w:hAnsi="Arial" w:cs="Arial"/>
          <w:color w:val="35A76E"/>
          <w:sz w:val="20"/>
          <w:szCs w:val="20"/>
        </w:rPr>
        <w:t>2016-02-18</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355" w:history="1">
        <w:r>
          <w:rPr>
            <w:rStyle w:val="a8"/>
            <w:rFonts w:ascii="Georgia" w:hAnsi="Georgia" w:cs="Arial"/>
            <w:color w:val="262626"/>
            <w:sz w:val="40"/>
            <w:szCs w:val="40"/>
          </w:rPr>
          <w:t xml:space="preserve">В марте у череповецких дорожников появится </w:t>
        </w:r>
        <w:proofErr w:type="spellStart"/>
        <w:r>
          <w:rPr>
            <w:rStyle w:val="a8"/>
            <w:rFonts w:ascii="Georgia" w:hAnsi="Georgia" w:cs="Arial"/>
            <w:color w:val="262626"/>
            <w:sz w:val="40"/>
            <w:szCs w:val="40"/>
          </w:rPr>
          <w:t>рециклер</w:t>
        </w:r>
        <w:proofErr w:type="spellEnd"/>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Стоимость такой техники составляет 600 тысяч рублей.</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30"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lastRenderedPageBreak/>
        <w:drawing>
          <wp:inline distT="0" distB="0" distL="0" distR="0">
            <wp:extent cx="4954905" cy="3710940"/>
            <wp:effectExtent l="19050" t="0" r="0" b="0"/>
            <wp:docPr id="213" name="Рисунок 213" descr="Дорожники России и стран Северной Европы начнут совместную работу для снижения аварийности на дорогах зимой ">
              <a:hlinkClick xmlns:a="http://schemas.openxmlformats.org/drawingml/2006/main" r:id="rId3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Дорожники России и стран Северной Европы начнут совместную работу для снижения аварийности на дорогах зимой ">
                      <a:hlinkClick r:id="rId356"/>
                    </pic:cNvPr>
                    <pic:cNvPicPr>
                      <a:picLocks noChangeAspect="1" noChangeArrowheads="1"/>
                    </pic:cNvPicPr>
                  </pic:nvPicPr>
                  <pic:blipFill>
                    <a:blip r:embed="rId357"/>
                    <a:srcRect/>
                    <a:stretch>
                      <a:fillRect/>
                    </a:stretch>
                  </pic:blipFill>
                  <pic:spPr bwMode="auto">
                    <a:xfrm>
                      <a:off x="0" y="0"/>
                      <a:ext cx="4954905" cy="3710940"/>
                    </a:xfrm>
                    <a:prstGeom prst="rect">
                      <a:avLst/>
                    </a:prstGeom>
                    <a:noFill/>
                    <a:ln w="9525">
                      <a:noFill/>
                      <a:miter lim="800000"/>
                      <a:headEnd/>
                      <a:tailEnd/>
                    </a:ln>
                  </pic:spPr>
                </pic:pic>
              </a:graphicData>
            </a:graphic>
          </wp:inline>
        </w:drawing>
      </w:r>
      <w:r>
        <w:rPr>
          <w:rFonts w:ascii="Arial" w:hAnsi="Arial" w:cs="Arial"/>
          <w:color w:val="35A76E"/>
          <w:sz w:val="20"/>
          <w:szCs w:val="20"/>
        </w:rPr>
        <w:t>2016-02-18</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358" w:history="1">
        <w:r>
          <w:rPr>
            <w:rStyle w:val="a8"/>
            <w:rFonts w:ascii="Georgia" w:hAnsi="Georgia" w:cs="Arial"/>
            <w:color w:val="262626"/>
            <w:sz w:val="40"/>
            <w:szCs w:val="40"/>
          </w:rPr>
          <w:t>Дорожники России и стран Северной Европы начнут совместную работу для снижения аварийности на дорогах зимой</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 xml:space="preserve">На Международном конгрессе в Финляндии  специалисты представили новые технологии, позволяющие обеспечить безопасность дорожного движения </w:t>
      </w:r>
      <w:proofErr w:type="gramStart"/>
      <w:r>
        <w:rPr>
          <w:rFonts w:ascii="Arial" w:hAnsi="Arial" w:cs="Arial"/>
          <w:color w:val="6C6C6C"/>
          <w:sz w:val="23"/>
          <w:szCs w:val="23"/>
        </w:rPr>
        <w:t>на</w:t>
      </w:r>
      <w:proofErr w:type="gramEnd"/>
      <w:r>
        <w:rPr>
          <w:rFonts w:ascii="Arial" w:hAnsi="Arial" w:cs="Arial"/>
          <w:color w:val="6C6C6C"/>
          <w:sz w:val="23"/>
          <w:szCs w:val="23"/>
        </w:rPr>
        <w:t xml:space="preserve"> ...</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31"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763135" cy="3104515"/>
            <wp:effectExtent l="19050" t="0" r="0" b="0"/>
            <wp:docPr id="215" name="Рисунок 215" descr="Стандарт по использованию сероасфальтобетона при строительстве дорог утвердят в 2016 году">
              <a:hlinkClick xmlns:a="http://schemas.openxmlformats.org/drawingml/2006/main" r:id="rId3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Стандарт по использованию сероасфальтобетона при строительстве дорог утвердят в 2016 году">
                      <a:hlinkClick r:id="rId359"/>
                    </pic:cNvPr>
                    <pic:cNvPicPr>
                      <a:picLocks noChangeAspect="1" noChangeArrowheads="1"/>
                    </pic:cNvPicPr>
                  </pic:nvPicPr>
                  <pic:blipFill>
                    <a:blip r:embed="rId360"/>
                    <a:srcRect/>
                    <a:stretch>
                      <a:fillRect/>
                    </a:stretch>
                  </pic:blipFill>
                  <pic:spPr bwMode="auto">
                    <a:xfrm>
                      <a:off x="0" y="0"/>
                      <a:ext cx="4763135" cy="3104515"/>
                    </a:xfrm>
                    <a:prstGeom prst="rect">
                      <a:avLst/>
                    </a:prstGeom>
                    <a:noFill/>
                    <a:ln w="9525">
                      <a:noFill/>
                      <a:miter lim="800000"/>
                      <a:headEnd/>
                      <a:tailEnd/>
                    </a:ln>
                  </pic:spPr>
                </pic:pic>
              </a:graphicData>
            </a:graphic>
          </wp:inline>
        </w:drawing>
      </w:r>
      <w:r>
        <w:rPr>
          <w:rFonts w:ascii="Arial" w:hAnsi="Arial" w:cs="Arial"/>
          <w:color w:val="35A76E"/>
          <w:sz w:val="20"/>
          <w:szCs w:val="20"/>
        </w:rPr>
        <w:t>2016-02-17</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361" w:history="1">
        <w:r>
          <w:rPr>
            <w:rStyle w:val="a8"/>
            <w:rFonts w:ascii="Georgia" w:hAnsi="Georgia" w:cs="Arial"/>
            <w:color w:val="262626"/>
            <w:sz w:val="40"/>
            <w:szCs w:val="40"/>
          </w:rPr>
          <w:t xml:space="preserve">Стандарт по использованию </w:t>
        </w:r>
        <w:proofErr w:type="spellStart"/>
        <w:r>
          <w:rPr>
            <w:rStyle w:val="a8"/>
            <w:rFonts w:ascii="Georgia" w:hAnsi="Georgia" w:cs="Arial"/>
            <w:color w:val="262626"/>
            <w:sz w:val="40"/>
            <w:szCs w:val="40"/>
          </w:rPr>
          <w:t>сероасфальтобетона</w:t>
        </w:r>
        <w:proofErr w:type="spellEnd"/>
        <w:r>
          <w:rPr>
            <w:rStyle w:val="a8"/>
            <w:rFonts w:ascii="Georgia" w:hAnsi="Georgia" w:cs="Arial"/>
            <w:color w:val="262626"/>
            <w:sz w:val="40"/>
            <w:szCs w:val="40"/>
          </w:rPr>
          <w:t xml:space="preserve"> при строительстве дорог утвердят в 2016 году</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Документ уже прошел стадию общественных обсуждений и сейчас находится на рассмотрении в Техническом комитете по стандартизации «Дорожное хозяйство».</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32"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954905" cy="3232150"/>
            <wp:effectExtent l="19050" t="0" r="0" b="0"/>
            <wp:docPr id="217" name="Рисунок 217" descr="Дорожники Латвии ищут ямы на трассах с помощью мобильного приложения">
              <a:hlinkClick xmlns:a="http://schemas.openxmlformats.org/drawingml/2006/main" r:id="rId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Дорожники Латвии ищут ямы на трассах с помощью мобильного приложения">
                      <a:hlinkClick r:id="rId362"/>
                    </pic:cNvPr>
                    <pic:cNvPicPr>
                      <a:picLocks noChangeAspect="1" noChangeArrowheads="1"/>
                    </pic:cNvPicPr>
                  </pic:nvPicPr>
                  <pic:blipFill>
                    <a:blip r:embed="rId363"/>
                    <a:srcRect/>
                    <a:stretch>
                      <a:fillRect/>
                    </a:stretch>
                  </pic:blipFill>
                  <pic:spPr bwMode="auto">
                    <a:xfrm>
                      <a:off x="0" y="0"/>
                      <a:ext cx="4954905" cy="3232150"/>
                    </a:xfrm>
                    <a:prstGeom prst="rect">
                      <a:avLst/>
                    </a:prstGeom>
                    <a:noFill/>
                    <a:ln w="9525">
                      <a:noFill/>
                      <a:miter lim="800000"/>
                      <a:headEnd/>
                      <a:tailEnd/>
                    </a:ln>
                  </pic:spPr>
                </pic:pic>
              </a:graphicData>
            </a:graphic>
          </wp:inline>
        </w:drawing>
      </w:r>
      <w:r>
        <w:rPr>
          <w:rFonts w:ascii="Arial" w:hAnsi="Arial" w:cs="Arial"/>
          <w:color w:val="35A76E"/>
          <w:sz w:val="20"/>
          <w:szCs w:val="20"/>
        </w:rPr>
        <w:t>2016-02-09</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364" w:history="1">
        <w:r>
          <w:rPr>
            <w:rStyle w:val="a8"/>
            <w:rFonts w:ascii="Georgia" w:hAnsi="Georgia" w:cs="Arial"/>
            <w:color w:val="262626"/>
            <w:sz w:val="40"/>
            <w:szCs w:val="40"/>
          </w:rPr>
          <w:t>Дорожники Латвии ищут ямы на трассах с помощью мобильного приложения</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Сообщать о выбоинах просят самих автомобилистов.</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33"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lastRenderedPageBreak/>
        <w:drawing>
          <wp:inline distT="0" distB="0" distL="0" distR="0">
            <wp:extent cx="4954905" cy="3710940"/>
            <wp:effectExtent l="19050" t="0" r="0" b="0"/>
            <wp:docPr id="219" name="Рисунок 219" descr="Информацию о пробках на трассах в Подмосковье выведут на информационные табло в Москве">
              <a:hlinkClick xmlns:a="http://schemas.openxmlformats.org/drawingml/2006/main" r:id="rId3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Информацию о пробках на трассах в Подмосковье выведут на информационные табло в Москве">
                      <a:hlinkClick r:id="rId365"/>
                    </pic:cNvPr>
                    <pic:cNvPicPr>
                      <a:picLocks noChangeAspect="1" noChangeArrowheads="1"/>
                    </pic:cNvPicPr>
                  </pic:nvPicPr>
                  <pic:blipFill>
                    <a:blip r:embed="rId366"/>
                    <a:srcRect/>
                    <a:stretch>
                      <a:fillRect/>
                    </a:stretch>
                  </pic:blipFill>
                  <pic:spPr bwMode="auto">
                    <a:xfrm>
                      <a:off x="0" y="0"/>
                      <a:ext cx="4954905" cy="3710940"/>
                    </a:xfrm>
                    <a:prstGeom prst="rect">
                      <a:avLst/>
                    </a:prstGeom>
                    <a:noFill/>
                    <a:ln w="9525">
                      <a:noFill/>
                      <a:miter lim="800000"/>
                      <a:headEnd/>
                      <a:tailEnd/>
                    </a:ln>
                  </pic:spPr>
                </pic:pic>
              </a:graphicData>
            </a:graphic>
          </wp:inline>
        </w:drawing>
      </w:r>
      <w:r>
        <w:rPr>
          <w:rFonts w:ascii="Arial" w:hAnsi="Arial" w:cs="Arial"/>
          <w:color w:val="35A76E"/>
          <w:sz w:val="20"/>
          <w:szCs w:val="20"/>
        </w:rPr>
        <w:t>2016-02-05</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367" w:history="1">
        <w:r>
          <w:rPr>
            <w:rStyle w:val="a8"/>
            <w:rFonts w:ascii="Georgia" w:hAnsi="Georgia" w:cs="Arial"/>
            <w:color w:val="262626"/>
            <w:sz w:val="40"/>
            <w:szCs w:val="40"/>
          </w:rPr>
          <w:t>Информацию о пробках на трассах в Подмосковье выведут на информационные табло в Москве</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ЦОДД Москвы начал сотрудничать с ЦБДД Подмосковья, благодаря чему информация с трасс области будет передаваться на информационные табло в столице.</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34"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954905" cy="3296285"/>
            <wp:effectExtent l="19050" t="0" r="0" b="0"/>
            <wp:docPr id="221" name="Рисунок 221" descr="На дорогах Великобритании стирают разметку, чтобы водители сбавляли скорость">
              <a:hlinkClick xmlns:a="http://schemas.openxmlformats.org/drawingml/2006/main" r:id="rId3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На дорогах Великобритании стирают разметку, чтобы водители сбавляли скорость">
                      <a:hlinkClick r:id="rId368"/>
                    </pic:cNvPr>
                    <pic:cNvPicPr>
                      <a:picLocks noChangeAspect="1" noChangeArrowheads="1"/>
                    </pic:cNvPicPr>
                  </pic:nvPicPr>
                  <pic:blipFill>
                    <a:blip r:embed="rId369"/>
                    <a:srcRect/>
                    <a:stretch>
                      <a:fillRect/>
                    </a:stretch>
                  </pic:blipFill>
                  <pic:spPr bwMode="auto">
                    <a:xfrm>
                      <a:off x="0" y="0"/>
                      <a:ext cx="4954905" cy="3296285"/>
                    </a:xfrm>
                    <a:prstGeom prst="rect">
                      <a:avLst/>
                    </a:prstGeom>
                    <a:noFill/>
                    <a:ln w="9525">
                      <a:noFill/>
                      <a:miter lim="800000"/>
                      <a:headEnd/>
                      <a:tailEnd/>
                    </a:ln>
                  </pic:spPr>
                </pic:pic>
              </a:graphicData>
            </a:graphic>
          </wp:inline>
        </w:drawing>
      </w:r>
      <w:r>
        <w:rPr>
          <w:rFonts w:ascii="Arial" w:hAnsi="Arial" w:cs="Arial"/>
          <w:color w:val="35A76E"/>
          <w:sz w:val="20"/>
          <w:szCs w:val="20"/>
        </w:rPr>
        <w:t>2016-02-03</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370" w:history="1">
        <w:r>
          <w:rPr>
            <w:rStyle w:val="a8"/>
            <w:rFonts w:ascii="Georgia" w:hAnsi="Georgia" w:cs="Arial"/>
            <w:color w:val="262626"/>
            <w:sz w:val="40"/>
            <w:szCs w:val="40"/>
          </w:rPr>
          <w:t>На дорогах Великобритании стирают разметку, чтобы водители сбавляли скорость</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Эксперимент показал, что такая мера может действительно заставить водителей ездить медленно из-за чувства неуверенности.</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35"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954905" cy="3306445"/>
            <wp:effectExtent l="19050" t="0" r="0" b="0"/>
            <wp:docPr id="223" name="Рисунок 223" descr="Во Франции построят 1000 км дорог, способных аккумулировать солнечную энергию">
              <a:hlinkClick xmlns:a="http://schemas.openxmlformats.org/drawingml/2006/main" r:id="rId3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Во Франции построят 1000 км дорог, способных аккумулировать солнечную энергию">
                      <a:hlinkClick r:id="rId371"/>
                    </pic:cNvPr>
                    <pic:cNvPicPr>
                      <a:picLocks noChangeAspect="1" noChangeArrowheads="1"/>
                    </pic:cNvPicPr>
                  </pic:nvPicPr>
                  <pic:blipFill>
                    <a:blip r:embed="rId372"/>
                    <a:srcRect/>
                    <a:stretch>
                      <a:fillRect/>
                    </a:stretch>
                  </pic:blipFill>
                  <pic:spPr bwMode="auto">
                    <a:xfrm>
                      <a:off x="0" y="0"/>
                      <a:ext cx="4954905" cy="3306445"/>
                    </a:xfrm>
                    <a:prstGeom prst="rect">
                      <a:avLst/>
                    </a:prstGeom>
                    <a:noFill/>
                    <a:ln w="9525">
                      <a:noFill/>
                      <a:miter lim="800000"/>
                      <a:headEnd/>
                      <a:tailEnd/>
                    </a:ln>
                  </pic:spPr>
                </pic:pic>
              </a:graphicData>
            </a:graphic>
          </wp:inline>
        </w:drawing>
      </w:r>
      <w:r>
        <w:rPr>
          <w:rFonts w:ascii="Arial" w:hAnsi="Arial" w:cs="Arial"/>
          <w:color w:val="35A76E"/>
          <w:sz w:val="20"/>
          <w:szCs w:val="20"/>
        </w:rPr>
        <w:t>2016-02-03</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373" w:history="1">
        <w:r>
          <w:rPr>
            <w:rStyle w:val="a8"/>
            <w:rFonts w:ascii="Georgia" w:hAnsi="Georgia" w:cs="Arial"/>
            <w:color w:val="262626"/>
            <w:sz w:val="40"/>
            <w:szCs w:val="40"/>
          </w:rPr>
          <w:t>Во Франции построят 1000 км дорог, способных аккумулировать солнечную энергию</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О перспективе на днях заявила министр экологии Франции.</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36"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lastRenderedPageBreak/>
        <w:drawing>
          <wp:inline distT="0" distB="0" distL="0" distR="0">
            <wp:extent cx="4954905" cy="3296285"/>
            <wp:effectExtent l="19050" t="0" r="0" b="0"/>
            <wp:docPr id="225" name="Рисунок 225" descr="Новые ограждения из композита появятся на трех мостах в Тамбовской области в 2016 году">
              <a:hlinkClick xmlns:a="http://schemas.openxmlformats.org/drawingml/2006/main" r:id="rId3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Новые ограждения из композита появятся на трех мостах в Тамбовской области в 2016 году">
                      <a:hlinkClick r:id="rId374"/>
                    </pic:cNvPr>
                    <pic:cNvPicPr>
                      <a:picLocks noChangeAspect="1" noChangeArrowheads="1"/>
                    </pic:cNvPicPr>
                  </pic:nvPicPr>
                  <pic:blipFill>
                    <a:blip r:embed="rId375"/>
                    <a:srcRect/>
                    <a:stretch>
                      <a:fillRect/>
                    </a:stretch>
                  </pic:blipFill>
                  <pic:spPr bwMode="auto">
                    <a:xfrm>
                      <a:off x="0" y="0"/>
                      <a:ext cx="4954905" cy="3296285"/>
                    </a:xfrm>
                    <a:prstGeom prst="rect">
                      <a:avLst/>
                    </a:prstGeom>
                    <a:noFill/>
                    <a:ln w="9525">
                      <a:noFill/>
                      <a:miter lim="800000"/>
                      <a:headEnd/>
                      <a:tailEnd/>
                    </a:ln>
                  </pic:spPr>
                </pic:pic>
              </a:graphicData>
            </a:graphic>
          </wp:inline>
        </w:drawing>
      </w:r>
      <w:r>
        <w:rPr>
          <w:rFonts w:ascii="Arial" w:hAnsi="Arial" w:cs="Arial"/>
          <w:color w:val="35A76E"/>
          <w:sz w:val="20"/>
          <w:szCs w:val="20"/>
        </w:rPr>
        <w:t>2016-02-03</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376" w:history="1">
        <w:r>
          <w:rPr>
            <w:rStyle w:val="a8"/>
            <w:rFonts w:ascii="Georgia" w:hAnsi="Georgia" w:cs="Arial"/>
            <w:color w:val="262626"/>
            <w:sz w:val="40"/>
            <w:szCs w:val="40"/>
          </w:rPr>
          <w:t>Новые ограждения из композита появятся на трех мостах в Тамбовской области в 2016 году</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На трассе М-6 «Каспий» в Волгоградской области появится поликарбонатное перекрытие на пешеходном переходе.</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37"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284980" cy="3221355"/>
            <wp:effectExtent l="19050" t="0" r="1270" b="0"/>
            <wp:docPr id="227" name="Рисунок 227" descr="Эксперты представят в Москве результаты испытаний асфальтобетона с применением резиновой крошки ">
              <a:hlinkClick xmlns:a="http://schemas.openxmlformats.org/drawingml/2006/main" r:id="rId3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Эксперты представят в Москве результаты испытаний асфальтобетона с применением резиновой крошки ">
                      <a:hlinkClick r:id="rId377"/>
                    </pic:cNvPr>
                    <pic:cNvPicPr>
                      <a:picLocks noChangeAspect="1" noChangeArrowheads="1"/>
                    </pic:cNvPicPr>
                  </pic:nvPicPr>
                  <pic:blipFill>
                    <a:blip r:embed="rId378"/>
                    <a:srcRect/>
                    <a:stretch>
                      <a:fillRect/>
                    </a:stretch>
                  </pic:blipFill>
                  <pic:spPr bwMode="auto">
                    <a:xfrm>
                      <a:off x="0" y="0"/>
                      <a:ext cx="4284980" cy="3221355"/>
                    </a:xfrm>
                    <a:prstGeom prst="rect">
                      <a:avLst/>
                    </a:prstGeom>
                    <a:noFill/>
                    <a:ln w="9525">
                      <a:noFill/>
                      <a:miter lim="800000"/>
                      <a:headEnd/>
                      <a:tailEnd/>
                    </a:ln>
                  </pic:spPr>
                </pic:pic>
              </a:graphicData>
            </a:graphic>
          </wp:inline>
        </w:drawing>
      </w:r>
      <w:r>
        <w:rPr>
          <w:rFonts w:ascii="Arial" w:hAnsi="Arial" w:cs="Arial"/>
          <w:color w:val="35A76E"/>
          <w:sz w:val="20"/>
          <w:szCs w:val="20"/>
        </w:rPr>
        <w:t>2016-02-03</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379" w:history="1">
        <w:r>
          <w:rPr>
            <w:rStyle w:val="a8"/>
            <w:rFonts w:ascii="Georgia" w:hAnsi="Georgia" w:cs="Arial"/>
            <w:color w:val="262626"/>
            <w:sz w:val="40"/>
            <w:szCs w:val="40"/>
          </w:rPr>
          <w:t>Эксперты представят в Москве результаты испытаний асфальтобетона с применением резиновой крошки</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Результаты испытаний будут представлены на VI международной конференции «Полимерно-битумные вяжущие в дорожном строительстве» 15-16 марта.</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lastRenderedPageBreak/>
        <w:pict>
          <v:rect id="_x0000_i1138"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4125595" cy="3104515"/>
            <wp:effectExtent l="19050" t="0" r="8255" b="0"/>
            <wp:docPr id="229" name="Рисунок 229" descr="Ямы на дорогах Липецка «латают» грязью с обочин">
              <a:hlinkClick xmlns:a="http://schemas.openxmlformats.org/drawingml/2006/main" r:id="rId3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Ямы на дорогах Липецка «латают» грязью с обочин">
                      <a:hlinkClick r:id="rId380"/>
                    </pic:cNvPr>
                    <pic:cNvPicPr>
                      <a:picLocks noChangeAspect="1" noChangeArrowheads="1"/>
                    </pic:cNvPicPr>
                  </pic:nvPicPr>
                  <pic:blipFill>
                    <a:blip r:embed="rId381"/>
                    <a:srcRect/>
                    <a:stretch>
                      <a:fillRect/>
                    </a:stretch>
                  </pic:blipFill>
                  <pic:spPr bwMode="auto">
                    <a:xfrm>
                      <a:off x="0" y="0"/>
                      <a:ext cx="4125595" cy="3104515"/>
                    </a:xfrm>
                    <a:prstGeom prst="rect">
                      <a:avLst/>
                    </a:prstGeom>
                    <a:noFill/>
                    <a:ln w="9525">
                      <a:noFill/>
                      <a:miter lim="800000"/>
                      <a:headEnd/>
                      <a:tailEnd/>
                    </a:ln>
                  </pic:spPr>
                </pic:pic>
              </a:graphicData>
            </a:graphic>
          </wp:inline>
        </w:drawing>
      </w:r>
      <w:r>
        <w:rPr>
          <w:rFonts w:ascii="Arial" w:hAnsi="Arial" w:cs="Arial"/>
          <w:color w:val="35A76E"/>
          <w:sz w:val="20"/>
          <w:szCs w:val="20"/>
        </w:rPr>
        <w:t>2016-02-01</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382" w:history="1">
        <w:r>
          <w:rPr>
            <w:rStyle w:val="a8"/>
            <w:rFonts w:ascii="Georgia" w:hAnsi="Georgia" w:cs="Arial"/>
            <w:color w:val="262626"/>
            <w:sz w:val="40"/>
            <w:szCs w:val="40"/>
          </w:rPr>
          <w:t>Ямы на дорогах Липецка «латают» грязью с обочин</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Житель города опубликовал видеозапись, как дорожники укладывают грязный снег в яму на проезжей части дороги (видео).</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39"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2860040" cy="2232660"/>
            <wp:effectExtent l="19050" t="0" r="0" b="0"/>
            <wp:docPr id="231" name="Рисунок 231" descr="Уфимские дорожники используют старые покрышки для строительства и ремонта дорог">
              <a:hlinkClick xmlns:a="http://schemas.openxmlformats.org/drawingml/2006/main" r:id="rId3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Уфимские дорожники используют старые покрышки для строительства и ремонта дорог">
                      <a:hlinkClick r:id="rId383"/>
                    </pic:cNvPr>
                    <pic:cNvPicPr>
                      <a:picLocks noChangeAspect="1" noChangeArrowheads="1"/>
                    </pic:cNvPicPr>
                  </pic:nvPicPr>
                  <pic:blipFill>
                    <a:blip r:embed="rId384"/>
                    <a:srcRect/>
                    <a:stretch>
                      <a:fillRect/>
                    </a:stretch>
                  </pic:blipFill>
                  <pic:spPr bwMode="auto">
                    <a:xfrm>
                      <a:off x="0" y="0"/>
                      <a:ext cx="2860040" cy="2232660"/>
                    </a:xfrm>
                    <a:prstGeom prst="rect">
                      <a:avLst/>
                    </a:prstGeom>
                    <a:noFill/>
                    <a:ln w="9525">
                      <a:noFill/>
                      <a:miter lim="800000"/>
                      <a:headEnd/>
                      <a:tailEnd/>
                    </a:ln>
                  </pic:spPr>
                </pic:pic>
              </a:graphicData>
            </a:graphic>
          </wp:inline>
        </w:drawing>
      </w:r>
      <w:r>
        <w:rPr>
          <w:rFonts w:ascii="Arial" w:hAnsi="Arial" w:cs="Arial"/>
          <w:color w:val="35A76E"/>
          <w:sz w:val="20"/>
          <w:szCs w:val="20"/>
        </w:rPr>
        <w:t>2016-01-26</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385" w:history="1">
        <w:r>
          <w:rPr>
            <w:rStyle w:val="a8"/>
            <w:rFonts w:ascii="Georgia" w:hAnsi="Georgia" w:cs="Arial"/>
            <w:color w:val="262626"/>
            <w:sz w:val="40"/>
            <w:szCs w:val="40"/>
          </w:rPr>
          <w:t>Уфимские дорожники используют старые покрышки для строительства и ремонта дорог</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Крошку из переработанных шин применяют при изготовлении резинобитумных смесей.</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40"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lastRenderedPageBreak/>
        <w:drawing>
          <wp:inline distT="0" distB="0" distL="0" distR="0">
            <wp:extent cx="2860040" cy="2073275"/>
            <wp:effectExtent l="19050" t="0" r="0" b="0"/>
            <wp:docPr id="233" name="Рисунок 233" descr="Эксперт представит на конференции в Москве сравнительные испытания асфальтобетона">
              <a:hlinkClick xmlns:a="http://schemas.openxmlformats.org/drawingml/2006/main" r:id="rId3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Эксперт представит на конференции в Москве сравнительные испытания асфальтобетона">
                      <a:hlinkClick r:id="rId386"/>
                    </pic:cNvPr>
                    <pic:cNvPicPr>
                      <a:picLocks noChangeAspect="1" noChangeArrowheads="1"/>
                    </pic:cNvPicPr>
                  </pic:nvPicPr>
                  <pic:blipFill>
                    <a:blip r:embed="rId387"/>
                    <a:srcRect/>
                    <a:stretch>
                      <a:fillRect/>
                    </a:stretch>
                  </pic:blipFill>
                  <pic:spPr bwMode="auto">
                    <a:xfrm>
                      <a:off x="0" y="0"/>
                      <a:ext cx="2860040" cy="2073275"/>
                    </a:xfrm>
                    <a:prstGeom prst="rect">
                      <a:avLst/>
                    </a:prstGeom>
                    <a:noFill/>
                    <a:ln w="9525">
                      <a:noFill/>
                      <a:miter lim="800000"/>
                      <a:headEnd/>
                      <a:tailEnd/>
                    </a:ln>
                  </pic:spPr>
                </pic:pic>
              </a:graphicData>
            </a:graphic>
          </wp:inline>
        </w:drawing>
      </w:r>
      <w:r>
        <w:rPr>
          <w:rFonts w:ascii="Arial" w:hAnsi="Arial" w:cs="Arial"/>
          <w:color w:val="35A76E"/>
          <w:sz w:val="20"/>
          <w:szCs w:val="20"/>
        </w:rPr>
        <w:t>2016-01-25</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388" w:history="1">
        <w:r>
          <w:rPr>
            <w:rStyle w:val="a8"/>
            <w:rFonts w:ascii="Georgia" w:hAnsi="Georgia" w:cs="Arial"/>
            <w:color w:val="262626"/>
            <w:sz w:val="40"/>
            <w:szCs w:val="40"/>
          </w:rPr>
          <w:t>Эксперт представит на конференции в Москве сравнительные испытания асфальтобетона</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Мероприятие состоится 15 - 16 марта в Москве.</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41"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35A76E"/>
          <w:sz w:val="20"/>
          <w:szCs w:val="20"/>
        </w:rPr>
        <w:t>2016-01-22</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389" w:history="1">
        <w:r>
          <w:rPr>
            <w:rStyle w:val="a8"/>
            <w:rFonts w:ascii="Georgia" w:hAnsi="Georgia" w:cs="Arial"/>
            <w:color w:val="262626"/>
            <w:sz w:val="40"/>
            <w:szCs w:val="40"/>
          </w:rPr>
          <w:t>Дорожники Липецка укладывают асфальт в снег</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Житель города возмутился таким ямочным ремонтом (видео).</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42"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35A76E"/>
          <w:sz w:val="20"/>
          <w:szCs w:val="20"/>
        </w:rPr>
        <w:t>2016-01-22</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390" w:history="1">
        <w:r>
          <w:rPr>
            <w:rStyle w:val="a8"/>
            <w:rFonts w:ascii="Georgia" w:hAnsi="Georgia" w:cs="Arial"/>
            <w:color w:val="262626"/>
            <w:sz w:val="40"/>
            <w:szCs w:val="40"/>
          </w:rPr>
          <w:t>Американские изобретатели создают 3D-принтер для ремонта дорог</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Использование 3D-принтера в дорожной отрасли позволит ко всему прочему создавать новые виды асфальтобетона, более крепкого и устойчивого.</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43"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2860040" cy="1913890"/>
            <wp:effectExtent l="19050" t="0" r="0" b="0"/>
            <wp:docPr id="237" name="Рисунок 237" descr="Белгородские дороги чистят квадроциклы с отвалами">
              <a:hlinkClick xmlns:a="http://schemas.openxmlformats.org/drawingml/2006/main" r:id="rId3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Белгородские дороги чистят квадроциклы с отвалами">
                      <a:hlinkClick r:id="rId391"/>
                    </pic:cNvPr>
                    <pic:cNvPicPr>
                      <a:picLocks noChangeAspect="1" noChangeArrowheads="1"/>
                    </pic:cNvPicPr>
                  </pic:nvPicPr>
                  <pic:blipFill>
                    <a:blip r:embed="rId392"/>
                    <a:srcRect/>
                    <a:stretch>
                      <a:fillRect/>
                    </a:stretch>
                  </pic:blipFill>
                  <pic:spPr bwMode="auto">
                    <a:xfrm>
                      <a:off x="0" y="0"/>
                      <a:ext cx="2860040" cy="1913890"/>
                    </a:xfrm>
                    <a:prstGeom prst="rect">
                      <a:avLst/>
                    </a:prstGeom>
                    <a:noFill/>
                    <a:ln w="9525">
                      <a:noFill/>
                      <a:miter lim="800000"/>
                      <a:headEnd/>
                      <a:tailEnd/>
                    </a:ln>
                  </pic:spPr>
                </pic:pic>
              </a:graphicData>
            </a:graphic>
          </wp:inline>
        </w:drawing>
      </w:r>
      <w:r>
        <w:rPr>
          <w:rFonts w:ascii="Arial" w:hAnsi="Arial" w:cs="Arial"/>
          <w:color w:val="35A76E"/>
          <w:sz w:val="20"/>
          <w:szCs w:val="20"/>
        </w:rPr>
        <w:t>2016-01-21</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393" w:history="1">
        <w:r>
          <w:rPr>
            <w:rStyle w:val="a8"/>
            <w:rFonts w:ascii="Georgia" w:hAnsi="Georgia" w:cs="Arial"/>
            <w:color w:val="262626"/>
            <w:sz w:val="40"/>
            <w:szCs w:val="40"/>
          </w:rPr>
          <w:t xml:space="preserve">Белгородские дороги чистят </w:t>
        </w:r>
        <w:proofErr w:type="spellStart"/>
        <w:r>
          <w:rPr>
            <w:rStyle w:val="a8"/>
            <w:rFonts w:ascii="Georgia" w:hAnsi="Georgia" w:cs="Arial"/>
            <w:color w:val="262626"/>
            <w:sz w:val="40"/>
            <w:szCs w:val="40"/>
          </w:rPr>
          <w:t>квадроциклы</w:t>
        </w:r>
        <w:proofErr w:type="spellEnd"/>
        <w:r>
          <w:rPr>
            <w:rStyle w:val="a8"/>
            <w:rFonts w:ascii="Georgia" w:hAnsi="Georgia" w:cs="Arial"/>
            <w:color w:val="262626"/>
            <w:sz w:val="40"/>
            <w:szCs w:val="40"/>
          </w:rPr>
          <w:t xml:space="preserve"> с отвалами</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Малогабаритная техника позволяет провести механическую уборку там, куда не проходят большие машины.</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44"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2860040" cy="1892300"/>
            <wp:effectExtent l="19050" t="0" r="0" b="0"/>
            <wp:docPr id="239" name="Рисунок 239" descr="Снегоуборочные машины в Подмосковье оборудуют системой ГЛОНАСС">
              <a:hlinkClick xmlns:a="http://schemas.openxmlformats.org/drawingml/2006/main" r:id="rId3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Снегоуборочные машины в Подмосковье оборудуют системой ГЛОНАСС">
                      <a:hlinkClick r:id="rId394"/>
                    </pic:cNvPr>
                    <pic:cNvPicPr>
                      <a:picLocks noChangeAspect="1" noChangeArrowheads="1"/>
                    </pic:cNvPicPr>
                  </pic:nvPicPr>
                  <pic:blipFill>
                    <a:blip r:embed="rId395"/>
                    <a:srcRect/>
                    <a:stretch>
                      <a:fillRect/>
                    </a:stretch>
                  </pic:blipFill>
                  <pic:spPr bwMode="auto">
                    <a:xfrm>
                      <a:off x="0" y="0"/>
                      <a:ext cx="2860040" cy="1892300"/>
                    </a:xfrm>
                    <a:prstGeom prst="rect">
                      <a:avLst/>
                    </a:prstGeom>
                    <a:noFill/>
                    <a:ln w="9525">
                      <a:noFill/>
                      <a:miter lim="800000"/>
                      <a:headEnd/>
                      <a:tailEnd/>
                    </a:ln>
                  </pic:spPr>
                </pic:pic>
              </a:graphicData>
            </a:graphic>
          </wp:inline>
        </w:drawing>
      </w:r>
      <w:r>
        <w:rPr>
          <w:rFonts w:ascii="Arial" w:hAnsi="Arial" w:cs="Arial"/>
          <w:color w:val="35A76E"/>
          <w:sz w:val="20"/>
          <w:szCs w:val="20"/>
        </w:rPr>
        <w:t>2016-01-20</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396" w:history="1">
        <w:r>
          <w:rPr>
            <w:rStyle w:val="a8"/>
            <w:rFonts w:ascii="Georgia" w:hAnsi="Georgia" w:cs="Arial"/>
            <w:color w:val="262626"/>
            <w:sz w:val="40"/>
            <w:szCs w:val="40"/>
          </w:rPr>
          <w:t>Снегоуборочные машины в Подмосковье оборудуют системой ГЛОНАСС</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Это позволит лучше контролировать уборку снега.</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45"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35A76E"/>
          <w:sz w:val="20"/>
          <w:szCs w:val="20"/>
        </w:rPr>
        <w:t>2016-01-19</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397" w:history="1">
        <w:r>
          <w:rPr>
            <w:rStyle w:val="a8"/>
            <w:rFonts w:ascii="Georgia" w:hAnsi="Georgia" w:cs="Arial"/>
            <w:color w:val="262626"/>
            <w:sz w:val="40"/>
            <w:szCs w:val="40"/>
          </w:rPr>
          <w:t>Любителей проехать на красный свет в Москве будет «ловить» камера</w:t>
        </w:r>
      </w:hyperlink>
    </w:p>
    <w:p w:rsidR="003234CB" w:rsidRDefault="003234CB" w:rsidP="003234CB">
      <w:pPr>
        <w:shd w:val="clear" w:color="auto" w:fill="FFFFFF"/>
        <w:rPr>
          <w:rFonts w:ascii="Arial" w:hAnsi="Arial" w:cs="Arial"/>
          <w:color w:val="6C6C6C"/>
          <w:sz w:val="20"/>
          <w:szCs w:val="20"/>
        </w:rPr>
      </w:pPr>
      <w:proofErr w:type="spellStart"/>
      <w:r>
        <w:rPr>
          <w:rFonts w:ascii="Arial" w:hAnsi="Arial" w:cs="Arial"/>
          <w:color w:val="6C6C6C"/>
          <w:sz w:val="23"/>
          <w:szCs w:val="23"/>
        </w:rPr>
        <w:t>Пилотный</w:t>
      </w:r>
      <w:proofErr w:type="spellEnd"/>
      <w:r>
        <w:rPr>
          <w:rFonts w:ascii="Arial" w:hAnsi="Arial" w:cs="Arial"/>
          <w:color w:val="6C6C6C"/>
          <w:sz w:val="23"/>
          <w:szCs w:val="23"/>
        </w:rPr>
        <w:t xml:space="preserve"> проект запустят на одном из перекрестков столицы в текущем году.</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46"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35A76E"/>
          <w:sz w:val="20"/>
          <w:szCs w:val="20"/>
        </w:rPr>
        <w:t>2016-01-14</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398" w:history="1">
        <w:r>
          <w:rPr>
            <w:rStyle w:val="a8"/>
            <w:rFonts w:ascii="Georgia" w:hAnsi="Georgia" w:cs="Arial"/>
            <w:color w:val="262626"/>
            <w:sz w:val="40"/>
            <w:szCs w:val="40"/>
          </w:rPr>
          <w:t>Прое</w:t>
        </w:r>
        <w:proofErr w:type="gramStart"/>
        <w:r>
          <w:rPr>
            <w:rStyle w:val="a8"/>
            <w:rFonts w:ascii="Georgia" w:hAnsi="Georgia" w:cs="Arial"/>
            <w:color w:val="262626"/>
            <w:sz w:val="40"/>
            <w:szCs w:val="40"/>
          </w:rPr>
          <w:t>кт стр</w:t>
        </w:r>
        <w:proofErr w:type="gramEnd"/>
        <w:r>
          <w:rPr>
            <w:rStyle w:val="a8"/>
            <w:rFonts w:ascii="Georgia" w:hAnsi="Georgia" w:cs="Arial"/>
            <w:color w:val="262626"/>
            <w:sz w:val="40"/>
            <w:szCs w:val="40"/>
          </w:rPr>
          <w:t xml:space="preserve">оительства </w:t>
        </w:r>
        <w:proofErr w:type="spellStart"/>
        <w:r>
          <w:rPr>
            <w:rStyle w:val="a8"/>
            <w:rFonts w:ascii="Georgia" w:hAnsi="Georgia" w:cs="Arial"/>
            <w:color w:val="262626"/>
            <w:sz w:val="40"/>
            <w:szCs w:val="40"/>
          </w:rPr>
          <w:t>нанодороги</w:t>
        </w:r>
        <w:proofErr w:type="spellEnd"/>
        <w:r>
          <w:rPr>
            <w:rStyle w:val="a8"/>
            <w:rFonts w:ascii="Georgia" w:hAnsi="Georgia" w:cs="Arial"/>
            <w:color w:val="262626"/>
            <w:sz w:val="40"/>
            <w:szCs w:val="40"/>
          </w:rPr>
          <w:t xml:space="preserve"> к технопарку МФТИ в Москве прошел </w:t>
        </w:r>
        <w:proofErr w:type="spellStart"/>
        <w:r>
          <w:rPr>
            <w:rStyle w:val="a8"/>
            <w:rFonts w:ascii="Georgia" w:hAnsi="Georgia" w:cs="Arial"/>
            <w:color w:val="262626"/>
            <w:sz w:val="40"/>
            <w:szCs w:val="40"/>
          </w:rPr>
          <w:t>госэкспертизу</w:t>
        </w:r>
        <w:proofErr w:type="spellEnd"/>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 xml:space="preserve">Сметную стоимость снизили на 27 </w:t>
      </w:r>
      <w:proofErr w:type="spellStart"/>
      <w:proofErr w:type="gramStart"/>
      <w:r>
        <w:rPr>
          <w:rFonts w:ascii="Arial" w:hAnsi="Arial" w:cs="Arial"/>
          <w:color w:val="6C6C6C"/>
          <w:sz w:val="23"/>
          <w:szCs w:val="23"/>
        </w:rPr>
        <w:t>млн</w:t>
      </w:r>
      <w:proofErr w:type="spellEnd"/>
      <w:proofErr w:type="gramEnd"/>
      <w:r>
        <w:rPr>
          <w:rFonts w:ascii="Arial" w:hAnsi="Arial" w:cs="Arial"/>
          <w:color w:val="6C6C6C"/>
          <w:sz w:val="23"/>
          <w:szCs w:val="23"/>
        </w:rPr>
        <w:t xml:space="preserve"> рублей.</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47"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35A76E"/>
          <w:sz w:val="20"/>
          <w:szCs w:val="20"/>
        </w:rPr>
        <w:t>2015-12-18</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399" w:history="1">
        <w:r>
          <w:rPr>
            <w:rStyle w:val="a8"/>
            <w:rFonts w:ascii="Georgia" w:hAnsi="Georgia" w:cs="Arial"/>
            <w:color w:val="262626"/>
            <w:sz w:val="40"/>
            <w:szCs w:val="40"/>
          </w:rPr>
          <w:t>Пешеходные переходы с подсветкой и таймером появились в Челябинской области</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В 2016 году  такие «умные зебры» появятся еще в  13  районах области.</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48"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35A76E"/>
          <w:sz w:val="20"/>
          <w:szCs w:val="20"/>
        </w:rPr>
        <w:t>2015-12-17</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400" w:history="1">
        <w:r>
          <w:rPr>
            <w:rStyle w:val="a8"/>
            <w:rFonts w:ascii="Georgia" w:hAnsi="Georgia" w:cs="Arial"/>
            <w:color w:val="262626"/>
            <w:sz w:val="40"/>
            <w:szCs w:val="40"/>
          </w:rPr>
          <w:t>Инновационные технологии в три раза сократили срок ремонта участка трассы A146 Краснодар – Новороссийск</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Подрядчик использовал новую технологию холодной регенерации и стабилизации существующей конструкции методом смешения на месте.</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49"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noProof/>
          <w:color w:val="000000"/>
        </w:rPr>
        <w:drawing>
          <wp:inline distT="0" distB="0" distL="0" distR="0">
            <wp:extent cx="2860040" cy="2094865"/>
            <wp:effectExtent l="19050" t="0" r="0" b="0"/>
            <wp:docPr id="245" name="Рисунок 245" descr="Китайцы готовы поделиться технологиями для строительства автодорог в Якутии">
              <a:hlinkClick xmlns:a="http://schemas.openxmlformats.org/drawingml/2006/main" r:id="rId4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Китайцы готовы поделиться технологиями для строительства автодорог в Якутии">
                      <a:hlinkClick r:id="rId401"/>
                    </pic:cNvPr>
                    <pic:cNvPicPr>
                      <a:picLocks noChangeAspect="1" noChangeArrowheads="1"/>
                    </pic:cNvPicPr>
                  </pic:nvPicPr>
                  <pic:blipFill>
                    <a:blip r:embed="rId402"/>
                    <a:srcRect/>
                    <a:stretch>
                      <a:fillRect/>
                    </a:stretch>
                  </pic:blipFill>
                  <pic:spPr bwMode="auto">
                    <a:xfrm>
                      <a:off x="0" y="0"/>
                      <a:ext cx="2860040" cy="2094865"/>
                    </a:xfrm>
                    <a:prstGeom prst="rect">
                      <a:avLst/>
                    </a:prstGeom>
                    <a:noFill/>
                    <a:ln w="9525">
                      <a:noFill/>
                      <a:miter lim="800000"/>
                      <a:headEnd/>
                      <a:tailEnd/>
                    </a:ln>
                  </pic:spPr>
                </pic:pic>
              </a:graphicData>
            </a:graphic>
          </wp:inline>
        </w:drawing>
      </w:r>
      <w:r>
        <w:rPr>
          <w:rFonts w:ascii="Arial" w:hAnsi="Arial" w:cs="Arial"/>
          <w:color w:val="35A76E"/>
          <w:sz w:val="20"/>
          <w:szCs w:val="20"/>
        </w:rPr>
        <w:t>2015-12-16</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403" w:history="1">
        <w:r>
          <w:rPr>
            <w:rStyle w:val="a8"/>
            <w:rFonts w:ascii="Georgia" w:hAnsi="Georgia" w:cs="Arial"/>
            <w:color w:val="262626"/>
            <w:sz w:val="40"/>
            <w:szCs w:val="40"/>
          </w:rPr>
          <w:t>Китайцы готовы поделиться технологиями для строительства автодорог в Якутии</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Китайцы готовы поделиться технологиями для строительства автодорог в Якутии</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50"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35A76E"/>
          <w:sz w:val="20"/>
          <w:szCs w:val="20"/>
        </w:rPr>
        <w:t>2015-12-02</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404" w:history="1">
        <w:r>
          <w:rPr>
            <w:rStyle w:val="a8"/>
            <w:rFonts w:ascii="Georgia" w:hAnsi="Georgia" w:cs="Arial"/>
            <w:color w:val="262626"/>
            <w:sz w:val="40"/>
            <w:szCs w:val="40"/>
          </w:rPr>
          <w:t>Российские и иностранные дорожники обменялись опытом производства асфальтобетона</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Большое внимание было уделено развитию технологий низкотемпературного асфальта в России и Великобритании.</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51"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35A76E"/>
          <w:sz w:val="20"/>
          <w:szCs w:val="20"/>
        </w:rPr>
        <w:t>2015-11-13</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405" w:history="1">
        <w:proofErr w:type="spellStart"/>
        <w:r>
          <w:rPr>
            <w:rStyle w:val="a8"/>
            <w:rFonts w:ascii="Georgia" w:hAnsi="Georgia" w:cs="Arial"/>
            <w:color w:val="262626"/>
            <w:sz w:val="40"/>
            <w:szCs w:val="40"/>
          </w:rPr>
          <w:t>Беспилотнику</w:t>
        </w:r>
        <w:proofErr w:type="spellEnd"/>
        <w:r>
          <w:rPr>
            <w:rStyle w:val="a8"/>
            <w:rFonts w:ascii="Georgia" w:hAnsi="Georgia" w:cs="Arial"/>
            <w:color w:val="262626"/>
            <w:sz w:val="40"/>
            <w:szCs w:val="40"/>
          </w:rPr>
          <w:t xml:space="preserve"> </w:t>
        </w:r>
        <w:proofErr w:type="spellStart"/>
        <w:r>
          <w:rPr>
            <w:rStyle w:val="a8"/>
            <w:rFonts w:ascii="Georgia" w:hAnsi="Georgia" w:cs="Arial"/>
            <w:color w:val="262626"/>
            <w:sz w:val="40"/>
            <w:szCs w:val="40"/>
          </w:rPr>
          <w:t>Google</w:t>
        </w:r>
        <w:proofErr w:type="spellEnd"/>
        <w:r>
          <w:rPr>
            <w:rStyle w:val="a8"/>
            <w:rFonts w:ascii="Georgia" w:hAnsi="Georgia" w:cs="Arial"/>
            <w:color w:val="262626"/>
            <w:sz w:val="40"/>
            <w:szCs w:val="40"/>
          </w:rPr>
          <w:t xml:space="preserve"> не смогли выписать штраф из-за отсутствия водителя</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Автомобиль двигался по трассе слишком медленно (фото).</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52"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35A76E"/>
          <w:sz w:val="20"/>
          <w:szCs w:val="20"/>
        </w:rPr>
        <w:t>2015-11-12</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406" w:history="1">
        <w:r>
          <w:rPr>
            <w:rStyle w:val="a8"/>
            <w:rFonts w:ascii="Georgia" w:hAnsi="Georgia" w:cs="Arial"/>
            <w:color w:val="262626"/>
            <w:sz w:val="40"/>
            <w:szCs w:val="40"/>
          </w:rPr>
          <w:t>Эксперт из Швейцарии представит на конференции в Москве варианты снижения температуры укладки литого асфальта</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 xml:space="preserve">На конференции выступит генеральный директор </w:t>
      </w:r>
      <w:proofErr w:type="spellStart"/>
      <w:r>
        <w:rPr>
          <w:rFonts w:ascii="Arial" w:hAnsi="Arial" w:cs="Arial"/>
          <w:color w:val="6C6C6C"/>
          <w:sz w:val="23"/>
          <w:szCs w:val="23"/>
        </w:rPr>
        <w:t>Aeschlimann</w:t>
      </w:r>
      <w:proofErr w:type="spellEnd"/>
      <w:r>
        <w:rPr>
          <w:rFonts w:ascii="Arial" w:hAnsi="Arial" w:cs="Arial"/>
          <w:color w:val="6C6C6C"/>
          <w:sz w:val="23"/>
          <w:szCs w:val="23"/>
        </w:rPr>
        <w:t xml:space="preserve"> </w:t>
      </w:r>
      <w:proofErr w:type="spellStart"/>
      <w:r>
        <w:rPr>
          <w:rFonts w:ascii="Arial" w:hAnsi="Arial" w:cs="Arial"/>
          <w:color w:val="6C6C6C"/>
          <w:sz w:val="23"/>
          <w:szCs w:val="23"/>
        </w:rPr>
        <w:t>Asphalt</w:t>
      </w:r>
      <w:proofErr w:type="spellEnd"/>
      <w:r>
        <w:rPr>
          <w:rFonts w:ascii="Arial" w:hAnsi="Arial" w:cs="Arial"/>
          <w:color w:val="6C6C6C"/>
          <w:sz w:val="23"/>
          <w:szCs w:val="23"/>
        </w:rPr>
        <w:t xml:space="preserve"> </w:t>
      </w:r>
      <w:proofErr w:type="spellStart"/>
      <w:r>
        <w:rPr>
          <w:rFonts w:ascii="Arial" w:hAnsi="Arial" w:cs="Arial"/>
          <w:color w:val="6C6C6C"/>
          <w:sz w:val="23"/>
          <w:szCs w:val="23"/>
        </w:rPr>
        <w:t>Engineering</w:t>
      </w:r>
      <w:proofErr w:type="spellEnd"/>
      <w:r>
        <w:rPr>
          <w:rFonts w:ascii="Arial" w:hAnsi="Arial" w:cs="Arial"/>
          <w:color w:val="6C6C6C"/>
          <w:sz w:val="23"/>
          <w:szCs w:val="23"/>
        </w:rPr>
        <w:t xml:space="preserve"> Хайнц </w:t>
      </w:r>
      <w:proofErr w:type="spellStart"/>
      <w:r>
        <w:rPr>
          <w:rFonts w:ascii="Arial" w:hAnsi="Arial" w:cs="Arial"/>
          <w:color w:val="6C6C6C"/>
          <w:sz w:val="23"/>
          <w:szCs w:val="23"/>
        </w:rPr>
        <w:t>Эшлиманн</w:t>
      </w:r>
      <w:proofErr w:type="spellEnd"/>
      <w:r>
        <w:rPr>
          <w:rFonts w:ascii="Arial" w:hAnsi="Arial" w:cs="Arial"/>
          <w:color w:val="6C6C6C"/>
          <w:sz w:val="23"/>
          <w:szCs w:val="23"/>
        </w:rPr>
        <w:t>.</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53"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35A76E"/>
          <w:sz w:val="20"/>
          <w:szCs w:val="20"/>
        </w:rPr>
        <w:t>2015-11-10</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407" w:history="1">
        <w:r>
          <w:rPr>
            <w:rStyle w:val="a8"/>
            <w:rFonts w:ascii="Georgia" w:hAnsi="Georgia" w:cs="Arial"/>
            <w:color w:val="262626"/>
            <w:sz w:val="40"/>
            <w:szCs w:val="40"/>
          </w:rPr>
          <w:t>Опыт применения низкотемпературного асфальта в Великобритании представят на конференции в Москве</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Конференция пройдет в Москве 26 - 27 ноября.</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54"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35A76E"/>
          <w:sz w:val="20"/>
          <w:szCs w:val="20"/>
        </w:rPr>
        <w:t>2015-11-10</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408" w:history="1">
        <w:r>
          <w:rPr>
            <w:rStyle w:val="a8"/>
            <w:rFonts w:ascii="Georgia" w:hAnsi="Georgia" w:cs="Arial"/>
            <w:color w:val="262626"/>
            <w:sz w:val="40"/>
            <w:szCs w:val="40"/>
          </w:rPr>
          <w:t>Дорожники Забайкалья применили инновации при ремонте 145 км трасс</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Дорожники освоили 28 новых технологий (фото).</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55"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35A76E"/>
          <w:sz w:val="20"/>
          <w:szCs w:val="20"/>
        </w:rPr>
        <w:t>2015-11-10</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409" w:history="1">
        <w:r>
          <w:rPr>
            <w:rStyle w:val="a8"/>
            <w:rFonts w:ascii="Georgia" w:hAnsi="Georgia" w:cs="Arial"/>
            <w:color w:val="262626"/>
            <w:sz w:val="40"/>
            <w:szCs w:val="40"/>
          </w:rPr>
          <w:t>Эксперты расскажут о пористо-мастичных асфальтобетонных смесях на конференции в Москве</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Конференция состоится в Москве 26-27 ноября.</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56"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35A76E"/>
          <w:sz w:val="20"/>
          <w:szCs w:val="20"/>
        </w:rPr>
        <w:t>2015-11-06</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410" w:history="1">
        <w:r>
          <w:rPr>
            <w:rStyle w:val="a8"/>
            <w:rFonts w:ascii="Georgia" w:hAnsi="Georgia" w:cs="Arial"/>
            <w:color w:val="262626"/>
            <w:sz w:val="40"/>
            <w:szCs w:val="40"/>
          </w:rPr>
          <w:t xml:space="preserve">Технологии получения и использования </w:t>
        </w:r>
        <w:proofErr w:type="spellStart"/>
        <w:r>
          <w:rPr>
            <w:rStyle w:val="a8"/>
            <w:rFonts w:ascii="Georgia" w:hAnsi="Georgia" w:cs="Arial"/>
            <w:color w:val="262626"/>
            <w:sz w:val="40"/>
            <w:szCs w:val="40"/>
          </w:rPr>
          <w:t>асфальтогранулята</w:t>
        </w:r>
        <w:proofErr w:type="spellEnd"/>
        <w:r>
          <w:rPr>
            <w:rStyle w:val="a8"/>
            <w:rFonts w:ascii="Georgia" w:hAnsi="Georgia" w:cs="Arial"/>
            <w:color w:val="262626"/>
            <w:sz w:val="40"/>
            <w:szCs w:val="40"/>
          </w:rPr>
          <w:t xml:space="preserve"> обсудят специалисты на конференции в Москве</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Мероприятие пройдет 26-27 ноября.</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57"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35A76E"/>
          <w:sz w:val="20"/>
          <w:szCs w:val="20"/>
        </w:rPr>
        <w:t>2015-11-05</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411" w:history="1">
        <w:r>
          <w:rPr>
            <w:rStyle w:val="a8"/>
            <w:rFonts w:ascii="Georgia" w:hAnsi="Georgia" w:cs="Arial"/>
            <w:color w:val="262626"/>
            <w:sz w:val="40"/>
            <w:szCs w:val="40"/>
          </w:rPr>
          <w:t>Эксперты обсудят в Петербурге инновации и антикризисные меры в дорожной отрасли</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В Санкт-Петербурге 12 и 13 ноября пройдет инженерно-практическая конференция.</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58"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35A76E"/>
          <w:sz w:val="20"/>
          <w:szCs w:val="20"/>
        </w:rPr>
        <w:t>2015-10-27</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412" w:history="1">
        <w:r>
          <w:rPr>
            <w:rStyle w:val="a8"/>
            <w:rFonts w:ascii="Georgia" w:hAnsi="Georgia" w:cs="Arial"/>
            <w:color w:val="262626"/>
            <w:sz w:val="40"/>
            <w:szCs w:val="40"/>
          </w:rPr>
          <w:t>Залатать ямы на дорогах Екатеринбурга оперативно позволит холодный асфальт</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Им запаслись все ДЭУ.</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59"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35A76E"/>
          <w:sz w:val="20"/>
          <w:szCs w:val="20"/>
        </w:rPr>
        <w:t>2015-10-26</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413" w:history="1">
        <w:r>
          <w:rPr>
            <w:rStyle w:val="a8"/>
            <w:rFonts w:ascii="Georgia" w:hAnsi="Georgia" w:cs="Arial"/>
            <w:color w:val="6C6C6C"/>
            <w:sz w:val="40"/>
            <w:szCs w:val="40"/>
          </w:rPr>
          <w:t>Российские автомобили LADA оборудуют системой экстренного оповещения о ДТП</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 xml:space="preserve">LADA </w:t>
      </w:r>
      <w:proofErr w:type="spellStart"/>
      <w:r>
        <w:rPr>
          <w:rFonts w:ascii="Arial" w:hAnsi="Arial" w:cs="Arial"/>
          <w:color w:val="6C6C6C"/>
          <w:sz w:val="23"/>
          <w:szCs w:val="23"/>
        </w:rPr>
        <w:t>Vesta</w:t>
      </w:r>
      <w:proofErr w:type="spellEnd"/>
      <w:r>
        <w:rPr>
          <w:rFonts w:ascii="Arial" w:hAnsi="Arial" w:cs="Arial"/>
          <w:color w:val="6C6C6C"/>
          <w:sz w:val="23"/>
          <w:szCs w:val="23"/>
        </w:rPr>
        <w:t xml:space="preserve"> будет иметь данную систему в базовой комплектации.</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60"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35A76E"/>
          <w:sz w:val="20"/>
          <w:szCs w:val="20"/>
        </w:rPr>
        <w:t>2015-10-26</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414" w:history="1">
        <w:r>
          <w:rPr>
            <w:rStyle w:val="a8"/>
            <w:rFonts w:ascii="Georgia" w:hAnsi="Georgia" w:cs="Arial"/>
            <w:color w:val="262626"/>
            <w:sz w:val="40"/>
            <w:szCs w:val="40"/>
          </w:rPr>
          <w:t>Опыт укладки асфальта при пониженных температурах обсудят эксперты на конференции в Москве</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Новые возможности продления сезона строительных работ – станет одной из ключевых тем конференции.</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61"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35A76E"/>
          <w:sz w:val="20"/>
          <w:szCs w:val="20"/>
        </w:rPr>
        <w:t>2015-10-23</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415" w:history="1">
        <w:r>
          <w:rPr>
            <w:rStyle w:val="a8"/>
            <w:rFonts w:ascii="Georgia" w:hAnsi="Georgia" w:cs="Arial"/>
            <w:color w:val="262626"/>
            <w:sz w:val="40"/>
            <w:szCs w:val="40"/>
          </w:rPr>
          <w:t>В России построили первый временный пешеходный переход</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Его установили на трассе М-7 Волга в районе Лакинска (фото).</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62"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35A76E"/>
          <w:sz w:val="20"/>
          <w:szCs w:val="20"/>
        </w:rPr>
        <w:t>2015-10-22</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416" w:history="1">
        <w:r>
          <w:rPr>
            <w:rStyle w:val="a8"/>
            <w:rFonts w:ascii="Georgia" w:hAnsi="Georgia" w:cs="Arial"/>
            <w:color w:val="262626"/>
            <w:sz w:val="40"/>
            <w:szCs w:val="40"/>
          </w:rPr>
          <w:t>Во Франции изобрели дорожное покрытие, способное накапливать солнечную энергию</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Энергии от 1 км автодороги хватит для обеспечения электричеством 5000 жителей (фото).</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63"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35A76E"/>
          <w:sz w:val="20"/>
          <w:szCs w:val="20"/>
        </w:rPr>
        <w:t>2015-10-20</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417" w:history="1">
        <w:r>
          <w:rPr>
            <w:rStyle w:val="a8"/>
            <w:rFonts w:ascii="Georgia" w:hAnsi="Georgia" w:cs="Arial"/>
            <w:color w:val="262626"/>
            <w:sz w:val="40"/>
            <w:szCs w:val="40"/>
          </w:rPr>
          <w:t>Братья из Пермского университета разработали приложение для повышения безопасности движения</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 xml:space="preserve">Специальное устройство </w:t>
      </w:r>
      <w:proofErr w:type="spellStart"/>
      <w:r>
        <w:rPr>
          <w:rFonts w:ascii="Arial" w:hAnsi="Arial" w:cs="Arial"/>
          <w:color w:val="6C6C6C"/>
          <w:sz w:val="23"/>
          <w:szCs w:val="23"/>
        </w:rPr>
        <w:t>Hudway</w:t>
      </w:r>
      <w:proofErr w:type="spellEnd"/>
      <w:r>
        <w:rPr>
          <w:rFonts w:ascii="Arial" w:hAnsi="Arial" w:cs="Arial"/>
          <w:color w:val="6C6C6C"/>
          <w:sz w:val="23"/>
          <w:szCs w:val="23"/>
        </w:rPr>
        <w:t xml:space="preserve"> </w:t>
      </w:r>
      <w:proofErr w:type="spellStart"/>
      <w:r>
        <w:rPr>
          <w:rFonts w:ascii="Arial" w:hAnsi="Arial" w:cs="Arial"/>
          <w:color w:val="6C6C6C"/>
          <w:sz w:val="23"/>
          <w:szCs w:val="23"/>
        </w:rPr>
        <w:t>Glass</w:t>
      </w:r>
      <w:proofErr w:type="spellEnd"/>
      <w:r>
        <w:rPr>
          <w:rFonts w:ascii="Arial" w:hAnsi="Arial" w:cs="Arial"/>
          <w:color w:val="6C6C6C"/>
          <w:sz w:val="23"/>
          <w:szCs w:val="23"/>
        </w:rPr>
        <w:t>  транслирует данные со смартфона на лобовое стекло (фото).</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64"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35A76E"/>
          <w:sz w:val="20"/>
          <w:szCs w:val="20"/>
        </w:rPr>
        <w:t>2015-10-16</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418" w:history="1">
        <w:r>
          <w:rPr>
            <w:rStyle w:val="a8"/>
            <w:rFonts w:ascii="Georgia" w:hAnsi="Georgia" w:cs="Arial"/>
            <w:color w:val="262626"/>
            <w:sz w:val="40"/>
            <w:szCs w:val="40"/>
          </w:rPr>
          <w:t>Дорожники Томска намерены увеличить сроки службы дорог</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При проведении ремонта в Томске будут использовать новые материалы.</w: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6C6C6C"/>
          <w:sz w:val="20"/>
          <w:szCs w:val="20"/>
        </w:rPr>
        <w:pict>
          <v:rect id="_x0000_i1165" style="width:0;height:0" o:hralign="center" o:hrstd="t" o:hr="t" fillcolor="#a0a0a0" stroked="f"/>
        </w:pict>
      </w:r>
    </w:p>
    <w:p w:rsidR="003234CB" w:rsidRDefault="003234CB" w:rsidP="003234CB">
      <w:pPr>
        <w:shd w:val="clear" w:color="auto" w:fill="FFFFFF"/>
        <w:spacing w:before="335" w:after="335"/>
        <w:rPr>
          <w:rFonts w:ascii="Arial" w:hAnsi="Arial" w:cs="Arial"/>
          <w:color w:val="6C6C6C"/>
          <w:sz w:val="20"/>
          <w:szCs w:val="20"/>
        </w:rPr>
      </w:pPr>
      <w:r>
        <w:rPr>
          <w:rFonts w:ascii="Arial" w:hAnsi="Arial" w:cs="Arial"/>
          <w:color w:val="35A76E"/>
          <w:sz w:val="20"/>
          <w:szCs w:val="20"/>
        </w:rPr>
        <w:t>2015-10-14</w:t>
      </w:r>
    </w:p>
    <w:p w:rsidR="003234CB" w:rsidRDefault="003234CB" w:rsidP="003234CB">
      <w:pPr>
        <w:pStyle w:val="3"/>
        <w:shd w:val="clear" w:color="auto" w:fill="FFFFFF"/>
        <w:spacing w:before="167" w:after="167" w:line="435" w:lineRule="atLeast"/>
        <w:rPr>
          <w:rFonts w:ascii="Georgia" w:hAnsi="Georgia" w:cs="Arial"/>
          <w:color w:val="000000"/>
          <w:sz w:val="40"/>
          <w:szCs w:val="40"/>
        </w:rPr>
      </w:pPr>
      <w:hyperlink r:id="rId419" w:history="1">
        <w:r>
          <w:rPr>
            <w:rStyle w:val="a8"/>
            <w:rFonts w:ascii="Georgia" w:hAnsi="Georgia" w:cs="Arial"/>
            <w:color w:val="262626"/>
            <w:sz w:val="40"/>
            <w:szCs w:val="40"/>
          </w:rPr>
          <w:t xml:space="preserve">В Братске завершили ремонт дорог по новой технологии за 100 </w:t>
        </w:r>
        <w:proofErr w:type="spellStart"/>
        <w:proofErr w:type="gramStart"/>
        <w:r>
          <w:rPr>
            <w:rStyle w:val="a8"/>
            <w:rFonts w:ascii="Georgia" w:hAnsi="Georgia" w:cs="Arial"/>
            <w:color w:val="262626"/>
            <w:sz w:val="40"/>
            <w:szCs w:val="40"/>
          </w:rPr>
          <w:t>млн</w:t>
        </w:r>
        <w:proofErr w:type="spellEnd"/>
        <w:proofErr w:type="gramEnd"/>
        <w:r>
          <w:rPr>
            <w:rStyle w:val="a8"/>
            <w:rFonts w:ascii="Georgia" w:hAnsi="Georgia" w:cs="Arial"/>
            <w:color w:val="262626"/>
            <w:sz w:val="40"/>
            <w:szCs w:val="40"/>
          </w:rPr>
          <w:t xml:space="preserve"> рублей</w:t>
        </w:r>
      </w:hyperlink>
    </w:p>
    <w:p w:rsidR="003234CB" w:rsidRDefault="003234CB" w:rsidP="003234CB">
      <w:pPr>
        <w:shd w:val="clear" w:color="auto" w:fill="FFFFFF"/>
        <w:rPr>
          <w:rFonts w:ascii="Arial" w:hAnsi="Arial" w:cs="Arial"/>
          <w:color w:val="6C6C6C"/>
          <w:sz w:val="20"/>
          <w:szCs w:val="20"/>
        </w:rPr>
      </w:pPr>
      <w:r>
        <w:rPr>
          <w:rFonts w:ascii="Arial" w:hAnsi="Arial" w:cs="Arial"/>
          <w:color w:val="6C6C6C"/>
          <w:sz w:val="23"/>
          <w:szCs w:val="23"/>
        </w:rPr>
        <w:t>Новую технологию испытали на семи улицах города.</w:t>
      </w:r>
    </w:p>
    <w:p w:rsidR="003234CB" w:rsidRPr="00605B82" w:rsidRDefault="003234CB" w:rsidP="00605B82">
      <w:pPr>
        <w:rPr>
          <w:szCs w:val="24"/>
        </w:rPr>
      </w:pPr>
    </w:p>
    <w:sectPr w:rsidR="003234CB" w:rsidRPr="00605B82" w:rsidSect="004E75F4">
      <w:pgSz w:w="11906" w:h="16838" w:code="9"/>
      <w:pgMar w:top="568" w:right="566" w:bottom="28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roadradioblack">
    <w:altName w:val="Times New Roman"/>
    <w:panose1 w:val="00000000000000000000"/>
    <w:charset w:val="00"/>
    <w:family w:val="roman"/>
    <w:notTrueType/>
    <w:pitch w:val="default"/>
    <w:sig w:usb0="00000000" w:usb1="00000000" w:usb2="00000000" w:usb3="00000000" w:csb0="00000000" w:csb1="00000000"/>
  </w:font>
  <w:font w:name="gotham">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087E44"/>
    <w:multiLevelType w:val="multilevel"/>
    <w:tmpl w:val="AD4A9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C006A"/>
    <w:multiLevelType w:val="hybridMultilevel"/>
    <w:tmpl w:val="2542C0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A231451"/>
    <w:multiLevelType w:val="multilevel"/>
    <w:tmpl w:val="39CCC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0164AFB"/>
    <w:multiLevelType w:val="hybridMultilevel"/>
    <w:tmpl w:val="91722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compat>
    <w:useFELayout/>
  </w:compat>
  <w:rsids>
    <w:rsidRoot w:val="003A7609"/>
    <w:rsid w:val="00042C00"/>
    <w:rsid w:val="00050157"/>
    <w:rsid w:val="00065B43"/>
    <w:rsid w:val="00080A1E"/>
    <w:rsid w:val="000E5B42"/>
    <w:rsid w:val="00140370"/>
    <w:rsid w:val="00153F1C"/>
    <w:rsid w:val="00176834"/>
    <w:rsid w:val="00192D4C"/>
    <w:rsid w:val="00195B08"/>
    <w:rsid w:val="00195CB4"/>
    <w:rsid w:val="001A24DF"/>
    <w:rsid w:val="001D6B2D"/>
    <w:rsid w:val="00202496"/>
    <w:rsid w:val="002032AE"/>
    <w:rsid w:val="0025780F"/>
    <w:rsid w:val="00264305"/>
    <w:rsid w:val="00281939"/>
    <w:rsid w:val="002A00EE"/>
    <w:rsid w:val="002E216D"/>
    <w:rsid w:val="002F51E5"/>
    <w:rsid w:val="003037E9"/>
    <w:rsid w:val="0030592F"/>
    <w:rsid w:val="003234CB"/>
    <w:rsid w:val="003315F1"/>
    <w:rsid w:val="003417AF"/>
    <w:rsid w:val="00377FB3"/>
    <w:rsid w:val="00384AC6"/>
    <w:rsid w:val="00395FC4"/>
    <w:rsid w:val="003A7609"/>
    <w:rsid w:val="004F2525"/>
    <w:rsid w:val="0051313D"/>
    <w:rsid w:val="00514A13"/>
    <w:rsid w:val="00521BD6"/>
    <w:rsid w:val="00551819"/>
    <w:rsid w:val="005543AF"/>
    <w:rsid w:val="005C2B1B"/>
    <w:rsid w:val="005C6F7A"/>
    <w:rsid w:val="005D70E9"/>
    <w:rsid w:val="00604F56"/>
    <w:rsid w:val="00605B82"/>
    <w:rsid w:val="00643AB6"/>
    <w:rsid w:val="00661B6D"/>
    <w:rsid w:val="0067572A"/>
    <w:rsid w:val="006802EC"/>
    <w:rsid w:val="006B6F29"/>
    <w:rsid w:val="006F4D28"/>
    <w:rsid w:val="00726139"/>
    <w:rsid w:val="00757809"/>
    <w:rsid w:val="007A14CF"/>
    <w:rsid w:val="007A4EE0"/>
    <w:rsid w:val="00800174"/>
    <w:rsid w:val="008052EB"/>
    <w:rsid w:val="008450F7"/>
    <w:rsid w:val="00845A21"/>
    <w:rsid w:val="00896F67"/>
    <w:rsid w:val="008A48D2"/>
    <w:rsid w:val="008A50BD"/>
    <w:rsid w:val="008C2890"/>
    <w:rsid w:val="008D2963"/>
    <w:rsid w:val="009D2235"/>
    <w:rsid w:val="009D3551"/>
    <w:rsid w:val="009E43D4"/>
    <w:rsid w:val="009F3377"/>
    <w:rsid w:val="00A20410"/>
    <w:rsid w:val="00A25409"/>
    <w:rsid w:val="00A31664"/>
    <w:rsid w:val="00A41BEB"/>
    <w:rsid w:val="00A73D80"/>
    <w:rsid w:val="00AC4209"/>
    <w:rsid w:val="00B374A3"/>
    <w:rsid w:val="00B446AE"/>
    <w:rsid w:val="00B76C71"/>
    <w:rsid w:val="00C94E2C"/>
    <w:rsid w:val="00CD5106"/>
    <w:rsid w:val="00D1356A"/>
    <w:rsid w:val="00D37E6E"/>
    <w:rsid w:val="00D93099"/>
    <w:rsid w:val="00DB4CB7"/>
    <w:rsid w:val="00DC7A19"/>
    <w:rsid w:val="00DF7B9E"/>
    <w:rsid w:val="00E97A73"/>
    <w:rsid w:val="00EE0A7F"/>
    <w:rsid w:val="00EE6DDD"/>
    <w:rsid w:val="00F07D08"/>
    <w:rsid w:val="00F36F1C"/>
    <w:rsid w:val="00F43BEE"/>
    <w:rsid w:val="00F638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3BEE"/>
  </w:style>
  <w:style w:type="paragraph" w:styleId="1">
    <w:name w:val="heading 1"/>
    <w:basedOn w:val="a"/>
    <w:link w:val="10"/>
    <w:uiPriority w:val="9"/>
    <w:qFormat/>
    <w:rsid w:val="00643AB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643AB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DC7A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A760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link w:val="a5"/>
    <w:uiPriority w:val="1"/>
    <w:qFormat/>
    <w:rsid w:val="003A7609"/>
    <w:pPr>
      <w:spacing w:after="0" w:line="240" w:lineRule="auto"/>
    </w:pPr>
  </w:style>
  <w:style w:type="paragraph" w:styleId="a6">
    <w:name w:val="Balloon Text"/>
    <w:basedOn w:val="a"/>
    <w:link w:val="a7"/>
    <w:uiPriority w:val="99"/>
    <w:semiHidden/>
    <w:unhideWhenUsed/>
    <w:rsid w:val="00065B4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65B43"/>
    <w:rPr>
      <w:rFonts w:ascii="Tahoma" w:hAnsi="Tahoma" w:cs="Tahoma"/>
      <w:sz w:val="16"/>
      <w:szCs w:val="16"/>
    </w:rPr>
  </w:style>
  <w:style w:type="character" w:customStyle="1" w:styleId="a5">
    <w:name w:val="Без интервала Знак"/>
    <w:basedOn w:val="a0"/>
    <w:link w:val="a4"/>
    <w:uiPriority w:val="1"/>
    <w:rsid w:val="00896F67"/>
  </w:style>
  <w:style w:type="character" w:customStyle="1" w:styleId="10">
    <w:name w:val="Заголовок 1 Знак"/>
    <w:basedOn w:val="a0"/>
    <w:link w:val="1"/>
    <w:uiPriority w:val="9"/>
    <w:rsid w:val="00643AB6"/>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643AB6"/>
    <w:rPr>
      <w:rFonts w:ascii="Times New Roman" w:eastAsia="Times New Roman" w:hAnsi="Times New Roman" w:cs="Times New Roman"/>
      <w:b/>
      <w:bCs/>
      <w:sz w:val="36"/>
      <w:szCs w:val="36"/>
    </w:rPr>
  </w:style>
  <w:style w:type="character" w:styleId="a8">
    <w:name w:val="Hyperlink"/>
    <w:basedOn w:val="a0"/>
    <w:uiPriority w:val="99"/>
    <w:semiHidden/>
    <w:unhideWhenUsed/>
    <w:rsid w:val="00643AB6"/>
    <w:rPr>
      <w:color w:val="0000FF"/>
      <w:u w:val="single"/>
    </w:rPr>
  </w:style>
  <w:style w:type="paragraph" w:styleId="a9">
    <w:name w:val="Normal (Web)"/>
    <w:basedOn w:val="a"/>
    <w:uiPriority w:val="99"/>
    <w:unhideWhenUsed/>
    <w:rsid w:val="00643AB6"/>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Emphasis"/>
    <w:basedOn w:val="a0"/>
    <w:uiPriority w:val="20"/>
    <w:qFormat/>
    <w:rsid w:val="00643AB6"/>
    <w:rPr>
      <w:i/>
      <w:iCs/>
    </w:rPr>
  </w:style>
  <w:style w:type="character" w:customStyle="1" w:styleId="apple-converted-space">
    <w:name w:val="apple-converted-space"/>
    <w:basedOn w:val="a0"/>
    <w:rsid w:val="00643AB6"/>
  </w:style>
  <w:style w:type="character" w:styleId="ab">
    <w:name w:val="Strong"/>
    <w:basedOn w:val="a0"/>
    <w:uiPriority w:val="22"/>
    <w:qFormat/>
    <w:rsid w:val="00643AB6"/>
    <w:rPr>
      <w:b/>
      <w:bCs/>
    </w:rPr>
  </w:style>
  <w:style w:type="paragraph" w:customStyle="1" w:styleId="11">
    <w:name w:val="Верхний колонтитул1"/>
    <w:basedOn w:val="a"/>
    <w:rsid w:val="00DC7A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DC7A19"/>
    <w:rPr>
      <w:rFonts w:asciiTheme="majorHAnsi" w:eastAsiaTheme="majorEastAsia" w:hAnsiTheme="majorHAnsi" w:cstheme="majorBidi"/>
      <w:b/>
      <w:bCs/>
      <w:color w:val="4F81BD" w:themeColor="accent1"/>
    </w:rPr>
  </w:style>
  <w:style w:type="character" w:styleId="HTML">
    <w:name w:val="HTML Cite"/>
    <w:basedOn w:val="a0"/>
    <w:uiPriority w:val="99"/>
    <w:semiHidden/>
    <w:unhideWhenUsed/>
    <w:rsid w:val="00DC7A19"/>
    <w:rPr>
      <w:i/>
      <w:iCs/>
    </w:rPr>
  </w:style>
  <w:style w:type="character" w:customStyle="1" w:styleId="st">
    <w:name w:val="st"/>
    <w:basedOn w:val="a0"/>
    <w:rsid w:val="00DC7A19"/>
  </w:style>
  <w:style w:type="character" w:styleId="ac">
    <w:name w:val="FollowedHyperlink"/>
    <w:basedOn w:val="a0"/>
    <w:uiPriority w:val="99"/>
    <w:semiHidden/>
    <w:unhideWhenUsed/>
    <w:rsid w:val="003234CB"/>
    <w:rPr>
      <w:color w:val="800080"/>
      <w:u w:val="single"/>
    </w:rPr>
  </w:style>
</w:styles>
</file>

<file path=word/webSettings.xml><?xml version="1.0" encoding="utf-8"?>
<w:webSettings xmlns:r="http://schemas.openxmlformats.org/officeDocument/2006/relationships" xmlns:w="http://schemas.openxmlformats.org/wordprocessingml/2006/main">
  <w:divs>
    <w:div w:id="71893705">
      <w:bodyDiv w:val="1"/>
      <w:marLeft w:val="0"/>
      <w:marRight w:val="0"/>
      <w:marTop w:val="0"/>
      <w:marBottom w:val="0"/>
      <w:divBdr>
        <w:top w:val="none" w:sz="0" w:space="0" w:color="auto"/>
        <w:left w:val="none" w:sz="0" w:space="0" w:color="auto"/>
        <w:bottom w:val="none" w:sz="0" w:space="0" w:color="auto"/>
        <w:right w:val="none" w:sz="0" w:space="0" w:color="auto"/>
      </w:divBdr>
      <w:divsChild>
        <w:div w:id="2025208603">
          <w:marLeft w:val="0"/>
          <w:marRight w:val="0"/>
          <w:marTop w:val="0"/>
          <w:marBottom w:val="0"/>
          <w:divBdr>
            <w:top w:val="none" w:sz="0" w:space="0" w:color="auto"/>
            <w:left w:val="none" w:sz="0" w:space="0" w:color="auto"/>
            <w:bottom w:val="none" w:sz="0" w:space="0" w:color="auto"/>
            <w:right w:val="none" w:sz="0" w:space="0" w:color="auto"/>
          </w:divBdr>
          <w:divsChild>
            <w:div w:id="1071579946">
              <w:marLeft w:val="0"/>
              <w:marRight w:val="0"/>
              <w:marTop w:val="0"/>
              <w:marBottom w:val="0"/>
              <w:divBdr>
                <w:top w:val="none" w:sz="0" w:space="0" w:color="auto"/>
                <w:left w:val="none" w:sz="0" w:space="0" w:color="auto"/>
                <w:bottom w:val="none" w:sz="0" w:space="0" w:color="auto"/>
                <w:right w:val="none" w:sz="0" w:space="0" w:color="auto"/>
              </w:divBdr>
              <w:divsChild>
                <w:div w:id="1198784722">
                  <w:marLeft w:val="0"/>
                  <w:marRight w:val="0"/>
                  <w:marTop w:val="0"/>
                  <w:marBottom w:val="0"/>
                  <w:divBdr>
                    <w:top w:val="none" w:sz="0" w:space="0" w:color="auto"/>
                    <w:left w:val="none" w:sz="0" w:space="0" w:color="auto"/>
                    <w:bottom w:val="none" w:sz="0" w:space="0" w:color="auto"/>
                    <w:right w:val="none" w:sz="0" w:space="0" w:color="auto"/>
                  </w:divBdr>
                  <w:divsChild>
                    <w:div w:id="1104884645">
                      <w:marLeft w:val="0"/>
                      <w:marRight w:val="0"/>
                      <w:marTop w:val="0"/>
                      <w:marBottom w:val="0"/>
                      <w:divBdr>
                        <w:top w:val="none" w:sz="0" w:space="0" w:color="auto"/>
                        <w:left w:val="none" w:sz="0" w:space="0" w:color="auto"/>
                        <w:bottom w:val="none" w:sz="0" w:space="0" w:color="auto"/>
                        <w:right w:val="none" w:sz="0" w:space="0" w:color="auto"/>
                      </w:divBdr>
                      <w:divsChild>
                        <w:div w:id="30365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88662">
                  <w:marLeft w:val="0"/>
                  <w:marRight w:val="0"/>
                  <w:marTop w:val="0"/>
                  <w:marBottom w:val="0"/>
                  <w:divBdr>
                    <w:top w:val="none" w:sz="0" w:space="0" w:color="auto"/>
                    <w:left w:val="none" w:sz="0" w:space="0" w:color="auto"/>
                    <w:bottom w:val="none" w:sz="0" w:space="0" w:color="auto"/>
                    <w:right w:val="none" w:sz="0" w:space="0" w:color="auto"/>
                  </w:divBdr>
                  <w:divsChild>
                    <w:div w:id="615454707">
                      <w:marLeft w:val="0"/>
                      <w:marRight w:val="0"/>
                      <w:marTop w:val="0"/>
                      <w:marBottom w:val="0"/>
                      <w:divBdr>
                        <w:top w:val="none" w:sz="0" w:space="0" w:color="auto"/>
                        <w:left w:val="none" w:sz="0" w:space="0" w:color="auto"/>
                        <w:bottom w:val="none" w:sz="0" w:space="0" w:color="auto"/>
                        <w:right w:val="none" w:sz="0" w:space="0" w:color="auto"/>
                      </w:divBdr>
                      <w:divsChild>
                        <w:div w:id="226957441">
                          <w:marLeft w:val="0"/>
                          <w:marRight w:val="0"/>
                          <w:marTop w:val="0"/>
                          <w:marBottom w:val="0"/>
                          <w:divBdr>
                            <w:top w:val="none" w:sz="0" w:space="0" w:color="auto"/>
                            <w:left w:val="none" w:sz="0" w:space="0" w:color="auto"/>
                            <w:bottom w:val="none" w:sz="0" w:space="0" w:color="auto"/>
                            <w:right w:val="none" w:sz="0" w:space="0" w:color="auto"/>
                          </w:divBdr>
                        </w:div>
                        <w:div w:id="344289205">
                          <w:marLeft w:val="0"/>
                          <w:marRight w:val="0"/>
                          <w:marTop w:val="0"/>
                          <w:marBottom w:val="0"/>
                          <w:divBdr>
                            <w:top w:val="none" w:sz="0" w:space="0" w:color="auto"/>
                            <w:left w:val="none" w:sz="0" w:space="0" w:color="auto"/>
                            <w:bottom w:val="none" w:sz="0" w:space="0" w:color="auto"/>
                            <w:right w:val="none" w:sz="0" w:space="0" w:color="auto"/>
                          </w:divBdr>
                          <w:divsChild>
                            <w:div w:id="1940017764">
                              <w:marLeft w:val="0"/>
                              <w:marRight w:val="0"/>
                              <w:marTop w:val="0"/>
                              <w:marBottom w:val="335"/>
                              <w:divBdr>
                                <w:top w:val="none" w:sz="0" w:space="0" w:color="auto"/>
                                <w:left w:val="none" w:sz="0" w:space="0" w:color="auto"/>
                                <w:bottom w:val="none" w:sz="0" w:space="0" w:color="auto"/>
                                <w:right w:val="none" w:sz="0" w:space="0" w:color="auto"/>
                              </w:divBdr>
                              <w:divsChild>
                                <w:div w:id="489760194">
                                  <w:marLeft w:val="0"/>
                                  <w:marRight w:val="0"/>
                                  <w:marTop w:val="0"/>
                                  <w:marBottom w:val="0"/>
                                  <w:divBdr>
                                    <w:top w:val="none" w:sz="0" w:space="0" w:color="auto"/>
                                    <w:left w:val="none" w:sz="0" w:space="0" w:color="auto"/>
                                    <w:bottom w:val="none" w:sz="0" w:space="0" w:color="auto"/>
                                    <w:right w:val="none" w:sz="0" w:space="0" w:color="auto"/>
                                  </w:divBdr>
                                </w:div>
                                <w:div w:id="445931823">
                                  <w:marLeft w:val="0"/>
                                  <w:marRight w:val="0"/>
                                  <w:marTop w:val="0"/>
                                  <w:marBottom w:val="0"/>
                                  <w:divBdr>
                                    <w:top w:val="none" w:sz="0" w:space="0" w:color="auto"/>
                                    <w:left w:val="none" w:sz="0" w:space="0" w:color="auto"/>
                                    <w:bottom w:val="none" w:sz="0" w:space="0" w:color="auto"/>
                                    <w:right w:val="none" w:sz="0" w:space="0" w:color="auto"/>
                                  </w:divBdr>
                                </w:div>
                              </w:divsChild>
                            </w:div>
                            <w:div w:id="1834837932">
                              <w:marLeft w:val="0"/>
                              <w:marRight w:val="0"/>
                              <w:marTop w:val="0"/>
                              <w:marBottom w:val="335"/>
                              <w:divBdr>
                                <w:top w:val="none" w:sz="0" w:space="0" w:color="auto"/>
                                <w:left w:val="none" w:sz="0" w:space="0" w:color="auto"/>
                                <w:bottom w:val="none" w:sz="0" w:space="0" w:color="auto"/>
                                <w:right w:val="none" w:sz="0" w:space="0" w:color="auto"/>
                              </w:divBdr>
                              <w:divsChild>
                                <w:div w:id="1957177470">
                                  <w:marLeft w:val="0"/>
                                  <w:marRight w:val="0"/>
                                  <w:marTop w:val="0"/>
                                  <w:marBottom w:val="0"/>
                                  <w:divBdr>
                                    <w:top w:val="none" w:sz="0" w:space="0" w:color="auto"/>
                                    <w:left w:val="none" w:sz="0" w:space="0" w:color="auto"/>
                                    <w:bottom w:val="none" w:sz="0" w:space="0" w:color="auto"/>
                                    <w:right w:val="none" w:sz="0" w:space="0" w:color="auto"/>
                                  </w:divBdr>
                                </w:div>
                                <w:div w:id="1976107995">
                                  <w:marLeft w:val="0"/>
                                  <w:marRight w:val="0"/>
                                  <w:marTop w:val="0"/>
                                  <w:marBottom w:val="0"/>
                                  <w:divBdr>
                                    <w:top w:val="none" w:sz="0" w:space="0" w:color="auto"/>
                                    <w:left w:val="none" w:sz="0" w:space="0" w:color="auto"/>
                                    <w:bottom w:val="none" w:sz="0" w:space="0" w:color="auto"/>
                                    <w:right w:val="none" w:sz="0" w:space="0" w:color="auto"/>
                                  </w:divBdr>
                                </w:div>
                              </w:divsChild>
                            </w:div>
                            <w:div w:id="291835801">
                              <w:marLeft w:val="0"/>
                              <w:marRight w:val="0"/>
                              <w:marTop w:val="0"/>
                              <w:marBottom w:val="335"/>
                              <w:divBdr>
                                <w:top w:val="none" w:sz="0" w:space="0" w:color="auto"/>
                                <w:left w:val="none" w:sz="0" w:space="0" w:color="auto"/>
                                <w:bottom w:val="none" w:sz="0" w:space="0" w:color="auto"/>
                                <w:right w:val="none" w:sz="0" w:space="0" w:color="auto"/>
                              </w:divBdr>
                              <w:divsChild>
                                <w:div w:id="1672829571">
                                  <w:marLeft w:val="0"/>
                                  <w:marRight w:val="0"/>
                                  <w:marTop w:val="0"/>
                                  <w:marBottom w:val="0"/>
                                  <w:divBdr>
                                    <w:top w:val="none" w:sz="0" w:space="0" w:color="auto"/>
                                    <w:left w:val="none" w:sz="0" w:space="0" w:color="auto"/>
                                    <w:bottom w:val="none" w:sz="0" w:space="0" w:color="auto"/>
                                    <w:right w:val="none" w:sz="0" w:space="0" w:color="auto"/>
                                  </w:divBdr>
                                </w:div>
                                <w:div w:id="1970237845">
                                  <w:marLeft w:val="0"/>
                                  <w:marRight w:val="0"/>
                                  <w:marTop w:val="0"/>
                                  <w:marBottom w:val="0"/>
                                  <w:divBdr>
                                    <w:top w:val="none" w:sz="0" w:space="0" w:color="auto"/>
                                    <w:left w:val="none" w:sz="0" w:space="0" w:color="auto"/>
                                    <w:bottom w:val="none" w:sz="0" w:space="0" w:color="auto"/>
                                    <w:right w:val="none" w:sz="0" w:space="0" w:color="auto"/>
                                  </w:divBdr>
                                </w:div>
                              </w:divsChild>
                            </w:div>
                            <w:div w:id="1854879038">
                              <w:marLeft w:val="0"/>
                              <w:marRight w:val="0"/>
                              <w:marTop w:val="0"/>
                              <w:marBottom w:val="335"/>
                              <w:divBdr>
                                <w:top w:val="none" w:sz="0" w:space="0" w:color="auto"/>
                                <w:left w:val="none" w:sz="0" w:space="0" w:color="auto"/>
                                <w:bottom w:val="none" w:sz="0" w:space="0" w:color="auto"/>
                                <w:right w:val="none" w:sz="0" w:space="0" w:color="auto"/>
                              </w:divBdr>
                              <w:divsChild>
                                <w:div w:id="1800300302">
                                  <w:marLeft w:val="0"/>
                                  <w:marRight w:val="0"/>
                                  <w:marTop w:val="0"/>
                                  <w:marBottom w:val="0"/>
                                  <w:divBdr>
                                    <w:top w:val="none" w:sz="0" w:space="0" w:color="auto"/>
                                    <w:left w:val="none" w:sz="0" w:space="0" w:color="auto"/>
                                    <w:bottom w:val="none" w:sz="0" w:space="0" w:color="auto"/>
                                    <w:right w:val="none" w:sz="0" w:space="0" w:color="auto"/>
                                  </w:divBdr>
                                </w:div>
                                <w:div w:id="630981945">
                                  <w:marLeft w:val="0"/>
                                  <w:marRight w:val="0"/>
                                  <w:marTop w:val="0"/>
                                  <w:marBottom w:val="0"/>
                                  <w:divBdr>
                                    <w:top w:val="none" w:sz="0" w:space="0" w:color="auto"/>
                                    <w:left w:val="none" w:sz="0" w:space="0" w:color="auto"/>
                                    <w:bottom w:val="none" w:sz="0" w:space="0" w:color="auto"/>
                                    <w:right w:val="none" w:sz="0" w:space="0" w:color="auto"/>
                                  </w:divBdr>
                                </w:div>
                              </w:divsChild>
                            </w:div>
                            <w:div w:id="1283342335">
                              <w:marLeft w:val="0"/>
                              <w:marRight w:val="0"/>
                              <w:marTop w:val="0"/>
                              <w:marBottom w:val="335"/>
                              <w:divBdr>
                                <w:top w:val="none" w:sz="0" w:space="0" w:color="auto"/>
                                <w:left w:val="none" w:sz="0" w:space="0" w:color="auto"/>
                                <w:bottom w:val="none" w:sz="0" w:space="0" w:color="auto"/>
                                <w:right w:val="none" w:sz="0" w:space="0" w:color="auto"/>
                              </w:divBdr>
                              <w:divsChild>
                                <w:div w:id="670720869">
                                  <w:marLeft w:val="0"/>
                                  <w:marRight w:val="0"/>
                                  <w:marTop w:val="0"/>
                                  <w:marBottom w:val="0"/>
                                  <w:divBdr>
                                    <w:top w:val="none" w:sz="0" w:space="0" w:color="auto"/>
                                    <w:left w:val="none" w:sz="0" w:space="0" w:color="auto"/>
                                    <w:bottom w:val="none" w:sz="0" w:space="0" w:color="auto"/>
                                    <w:right w:val="none" w:sz="0" w:space="0" w:color="auto"/>
                                  </w:divBdr>
                                </w:div>
                                <w:div w:id="1365784578">
                                  <w:marLeft w:val="0"/>
                                  <w:marRight w:val="0"/>
                                  <w:marTop w:val="0"/>
                                  <w:marBottom w:val="0"/>
                                  <w:divBdr>
                                    <w:top w:val="none" w:sz="0" w:space="0" w:color="auto"/>
                                    <w:left w:val="none" w:sz="0" w:space="0" w:color="auto"/>
                                    <w:bottom w:val="none" w:sz="0" w:space="0" w:color="auto"/>
                                    <w:right w:val="none" w:sz="0" w:space="0" w:color="auto"/>
                                  </w:divBdr>
                                </w:div>
                              </w:divsChild>
                            </w:div>
                            <w:div w:id="841285842">
                              <w:marLeft w:val="0"/>
                              <w:marRight w:val="0"/>
                              <w:marTop w:val="0"/>
                              <w:marBottom w:val="335"/>
                              <w:divBdr>
                                <w:top w:val="none" w:sz="0" w:space="0" w:color="auto"/>
                                <w:left w:val="none" w:sz="0" w:space="0" w:color="auto"/>
                                <w:bottom w:val="none" w:sz="0" w:space="0" w:color="auto"/>
                                <w:right w:val="none" w:sz="0" w:space="0" w:color="auto"/>
                              </w:divBdr>
                              <w:divsChild>
                                <w:div w:id="713887261">
                                  <w:marLeft w:val="0"/>
                                  <w:marRight w:val="0"/>
                                  <w:marTop w:val="0"/>
                                  <w:marBottom w:val="0"/>
                                  <w:divBdr>
                                    <w:top w:val="none" w:sz="0" w:space="0" w:color="auto"/>
                                    <w:left w:val="none" w:sz="0" w:space="0" w:color="auto"/>
                                    <w:bottom w:val="none" w:sz="0" w:space="0" w:color="auto"/>
                                    <w:right w:val="none" w:sz="0" w:space="0" w:color="auto"/>
                                  </w:divBdr>
                                </w:div>
                                <w:div w:id="2056006443">
                                  <w:marLeft w:val="0"/>
                                  <w:marRight w:val="0"/>
                                  <w:marTop w:val="0"/>
                                  <w:marBottom w:val="0"/>
                                  <w:divBdr>
                                    <w:top w:val="none" w:sz="0" w:space="0" w:color="auto"/>
                                    <w:left w:val="none" w:sz="0" w:space="0" w:color="auto"/>
                                    <w:bottom w:val="none" w:sz="0" w:space="0" w:color="auto"/>
                                    <w:right w:val="none" w:sz="0" w:space="0" w:color="auto"/>
                                  </w:divBdr>
                                </w:div>
                              </w:divsChild>
                            </w:div>
                            <w:div w:id="244919166">
                              <w:marLeft w:val="0"/>
                              <w:marRight w:val="0"/>
                              <w:marTop w:val="0"/>
                              <w:marBottom w:val="335"/>
                              <w:divBdr>
                                <w:top w:val="none" w:sz="0" w:space="0" w:color="auto"/>
                                <w:left w:val="none" w:sz="0" w:space="0" w:color="auto"/>
                                <w:bottom w:val="none" w:sz="0" w:space="0" w:color="auto"/>
                                <w:right w:val="none" w:sz="0" w:space="0" w:color="auto"/>
                              </w:divBdr>
                              <w:divsChild>
                                <w:div w:id="2127188604">
                                  <w:marLeft w:val="0"/>
                                  <w:marRight w:val="0"/>
                                  <w:marTop w:val="0"/>
                                  <w:marBottom w:val="0"/>
                                  <w:divBdr>
                                    <w:top w:val="none" w:sz="0" w:space="0" w:color="auto"/>
                                    <w:left w:val="none" w:sz="0" w:space="0" w:color="auto"/>
                                    <w:bottom w:val="none" w:sz="0" w:space="0" w:color="auto"/>
                                    <w:right w:val="none" w:sz="0" w:space="0" w:color="auto"/>
                                  </w:divBdr>
                                </w:div>
                                <w:div w:id="1946958742">
                                  <w:marLeft w:val="0"/>
                                  <w:marRight w:val="0"/>
                                  <w:marTop w:val="0"/>
                                  <w:marBottom w:val="0"/>
                                  <w:divBdr>
                                    <w:top w:val="none" w:sz="0" w:space="0" w:color="auto"/>
                                    <w:left w:val="none" w:sz="0" w:space="0" w:color="auto"/>
                                    <w:bottom w:val="none" w:sz="0" w:space="0" w:color="auto"/>
                                    <w:right w:val="none" w:sz="0" w:space="0" w:color="auto"/>
                                  </w:divBdr>
                                </w:div>
                              </w:divsChild>
                            </w:div>
                            <w:div w:id="1871524371">
                              <w:marLeft w:val="0"/>
                              <w:marRight w:val="0"/>
                              <w:marTop w:val="0"/>
                              <w:marBottom w:val="335"/>
                              <w:divBdr>
                                <w:top w:val="none" w:sz="0" w:space="0" w:color="auto"/>
                                <w:left w:val="none" w:sz="0" w:space="0" w:color="auto"/>
                                <w:bottom w:val="none" w:sz="0" w:space="0" w:color="auto"/>
                                <w:right w:val="none" w:sz="0" w:space="0" w:color="auto"/>
                              </w:divBdr>
                              <w:divsChild>
                                <w:div w:id="674262920">
                                  <w:marLeft w:val="0"/>
                                  <w:marRight w:val="0"/>
                                  <w:marTop w:val="0"/>
                                  <w:marBottom w:val="0"/>
                                  <w:divBdr>
                                    <w:top w:val="none" w:sz="0" w:space="0" w:color="auto"/>
                                    <w:left w:val="none" w:sz="0" w:space="0" w:color="auto"/>
                                    <w:bottom w:val="none" w:sz="0" w:space="0" w:color="auto"/>
                                    <w:right w:val="none" w:sz="0" w:space="0" w:color="auto"/>
                                  </w:divBdr>
                                </w:div>
                                <w:div w:id="157177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833766">
          <w:marLeft w:val="0"/>
          <w:marRight w:val="0"/>
          <w:marTop w:val="0"/>
          <w:marBottom w:val="0"/>
          <w:divBdr>
            <w:top w:val="none" w:sz="0" w:space="0" w:color="auto"/>
            <w:left w:val="none" w:sz="0" w:space="0" w:color="auto"/>
            <w:bottom w:val="none" w:sz="0" w:space="0" w:color="auto"/>
            <w:right w:val="none" w:sz="0" w:space="0" w:color="auto"/>
          </w:divBdr>
          <w:divsChild>
            <w:div w:id="1301110662">
              <w:marLeft w:val="0"/>
              <w:marRight w:val="0"/>
              <w:marTop w:val="0"/>
              <w:marBottom w:val="0"/>
              <w:divBdr>
                <w:top w:val="none" w:sz="0" w:space="0" w:color="auto"/>
                <w:left w:val="none" w:sz="0" w:space="0" w:color="auto"/>
                <w:bottom w:val="none" w:sz="0" w:space="0" w:color="auto"/>
                <w:right w:val="none" w:sz="0" w:space="0" w:color="auto"/>
              </w:divBdr>
              <w:divsChild>
                <w:div w:id="217254325">
                  <w:marLeft w:val="0"/>
                  <w:marRight w:val="552"/>
                  <w:marTop w:val="0"/>
                  <w:marBottom w:val="0"/>
                  <w:divBdr>
                    <w:top w:val="none" w:sz="0" w:space="0" w:color="auto"/>
                    <w:left w:val="none" w:sz="0" w:space="0" w:color="auto"/>
                    <w:bottom w:val="none" w:sz="0" w:space="0" w:color="auto"/>
                    <w:right w:val="none" w:sz="0" w:space="0" w:color="auto"/>
                  </w:divBdr>
                </w:div>
                <w:div w:id="2010012323">
                  <w:marLeft w:val="0"/>
                  <w:marRight w:val="552"/>
                  <w:marTop w:val="0"/>
                  <w:marBottom w:val="0"/>
                  <w:divBdr>
                    <w:top w:val="none" w:sz="0" w:space="0" w:color="auto"/>
                    <w:left w:val="none" w:sz="0" w:space="0" w:color="auto"/>
                    <w:bottom w:val="none" w:sz="0" w:space="0" w:color="auto"/>
                    <w:right w:val="none" w:sz="0" w:space="0" w:color="auto"/>
                  </w:divBdr>
                </w:div>
              </w:divsChild>
            </w:div>
          </w:divsChild>
        </w:div>
      </w:divsChild>
    </w:div>
    <w:div w:id="167329099">
      <w:bodyDiv w:val="1"/>
      <w:marLeft w:val="0"/>
      <w:marRight w:val="0"/>
      <w:marTop w:val="0"/>
      <w:marBottom w:val="0"/>
      <w:divBdr>
        <w:top w:val="none" w:sz="0" w:space="0" w:color="auto"/>
        <w:left w:val="none" w:sz="0" w:space="0" w:color="auto"/>
        <w:bottom w:val="none" w:sz="0" w:space="0" w:color="auto"/>
        <w:right w:val="none" w:sz="0" w:space="0" w:color="auto"/>
      </w:divBdr>
      <w:divsChild>
        <w:div w:id="1074206278">
          <w:marLeft w:val="0"/>
          <w:marRight w:val="0"/>
          <w:marTop w:val="251"/>
          <w:marBottom w:val="251"/>
          <w:divBdr>
            <w:top w:val="none" w:sz="0" w:space="0" w:color="auto"/>
            <w:left w:val="none" w:sz="0" w:space="0" w:color="auto"/>
            <w:bottom w:val="single" w:sz="6" w:space="4" w:color="D25A0B"/>
            <w:right w:val="none" w:sz="0" w:space="0" w:color="auto"/>
          </w:divBdr>
        </w:div>
        <w:div w:id="1693022814">
          <w:marLeft w:val="0"/>
          <w:marRight w:val="0"/>
          <w:marTop w:val="0"/>
          <w:marBottom w:val="84"/>
          <w:divBdr>
            <w:top w:val="none" w:sz="0" w:space="0" w:color="auto"/>
            <w:left w:val="none" w:sz="0" w:space="0" w:color="auto"/>
            <w:bottom w:val="none" w:sz="0" w:space="0" w:color="auto"/>
            <w:right w:val="none" w:sz="0" w:space="0" w:color="auto"/>
          </w:divBdr>
          <w:divsChild>
            <w:div w:id="345179473">
              <w:marLeft w:val="0"/>
              <w:marRight w:val="0"/>
              <w:marTop w:val="0"/>
              <w:marBottom w:val="0"/>
              <w:divBdr>
                <w:top w:val="none" w:sz="0" w:space="0" w:color="auto"/>
                <w:left w:val="none" w:sz="0" w:space="0" w:color="auto"/>
                <w:bottom w:val="none" w:sz="0" w:space="0" w:color="auto"/>
                <w:right w:val="none" w:sz="0" w:space="0" w:color="auto"/>
              </w:divBdr>
            </w:div>
            <w:div w:id="185675457">
              <w:marLeft w:val="0"/>
              <w:marRight w:val="0"/>
              <w:marTop w:val="0"/>
              <w:marBottom w:val="0"/>
              <w:divBdr>
                <w:top w:val="none" w:sz="0" w:space="0" w:color="auto"/>
                <w:left w:val="none" w:sz="0" w:space="0" w:color="auto"/>
                <w:bottom w:val="none" w:sz="0" w:space="0" w:color="auto"/>
                <w:right w:val="none" w:sz="0" w:space="0" w:color="auto"/>
              </w:divBdr>
            </w:div>
            <w:div w:id="1028024378">
              <w:marLeft w:val="0"/>
              <w:marRight w:val="0"/>
              <w:marTop w:val="0"/>
              <w:marBottom w:val="0"/>
              <w:divBdr>
                <w:top w:val="none" w:sz="0" w:space="0" w:color="auto"/>
                <w:left w:val="none" w:sz="0" w:space="0" w:color="auto"/>
                <w:bottom w:val="none" w:sz="0" w:space="0" w:color="auto"/>
                <w:right w:val="none" w:sz="0" w:space="0" w:color="auto"/>
              </w:divBdr>
            </w:div>
            <w:div w:id="605771643">
              <w:marLeft w:val="0"/>
              <w:marRight w:val="0"/>
              <w:marTop w:val="0"/>
              <w:marBottom w:val="0"/>
              <w:divBdr>
                <w:top w:val="none" w:sz="0" w:space="0" w:color="auto"/>
                <w:left w:val="none" w:sz="0" w:space="0" w:color="auto"/>
                <w:bottom w:val="none" w:sz="0" w:space="0" w:color="auto"/>
                <w:right w:val="none" w:sz="0" w:space="0" w:color="auto"/>
              </w:divBdr>
            </w:div>
            <w:div w:id="73042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2093">
      <w:bodyDiv w:val="1"/>
      <w:marLeft w:val="0"/>
      <w:marRight w:val="0"/>
      <w:marTop w:val="0"/>
      <w:marBottom w:val="0"/>
      <w:divBdr>
        <w:top w:val="none" w:sz="0" w:space="0" w:color="auto"/>
        <w:left w:val="none" w:sz="0" w:space="0" w:color="auto"/>
        <w:bottom w:val="none" w:sz="0" w:space="0" w:color="auto"/>
        <w:right w:val="none" w:sz="0" w:space="0" w:color="auto"/>
      </w:divBdr>
    </w:div>
    <w:div w:id="542138537">
      <w:bodyDiv w:val="1"/>
      <w:marLeft w:val="0"/>
      <w:marRight w:val="0"/>
      <w:marTop w:val="0"/>
      <w:marBottom w:val="0"/>
      <w:divBdr>
        <w:top w:val="none" w:sz="0" w:space="0" w:color="auto"/>
        <w:left w:val="none" w:sz="0" w:space="0" w:color="auto"/>
        <w:bottom w:val="none" w:sz="0" w:space="0" w:color="auto"/>
        <w:right w:val="none" w:sz="0" w:space="0" w:color="auto"/>
      </w:divBdr>
    </w:div>
    <w:div w:id="585918478">
      <w:bodyDiv w:val="1"/>
      <w:marLeft w:val="0"/>
      <w:marRight w:val="0"/>
      <w:marTop w:val="0"/>
      <w:marBottom w:val="0"/>
      <w:divBdr>
        <w:top w:val="none" w:sz="0" w:space="0" w:color="auto"/>
        <w:left w:val="none" w:sz="0" w:space="0" w:color="auto"/>
        <w:bottom w:val="none" w:sz="0" w:space="0" w:color="auto"/>
        <w:right w:val="none" w:sz="0" w:space="0" w:color="auto"/>
      </w:divBdr>
    </w:div>
    <w:div w:id="715474652">
      <w:bodyDiv w:val="1"/>
      <w:marLeft w:val="0"/>
      <w:marRight w:val="0"/>
      <w:marTop w:val="0"/>
      <w:marBottom w:val="0"/>
      <w:divBdr>
        <w:top w:val="none" w:sz="0" w:space="0" w:color="auto"/>
        <w:left w:val="none" w:sz="0" w:space="0" w:color="auto"/>
        <w:bottom w:val="none" w:sz="0" w:space="0" w:color="auto"/>
        <w:right w:val="none" w:sz="0" w:space="0" w:color="auto"/>
      </w:divBdr>
    </w:div>
    <w:div w:id="1125007477">
      <w:bodyDiv w:val="1"/>
      <w:marLeft w:val="0"/>
      <w:marRight w:val="0"/>
      <w:marTop w:val="0"/>
      <w:marBottom w:val="0"/>
      <w:divBdr>
        <w:top w:val="none" w:sz="0" w:space="0" w:color="auto"/>
        <w:left w:val="none" w:sz="0" w:space="0" w:color="auto"/>
        <w:bottom w:val="none" w:sz="0" w:space="0" w:color="auto"/>
        <w:right w:val="none" w:sz="0" w:space="0" w:color="auto"/>
      </w:divBdr>
    </w:div>
    <w:div w:id="1452163247">
      <w:bodyDiv w:val="1"/>
      <w:marLeft w:val="0"/>
      <w:marRight w:val="0"/>
      <w:marTop w:val="0"/>
      <w:marBottom w:val="0"/>
      <w:divBdr>
        <w:top w:val="none" w:sz="0" w:space="0" w:color="auto"/>
        <w:left w:val="none" w:sz="0" w:space="0" w:color="auto"/>
        <w:bottom w:val="none" w:sz="0" w:space="0" w:color="auto"/>
        <w:right w:val="none" w:sz="0" w:space="0" w:color="auto"/>
      </w:divBdr>
      <w:divsChild>
        <w:div w:id="1072778771">
          <w:marLeft w:val="0"/>
          <w:marRight w:val="0"/>
          <w:marTop w:val="0"/>
          <w:marBottom w:val="0"/>
          <w:divBdr>
            <w:top w:val="single" w:sz="6" w:space="0" w:color="D2DADB"/>
            <w:left w:val="none" w:sz="0" w:space="0" w:color="auto"/>
            <w:bottom w:val="none" w:sz="0" w:space="0" w:color="auto"/>
            <w:right w:val="none" w:sz="0" w:space="0" w:color="auto"/>
          </w:divBdr>
        </w:div>
      </w:divsChild>
    </w:div>
    <w:div w:id="1480923191">
      <w:bodyDiv w:val="1"/>
      <w:marLeft w:val="0"/>
      <w:marRight w:val="0"/>
      <w:marTop w:val="0"/>
      <w:marBottom w:val="0"/>
      <w:divBdr>
        <w:top w:val="none" w:sz="0" w:space="0" w:color="auto"/>
        <w:left w:val="none" w:sz="0" w:space="0" w:color="auto"/>
        <w:bottom w:val="none" w:sz="0" w:space="0" w:color="auto"/>
        <w:right w:val="none" w:sz="0" w:space="0" w:color="auto"/>
      </w:divBdr>
    </w:div>
    <w:div w:id="1553231987">
      <w:bodyDiv w:val="1"/>
      <w:marLeft w:val="0"/>
      <w:marRight w:val="0"/>
      <w:marTop w:val="0"/>
      <w:marBottom w:val="0"/>
      <w:divBdr>
        <w:top w:val="none" w:sz="0" w:space="0" w:color="auto"/>
        <w:left w:val="none" w:sz="0" w:space="0" w:color="auto"/>
        <w:bottom w:val="none" w:sz="0" w:space="0" w:color="auto"/>
        <w:right w:val="none" w:sz="0" w:space="0" w:color="auto"/>
      </w:divBdr>
    </w:div>
    <w:div w:id="1617637932">
      <w:bodyDiv w:val="1"/>
      <w:marLeft w:val="0"/>
      <w:marRight w:val="0"/>
      <w:marTop w:val="0"/>
      <w:marBottom w:val="0"/>
      <w:divBdr>
        <w:top w:val="none" w:sz="0" w:space="0" w:color="auto"/>
        <w:left w:val="none" w:sz="0" w:space="0" w:color="auto"/>
        <w:bottom w:val="none" w:sz="0" w:space="0" w:color="auto"/>
        <w:right w:val="none" w:sz="0" w:space="0" w:color="auto"/>
      </w:divBdr>
      <w:divsChild>
        <w:div w:id="1002509119">
          <w:marLeft w:val="0"/>
          <w:marRight w:val="0"/>
          <w:marTop w:val="0"/>
          <w:marBottom w:val="0"/>
          <w:divBdr>
            <w:top w:val="none" w:sz="0" w:space="0" w:color="auto"/>
            <w:left w:val="none" w:sz="0" w:space="0" w:color="auto"/>
            <w:bottom w:val="none" w:sz="0" w:space="0" w:color="auto"/>
            <w:right w:val="none" w:sz="0" w:space="0" w:color="auto"/>
          </w:divBdr>
          <w:divsChild>
            <w:div w:id="825360702">
              <w:marLeft w:val="0"/>
              <w:marRight w:val="0"/>
              <w:marTop w:val="0"/>
              <w:marBottom w:val="0"/>
              <w:divBdr>
                <w:top w:val="none" w:sz="0" w:space="0" w:color="auto"/>
                <w:left w:val="none" w:sz="0" w:space="0" w:color="auto"/>
                <w:bottom w:val="none" w:sz="0" w:space="0" w:color="auto"/>
                <w:right w:val="none" w:sz="0" w:space="0" w:color="auto"/>
              </w:divBdr>
              <w:divsChild>
                <w:div w:id="25251640">
                  <w:marLeft w:val="50"/>
                  <w:marRight w:val="50"/>
                  <w:marTop w:val="17"/>
                  <w:marBottom w:val="0"/>
                  <w:divBdr>
                    <w:top w:val="none" w:sz="0" w:space="0" w:color="auto"/>
                    <w:left w:val="none" w:sz="0" w:space="0" w:color="auto"/>
                    <w:bottom w:val="none" w:sz="0" w:space="0" w:color="auto"/>
                    <w:right w:val="none" w:sz="0" w:space="0" w:color="auto"/>
                  </w:divBdr>
                  <w:divsChild>
                    <w:div w:id="211755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471187">
      <w:bodyDiv w:val="1"/>
      <w:marLeft w:val="0"/>
      <w:marRight w:val="0"/>
      <w:marTop w:val="0"/>
      <w:marBottom w:val="0"/>
      <w:divBdr>
        <w:top w:val="none" w:sz="0" w:space="0" w:color="auto"/>
        <w:left w:val="none" w:sz="0" w:space="0" w:color="auto"/>
        <w:bottom w:val="none" w:sz="0" w:space="0" w:color="auto"/>
        <w:right w:val="none" w:sz="0" w:space="0" w:color="auto"/>
      </w:divBdr>
      <w:divsChild>
        <w:div w:id="1127427401">
          <w:marLeft w:val="0"/>
          <w:marRight w:val="0"/>
          <w:marTop w:val="0"/>
          <w:marBottom w:val="0"/>
          <w:divBdr>
            <w:top w:val="none" w:sz="0" w:space="0" w:color="auto"/>
            <w:left w:val="none" w:sz="0" w:space="0" w:color="auto"/>
            <w:bottom w:val="none" w:sz="0" w:space="0" w:color="auto"/>
            <w:right w:val="none" w:sz="0" w:space="0" w:color="auto"/>
          </w:divBdr>
          <w:divsChild>
            <w:div w:id="1235967363">
              <w:marLeft w:val="0"/>
              <w:marRight w:val="0"/>
              <w:marTop w:val="0"/>
              <w:marBottom w:val="0"/>
              <w:divBdr>
                <w:top w:val="none" w:sz="0" w:space="0" w:color="auto"/>
                <w:left w:val="none" w:sz="0" w:space="0" w:color="auto"/>
                <w:bottom w:val="none" w:sz="0" w:space="0" w:color="auto"/>
                <w:right w:val="none" w:sz="0" w:space="0" w:color="auto"/>
              </w:divBdr>
              <w:divsChild>
                <w:div w:id="824005863">
                  <w:marLeft w:val="0"/>
                  <w:marRight w:val="0"/>
                  <w:marTop w:val="0"/>
                  <w:marBottom w:val="0"/>
                  <w:divBdr>
                    <w:top w:val="none" w:sz="0" w:space="0" w:color="auto"/>
                    <w:left w:val="none" w:sz="0" w:space="0" w:color="auto"/>
                    <w:bottom w:val="none" w:sz="0" w:space="0" w:color="auto"/>
                    <w:right w:val="none" w:sz="0" w:space="0" w:color="auto"/>
                  </w:divBdr>
                </w:div>
              </w:divsChild>
            </w:div>
            <w:div w:id="1644457121">
              <w:marLeft w:val="0"/>
              <w:marRight w:val="0"/>
              <w:marTop w:val="0"/>
              <w:marBottom w:val="0"/>
              <w:divBdr>
                <w:top w:val="none" w:sz="0" w:space="0" w:color="auto"/>
                <w:left w:val="none" w:sz="0" w:space="0" w:color="auto"/>
                <w:bottom w:val="none" w:sz="0" w:space="0" w:color="auto"/>
                <w:right w:val="none" w:sz="0" w:space="0" w:color="auto"/>
              </w:divBdr>
              <w:divsChild>
                <w:div w:id="2134011677">
                  <w:marLeft w:val="0"/>
                  <w:marRight w:val="0"/>
                  <w:marTop w:val="0"/>
                  <w:marBottom w:val="0"/>
                  <w:divBdr>
                    <w:top w:val="none" w:sz="0" w:space="0" w:color="auto"/>
                    <w:left w:val="none" w:sz="0" w:space="0" w:color="auto"/>
                    <w:bottom w:val="none" w:sz="0" w:space="0" w:color="auto"/>
                    <w:right w:val="none" w:sz="0" w:space="0" w:color="auto"/>
                  </w:divBdr>
                </w:div>
              </w:divsChild>
            </w:div>
            <w:div w:id="1503398194">
              <w:marLeft w:val="0"/>
              <w:marRight w:val="0"/>
              <w:marTop w:val="0"/>
              <w:marBottom w:val="0"/>
              <w:divBdr>
                <w:top w:val="none" w:sz="0" w:space="0" w:color="auto"/>
                <w:left w:val="none" w:sz="0" w:space="0" w:color="auto"/>
                <w:bottom w:val="none" w:sz="0" w:space="0" w:color="auto"/>
                <w:right w:val="none" w:sz="0" w:space="0" w:color="auto"/>
              </w:divBdr>
              <w:divsChild>
                <w:div w:id="63112511">
                  <w:marLeft w:val="0"/>
                  <w:marRight w:val="0"/>
                  <w:marTop w:val="0"/>
                  <w:marBottom w:val="0"/>
                  <w:divBdr>
                    <w:top w:val="none" w:sz="0" w:space="0" w:color="auto"/>
                    <w:left w:val="none" w:sz="0" w:space="0" w:color="auto"/>
                    <w:bottom w:val="none" w:sz="0" w:space="0" w:color="auto"/>
                    <w:right w:val="none" w:sz="0" w:space="0" w:color="auto"/>
                  </w:divBdr>
                </w:div>
              </w:divsChild>
            </w:div>
            <w:div w:id="1326939661">
              <w:marLeft w:val="0"/>
              <w:marRight w:val="0"/>
              <w:marTop w:val="0"/>
              <w:marBottom w:val="0"/>
              <w:divBdr>
                <w:top w:val="none" w:sz="0" w:space="0" w:color="auto"/>
                <w:left w:val="none" w:sz="0" w:space="0" w:color="auto"/>
                <w:bottom w:val="none" w:sz="0" w:space="0" w:color="auto"/>
                <w:right w:val="none" w:sz="0" w:space="0" w:color="auto"/>
              </w:divBdr>
              <w:divsChild>
                <w:div w:id="1094860933">
                  <w:marLeft w:val="0"/>
                  <w:marRight w:val="0"/>
                  <w:marTop w:val="0"/>
                  <w:marBottom w:val="0"/>
                  <w:divBdr>
                    <w:top w:val="none" w:sz="0" w:space="0" w:color="auto"/>
                    <w:left w:val="none" w:sz="0" w:space="0" w:color="auto"/>
                    <w:bottom w:val="none" w:sz="0" w:space="0" w:color="auto"/>
                    <w:right w:val="none" w:sz="0" w:space="0" w:color="auto"/>
                  </w:divBdr>
                </w:div>
              </w:divsChild>
            </w:div>
            <w:div w:id="1608804833">
              <w:marLeft w:val="0"/>
              <w:marRight w:val="0"/>
              <w:marTop w:val="0"/>
              <w:marBottom w:val="0"/>
              <w:divBdr>
                <w:top w:val="none" w:sz="0" w:space="0" w:color="auto"/>
                <w:left w:val="none" w:sz="0" w:space="0" w:color="auto"/>
                <w:bottom w:val="none" w:sz="0" w:space="0" w:color="auto"/>
                <w:right w:val="none" w:sz="0" w:space="0" w:color="auto"/>
              </w:divBdr>
              <w:divsChild>
                <w:div w:id="1650788498">
                  <w:marLeft w:val="0"/>
                  <w:marRight w:val="0"/>
                  <w:marTop w:val="0"/>
                  <w:marBottom w:val="0"/>
                  <w:divBdr>
                    <w:top w:val="none" w:sz="0" w:space="0" w:color="auto"/>
                    <w:left w:val="none" w:sz="0" w:space="0" w:color="auto"/>
                    <w:bottom w:val="none" w:sz="0" w:space="0" w:color="auto"/>
                    <w:right w:val="none" w:sz="0" w:space="0" w:color="auto"/>
                  </w:divBdr>
                </w:div>
              </w:divsChild>
            </w:div>
            <w:div w:id="1094672931">
              <w:marLeft w:val="0"/>
              <w:marRight w:val="0"/>
              <w:marTop w:val="0"/>
              <w:marBottom w:val="0"/>
              <w:divBdr>
                <w:top w:val="none" w:sz="0" w:space="0" w:color="auto"/>
                <w:left w:val="none" w:sz="0" w:space="0" w:color="auto"/>
                <w:bottom w:val="none" w:sz="0" w:space="0" w:color="auto"/>
                <w:right w:val="none" w:sz="0" w:space="0" w:color="auto"/>
              </w:divBdr>
              <w:divsChild>
                <w:div w:id="2137142064">
                  <w:marLeft w:val="0"/>
                  <w:marRight w:val="0"/>
                  <w:marTop w:val="0"/>
                  <w:marBottom w:val="0"/>
                  <w:divBdr>
                    <w:top w:val="none" w:sz="0" w:space="0" w:color="auto"/>
                    <w:left w:val="none" w:sz="0" w:space="0" w:color="auto"/>
                    <w:bottom w:val="none" w:sz="0" w:space="0" w:color="auto"/>
                    <w:right w:val="none" w:sz="0" w:space="0" w:color="auto"/>
                  </w:divBdr>
                </w:div>
              </w:divsChild>
            </w:div>
            <w:div w:id="394820953">
              <w:marLeft w:val="0"/>
              <w:marRight w:val="0"/>
              <w:marTop w:val="0"/>
              <w:marBottom w:val="0"/>
              <w:divBdr>
                <w:top w:val="none" w:sz="0" w:space="0" w:color="auto"/>
                <w:left w:val="none" w:sz="0" w:space="0" w:color="auto"/>
                <w:bottom w:val="none" w:sz="0" w:space="0" w:color="auto"/>
                <w:right w:val="none" w:sz="0" w:space="0" w:color="auto"/>
              </w:divBdr>
              <w:divsChild>
                <w:div w:id="76293643">
                  <w:marLeft w:val="0"/>
                  <w:marRight w:val="0"/>
                  <w:marTop w:val="0"/>
                  <w:marBottom w:val="0"/>
                  <w:divBdr>
                    <w:top w:val="none" w:sz="0" w:space="0" w:color="auto"/>
                    <w:left w:val="none" w:sz="0" w:space="0" w:color="auto"/>
                    <w:bottom w:val="none" w:sz="0" w:space="0" w:color="auto"/>
                    <w:right w:val="none" w:sz="0" w:space="0" w:color="auto"/>
                  </w:divBdr>
                </w:div>
              </w:divsChild>
            </w:div>
            <w:div w:id="1916544914">
              <w:marLeft w:val="0"/>
              <w:marRight w:val="0"/>
              <w:marTop w:val="0"/>
              <w:marBottom w:val="0"/>
              <w:divBdr>
                <w:top w:val="none" w:sz="0" w:space="0" w:color="auto"/>
                <w:left w:val="none" w:sz="0" w:space="0" w:color="auto"/>
                <w:bottom w:val="none" w:sz="0" w:space="0" w:color="auto"/>
                <w:right w:val="none" w:sz="0" w:space="0" w:color="auto"/>
              </w:divBdr>
              <w:divsChild>
                <w:div w:id="1867868637">
                  <w:marLeft w:val="0"/>
                  <w:marRight w:val="0"/>
                  <w:marTop w:val="0"/>
                  <w:marBottom w:val="0"/>
                  <w:divBdr>
                    <w:top w:val="none" w:sz="0" w:space="0" w:color="auto"/>
                    <w:left w:val="none" w:sz="0" w:space="0" w:color="auto"/>
                    <w:bottom w:val="none" w:sz="0" w:space="0" w:color="auto"/>
                    <w:right w:val="none" w:sz="0" w:space="0" w:color="auto"/>
                  </w:divBdr>
                </w:div>
              </w:divsChild>
            </w:div>
            <w:div w:id="1952590541">
              <w:marLeft w:val="0"/>
              <w:marRight w:val="0"/>
              <w:marTop w:val="0"/>
              <w:marBottom w:val="0"/>
              <w:divBdr>
                <w:top w:val="none" w:sz="0" w:space="0" w:color="auto"/>
                <w:left w:val="none" w:sz="0" w:space="0" w:color="auto"/>
                <w:bottom w:val="none" w:sz="0" w:space="0" w:color="auto"/>
                <w:right w:val="none" w:sz="0" w:space="0" w:color="auto"/>
              </w:divBdr>
              <w:divsChild>
                <w:div w:id="649746641">
                  <w:marLeft w:val="0"/>
                  <w:marRight w:val="0"/>
                  <w:marTop w:val="0"/>
                  <w:marBottom w:val="0"/>
                  <w:divBdr>
                    <w:top w:val="none" w:sz="0" w:space="0" w:color="auto"/>
                    <w:left w:val="none" w:sz="0" w:space="0" w:color="auto"/>
                    <w:bottom w:val="none" w:sz="0" w:space="0" w:color="auto"/>
                    <w:right w:val="none" w:sz="0" w:space="0" w:color="auto"/>
                  </w:divBdr>
                </w:div>
              </w:divsChild>
            </w:div>
            <w:div w:id="1637105114">
              <w:marLeft w:val="0"/>
              <w:marRight w:val="0"/>
              <w:marTop w:val="0"/>
              <w:marBottom w:val="0"/>
              <w:divBdr>
                <w:top w:val="none" w:sz="0" w:space="0" w:color="auto"/>
                <w:left w:val="none" w:sz="0" w:space="0" w:color="auto"/>
                <w:bottom w:val="none" w:sz="0" w:space="0" w:color="auto"/>
                <w:right w:val="none" w:sz="0" w:space="0" w:color="auto"/>
              </w:divBdr>
              <w:divsChild>
                <w:div w:id="574241498">
                  <w:marLeft w:val="0"/>
                  <w:marRight w:val="0"/>
                  <w:marTop w:val="0"/>
                  <w:marBottom w:val="0"/>
                  <w:divBdr>
                    <w:top w:val="none" w:sz="0" w:space="0" w:color="auto"/>
                    <w:left w:val="none" w:sz="0" w:space="0" w:color="auto"/>
                    <w:bottom w:val="none" w:sz="0" w:space="0" w:color="auto"/>
                    <w:right w:val="none" w:sz="0" w:space="0" w:color="auto"/>
                  </w:divBdr>
                </w:div>
              </w:divsChild>
            </w:div>
            <w:div w:id="1105077840">
              <w:marLeft w:val="0"/>
              <w:marRight w:val="0"/>
              <w:marTop w:val="0"/>
              <w:marBottom w:val="0"/>
              <w:divBdr>
                <w:top w:val="none" w:sz="0" w:space="0" w:color="auto"/>
                <w:left w:val="none" w:sz="0" w:space="0" w:color="auto"/>
                <w:bottom w:val="none" w:sz="0" w:space="0" w:color="auto"/>
                <w:right w:val="none" w:sz="0" w:space="0" w:color="auto"/>
              </w:divBdr>
              <w:divsChild>
                <w:div w:id="1827087010">
                  <w:marLeft w:val="0"/>
                  <w:marRight w:val="0"/>
                  <w:marTop w:val="0"/>
                  <w:marBottom w:val="0"/>
                  <w:divBdr>
                    <w:top w:val="none" w:sz="0" w:space="0" w:color="auto"/>
                    <w:left w:val="none" w:sz="0" w:space="0" w:color="auto"/>
                    <w:bottom w:val="none" w:sz="0" w:space="0" w:color="auto"/>
                    <w:right w:val="none" w:sz="0" w:space="0" w:color="auto"/>
                  </w:divBdr>
                </w:div>
              </w:divsChild>
            </w:div>
            <w:div w:id="1864398580">
              <w:marLeft w:val="0"/>
              <w:marRight w:val="0"/>
              <w:marTop w:val="0"/>
              <w:marBottom w:val="0"/>
              <w:divBdr>
                <w:top w:val="none" w:sz="0" w:space="0" w:color="auto"/>
                <w:left w:val="none" w:sz="0" w:space="0" w:color="auto"/>
                <w:bottom w:val="none" w:sz="0" w:space="0" w:color="auto"/>
                <w:right w:val="none" w:sz="0" w:space="0" w:color="auto"/>
              </w:divBdr>
              <w:divsChild>
                <w:div w:id="1485199976">
                  <w:marLeft w:val="0"/>
                  <w:marRight w:val="0"/>
                  <w:marTop w:val="0"/>
                  <w:marBottom w:val="0"/>
                  <w:divBdr>
                    <w:top w:val="none" w:sz="0" w:space="0" w:color="auto"/>
                    <w:left w:val="none" w:sz="0" w:space="0" w:color="auto"/>
                    <w:bottom w:val="none" w:sz="0" w:space="0" w:color="auto"/>
                    <w:right w:val="none" w:sz="0" w:space="0" w:color="auto"/>
                  </w:divBdr>
                </w:div>
              </w:divsChild>
            </w:div>
            <w:div w:id="862398765">
              <w:marLeft w:val="0"/>
              <w:marRight w:val="0"/>
              <w:marTop w:val="0"/>
              <w:marBottom w:val="0"/>
              <w:divBdr>
                <w:top w:val="none" w:sz="0" w:space="0" w:color="auto"/>
                <w:left w:val="none" w:sz="0" w:space="0" w:color="auto"/>
                <w:bottom w:val="none" w:sz="0" w:space="0" w:color="auto"/>
                <w:right w:val="none" w:sz="0" w:space="0" w:color="auto"/>
              </w:divBdr>
              <w:divsChild>
                <w:div w:id="258292735">
                  <w:marLeft w:val="0"/>
                  <w:marRight w:val="0"/>
                  <w:marTop w:val="0"/>
                  <w:marBottom w:val="0"/>
                  <w:divBdr>
                    <w:top w:val="none" w:sz="0" w:space="0" w:color="auto"/>
                    <w:left w:val="none" w:sz="0" w:space="0" w:color="auto"/>
                    <w:bottom w:val="none" w:sz="0" w:space="0" w:color="auto"/>
                    <w:right w:val="none" w:sz="0" w:space="0" w:color="auto"/>
                  </w:divBdr>
                </w:div>
              </w:divsChild>
            </w:div>
            <w:div w:id="2053654587">
              <w:marLeft w:val="0"/>
              <w:marRight w:val="0"/>
              <w:marTop w:val="0"/>
              <w:marBottom w:val="0"/>
              <w:divBdr>
                <w:top w:val="none" w:sz="0" w:space="0" w:color="auto"/>
                <w:left w:val="none" w:sz="0" w:space="0" w:color="auto"/>
                <w:bottom w:val="none" w:sz="0" w:space="0" w:color="auto"/>
                <w:right w:val="none" w:sz="0" w:space="0" w:color="auto"/>
              </w:divBdr>
              <w:divsChild>
                <w:div w:id="1227911329">
                  <w:marLeft w:val="0"/>
                  <w:marRight w:val="0"/>
                  <w:marTop w:val="0"/>
                  <w:marBottom w:val="0"/>
                  <w:divBdr>
                    <w:top w:val="none" w:sz="0" w:space="0" w:color="auto"/>
                    <w:left w:val="none" w:sz="0" w:space="0" w:color="auto"/>
                    <w:bottom w:val="none" w:sz="0" w:space="0" w:color="auto"/>
                    <w:right w:val="none" w:sz="0" w:space="0" w:color="auto"/>
                  </w:divBdr>
                </w:div>
              </w:divsChild>
            </w:div>
            <w:div w:id="1046879700">
              <w:marLeft w:val="0"/>
              <w:marRight w:val="0"/>
              <w:marTop w:val="0"/>
              <w:marBottom w:val="0"/>
              <w:divBdr>
                <w:top w:val="none" w:sz="0" w:space="0" w:color="auto"/>
                <w:left w:val="none" w:sz="0" w:space="0" w:color="auto"/>
                <w:bottom w:val="none" w:sz="0" w:space="0" w:color="auto"/>
                <w:right w:val="none" w:sz="0" w:space="0" w:color="auto"/>
              </w:divBdr>
              <w:divsChild>
                <w:div w:id="751896054">
                  <w:marLeft w:val="0"/>
                  <w:marRight w:val="0"/>
                  <w:marTop w:val="0"/>
                  <w:marBottom w:val="0"/>
                  <w:divBdr>
                    <w:top w:val="none" w:sz="0" w:space="0" w:color="auto"/>
                    <w:left w:val="none" w:sz="0" w:space="0" w:color="auto"/>
                    <w:bottom w:val="none" w:sz="0" w:space="0" w:color="auto"/>
                    <w:right w:val="none" w:sz="0" w:space="0" w:color="auto"/>
                  </w:divBdr>
                </w:div>
              </w:divsChild>
            </w:div>
            <w:div w:id="1062291449">
              <w:marLeft w:val="0"/>
              <w:marRight w:val="0"/>
              <w:marTop w:val="0"/>
              <w:marBottom w:val="0"/>
              <w:divBdr>
                <w:top w:val="none" w:sz="0" w:space="0" w:color="auto"/>
                <w:left w:val="none" w:sz="0" w:space="0" w:color="auto"/>
                <w:bottom w:val="none" w:sz="0" w:space="0" w:color="auto"/>
                <w:right w:val="none" w:sz="0" w:space="0" w:color="auto"/>
              </w:divBdr>
              <w:divsChild>
                <w:div w:id="1485049335">
                  <w:marLeft w:val="0"/>
                  <w:marRight w:val="0"/>
                  <w:marTop w:val="0"/>
                  <w:marBottom w:val="0"/>
                  <w:divBdr>
                    <w:top w:val="none" w:sz="0" w:space="0" w:color="auto"/>
                    <w:left w:val="none" w:sz="0" w:space="0" w:color="auto"/>
                    <w:bottom w:val="none" w:sz="0" w:space="0" w:color="auto"/>
                    <w:right w:val="none" w:sz="0" w:space="0" w:color="auto"/>
                  </w:divBdr>
                </w:div>
              </w:divsChild>
            </w:div>
            <w:div w:id="411706204">
              <w:marLeft w:val="0"/>
              <w:marRight w:val="0"/>
              <w:marTop w:val="0"/>
              <w:marBottom w:val="0"/>
              <w:divBdr>
                <w:top w:val="none" w:sz="0" w:space="0" w:color="auto"/>
                <w:left w:val="none" w:sz="0" w:space="0" w:color="auto"/>
                <w:bottom w:val="none" w:sz="0" w:space="0" w:color="auto"/>
                <w:right w:val="none" w:sz="0" w:space="0" w:color="auto"/>
              </w:divBdr>
              <w:divsChild>
                <w:div w:id="1261646655">
                  <w:marLeft w:val="0"/>
                  <w:marRight w:val="0"/>
                  <w:marTop w:val="0"/>
                  <w:marBottom w:val="0"/>
                  <w:divBdr>
                    <w:top w:val="none" w:sz="0" w:space="0" w:color="auto"/>
                    <w:left w:val="none" w:sz="0" w:space="0" w:color="auto"/>
                    <w:bottom w:val="none" w:sz="0" w:space="0" w:color="auto"/>
                    <w:right w:val="none" w:sz="0" w:space="0" w:color="auto"/>
                  </w:divBdr>
                </w:div>
              </w:divsChild>
            </w:div>
            <w:div w:id="106700885">
              <w:marLeft w:val="0"/>
              <w:marRight w:val="0"/>
              <w:marTop w:val="0"/>
              <w:marBottom w:val="0"/>
              <w:divBdr>
                <w:top w:val="none" w:sz="0" w:space="0" w:color="auto"/>
                <w:left w:val="none" w:sz="0" w:space="0" w:color="auto"/>
                <w:bottom w:val="none" w:sz="0" w:space="0" w:color="auto"/>
                <w:right w:val="none" w:sz="0" w:space="0" w:color="auto"/>
              </w:divBdr>
              <w:divsChild>
                <w:div w:id="620527395">
                  <w:marLeft w:val="0"/>
                  <w:marRight w:val="0"/>
                  <w:marTop w:val="0"/>
                  <w:marBottom w:val="0"/>
                  <w:divBdr>
                    <w:top w:val="none" w:sz="0" w:space="0" w:color="auto"/>
                    <w:left w:val="none" w:sz="0" w:space="0" w:color="auto"/>
                    <w:bottom w:val="none" w:sz="0" w:space="0" w:color="auto"/>
                    <w:right w:val="none" w:sz="0" w:space="0" w:color="auto"/>
                  </w:divBdr>
                </w:div>
              </w:divsChild>
            </w:div>
            <w:div w:id="1194073220">
              <w:marLeft w:val="0"/>
              <w:marRight w:val="0"/>
              <w:marTop w:val="0"/>
              <w:marBottom w:val="0"/>
              <w:divBdr>
                <w:top w:val="none" w:sz="0" w:space="0" w:color="auto"/>
                <w:left w:val="none" w:sz="0" w:space="0" w:color="auto"/>
                <w:bottom w:val="none" w:sz="0" w:space="0" w:color="auto"/>
                <w:right w:val="none" w:sz="0" w:space="0" w:color="auto"/>
              </w:divBdr>
              <w:divsChild>
                <w:div w:id="1815833149">
                  <w:marLeft w:val="0"/>
                  <w:marRight w:val="0"/>
                  <w:marTop w:val="0"/>
                  <w:marBottom w:val="0"/>
                  <w:divBdr>
                    <w:top w:val="none" w:sz="0" w:space="0" w:color="auto"/>
                    <w:left w:val="none" w:sz="0" w:space="0" w:color="auto"/>
                    <w:bottom w:val="none" w:sz="0" w:space="0" w:color="auto"/>
                    <w:right w:val="none" w:sz="0" w:space="0" w:color="auto"/>
                  </w:divBdr>
                </w:div>
              </w:divsChild>
            </w:div>
            <w:div w:id="1814250567">
              <w:marLeft w:val="0"/>
              <w:marRight w:val="0"/>
              <w:marTop w:val="0"/>
              <w:marBottom w:val="0"/>
              <w:divBdr>
                <w:top w:val="none" w:sz="0" w:space="0" w:color="auto"/>
                <w:left w:val="none" w:sz="0" w:space="0" w:color="auto"/>
                <w:bottom w:val="none" w:sz="0" w:space="0" w:color="auto"/>
                <w:right w:val="none" w:sz="0" w:space="0" w:color="auto"/>
              </w:divBdr>
              <w:divsChild>
                <w:div w:id="169763566">
                  <w:marLeft w:val="0"/>
                  <w:marRight w:val="0"/>
                  <w:marTop w:val="0"/>
                  <w:marBottom w:val="0"/>
                  <w:divBdr>
                    <w:top w:val="none" w:sz="0" w:space="0" w:color="auto"/>
                    <w:left w:val="none" w:sz="0" w:space="0" w:color="auto"/>
                    <w:bottom w:val="none" w:sz="0" w:space="0" w:color="auto"/>
                    <w:right w:val="none" w:sz="0" w:space="0" w:color="auto"/>
                  </w:divBdr>
                </w:div>
              </w:divsChild>
            </w:div>
            <w:div w:id="847137239">
              <w:marLeft w:val="0"/>
              <w:marRight w:val="0"/>
              <w:marTop w:val="0"/>
              <w:marBottom w:val="0"/>
              <w:divBdr>
                <w:top w:val="none" w:sz="0" w:space="0" w:color="auto"/>
                <w:left w:val="none" w:sz="0" w:space="0" w:color="auto"/>
                <w:bottom w:val="none" w:sz="0" w:space="0" w:color="auto"/>
                <w:right w:val="none" w:sz="0" w:space="0" w:color="auto"/>
              </w:divBdr>
              <w:divsChild>
                <w:div w:id="1993217680">
                  <w:marLeft w:val="0"/>
                  <w:marRight w:val="0"/>
                  <w:marTop w:val="0"/>
                  <w:marBottom w:val="0"/>
                  <w:divBdr>
                    <w:top w:val="none" w:sz="0" w:space="0" w:color="auto"/>
                    <w:left w:val="none" w:sz="0" w:space="0" w:color="auto"/>
                    <w:bottom w:val="none" w:sz="0" w:space="0" w:color="auto"/>
                    <w:right w:val="none" w:sz="0" w:space="0" w:color="auto"/>
                  </w:divBdr>
                </w:div>
              </w:divsChild>
            </w:div>
            <w:div w:id="71662975">
              <w:marLeft w:val="0"/>
              <w:marRight w:val="0"/>
              <w:marTop w:val="0"/>
              <w:marBottom w:val="0"/>
              <w:divBdr>
                <w:top w:val="none" w:sz="0" w:space="0" w:color="auto"/>
                <w:left w:val="none" w:sz="0" w:space="0" w:color="auto"/>
                <w:bottom w:val="none" w:sz="0" w:space="0" w:color="auto"/>
                <w:right w:val="none" w:sz="0" w:space="0" w:color="auto"/>
              </w:divBdr>
              <w:divsChild>
                <w:div w:id="1353915110">
                  <w:marLeft w:val="0"/>
                  <w:marRight w:val="0"/>
                  <w:marTop w:val="0"/>
                  <w:marBottom w:val="0"/>
                  <w:divBdr>
                    <w:top w:val="none" w:sz="0" w:space="0" w:color="auto"/>
                    <w:left w:val="none" w:sz="0" w:space="0" w:color="auto"/>
                    <w:bottom w:val="none" w:sz="0" w:space="0" w:color="auto"/>
                    <w:right w:val="none" w:sz="0" w:space="0" w:color="auto"/>
                  </w:divBdr>
                </w:div>
              </w:divsChild>
            </w:div>
            <w:div w:id="1664310638">
              <w:marLeft w:val="0"/>
              <w:marRight w:val="0"/>
              <w:marTop w:val="0"/>
              <w:marBottom w:val="0"/>
              <w:divBdr>
                <w:top w:val="none" w:sz="0" w:space="0" w:color="auto"/>
                <w:left w:val="none" w:sz="0" w:space="0" w:color="auto"/>
                <w:bottom w:val="none" w:sz="0" w:space="0" w:color="auto"/>
                <w:right w:val="none" w:sz="0" w:space="0" w:color="auto"/>
              </w:divBdr>
              <w:divsChild>
                <w:div w:id="524057214">
                  <w:marLeft w:val="0"/>
                  <w:marRight w:val="0"/>
                  <w:marTop w:val="0"/>
                  <w:marBottom w:val="0"/>
                  <w:divBdr>
                    <w:top w:val="none" w:sz="0" w:space="0" w:color="auto"/>
                    <w:left w:val="none" w:sz="0" w:space="0" w:color="auto"/>
                    <w:bottom w:val="none" w:sz="0" w:space="0" w:color="auto"/>
                    <w:right w:val="none" w:sz="0" w:space="0" w:color="auto"/>
                  </w:divBdr>
                </w:div>
              </w:divsChild>
            </w:div>
            <w:div w:id="1413236399">
              <w:marLeft w:val="0"/>
              <w:marRight w:val="0"/>
              <w:marTop w:val="0"/>
              <w:marBottom w:val="0"/>
              <w:divBdr>
                <w:top w:val="none" w:sz="0" w:space="0" w:color="auto"/>
                <w:left w:val="none" w:sz="0" w:space="0" w:color="auto"/>
                <w:bottom w:val="none" w:sz="0" w:space="0" w:color="auto"/>
                <w:right w:val="none" w:sz="0" w:space="0" w:color="auto"/>
              </w:divBdr>
              <w:divsChild>
                <w:div w:id="1899245550">
                  <w:marLeft w:val="0"/>
                  <w:marRight w:val="0"/>
                  <w:marTop w:val="0"/>
                  <w:marBottom w:val="0"/>
                  <w:divBdr>
                    <w:top w:val="none" w:sz="0" w:space="0" w:color="auto"/>
                    <w:left w:val="none" w:sz="0" w:space="0" w:color="auto"/>
                    <w:bottom w:val="none" w:sz="0" w:space="0" w:color="auto"/>
                    <w:right w:val="none" w:sz="0" w:space="0" w:color="auto"/>
                  </w:divBdr>
                </w:div>
              </w:divsChild>
            </w:div>
            <w:div w:id="1708330162">
              <w:marLeft w:val="0"/>
              <w:marRight w:val="0"/>
              <w:marTop w:val="0"/>
              <w:marBottom w:val="0"/>
              <w:divBdr>
                <w:top w:val="none" w:sz="0" w:space="0" w:color="auto"/>
                <w:left w:val="none" w:sz="0" w:space="0" w:color="auto"/>
                <w:bottom w:val="none" w:sz="0" w:space="0" w:color="auto"/>
                <w:right w:val="none" w:sz="0" w:space="0" w:color="auto"/>
              </w:divBdr>
              <w:divsChild>
                <w:div w:id="1404446518">
                  <w:marLeft w:val="0"/>
                  <w:marRight w:val="0"/>
                  <w:marTop w:val="0"/>
                  <w:marBottom w:val="0"/>
                  <w:divBdr>
                    <w:top w:val="none" w:sz="0" w:space="0" w:color="auto"/>
                    <w:left w:val="none" w:sz="0" w:space="0" w:color="auto"/>
                    <w:bottom w:val="none" w:sz="0" w:space="0" w:color="auto"/>
                    <w:right w:val="none" w:sz="0" w:space="0" w:color="auto"/>
                  </w:divBdr>
                </w:div>
              </w:divsChild>
            </w:div>
            <w:div w:id="1375697229">
              <w:marLeft w:val="0"/>
              <w:marRight w:val="0"/>
              <w:marTop w:val="0"/>
              <w:marBottom w:val="0"/>
              <w:divBdr>
                <w:top w:val="none" w:sz="0" w:space="0" w:color="auto"/>
                <w:left w:val="none" w:sz="0" w:space="0" w:color="auto"/>
                <w:bottom w:val="none" w:sz="0" w:space="0" w:color="auto"/>
                <w:right w:val="none" w:sz="0" w:space="0" w:color="auto"/>
              </w:divBdr>
              <w:divsChild>
                <w:div w:id="248662186">
                  <w:marLeft w:val="0"/>
                  <w:marRight w:val="0"/>
                  <w:marTop w:val="0"/>
                  <w:marBottom w:val="0"/>
                  <w:divBdr>
                    <w:top w:val="none" w:sz="0" w:space="0" w:color="auto"/>
                    <w:left w:val="none" w:sz="0" w:space="0" w:color="auto"/>
                    <w:bottom w:val="none" w:sz="0" w:space="0" w:color="auto"/>
                    <w:right w:val="none" w:sz="0" w:space="0" w:color="auto"/>
                  </w:divBdr>
                </w:div>
              </w:divsChild>
            </w:div>
            <w:div w:id="541745820">
              <w:marLeft w:val="0"/>
              <w:marRight w:val="0"/>
              <w:marTop w:val="0"/>
              <w:marBottom w:val="0"/>
              <w:divBdr>
                <w:top w:val="none" w:sz="0" w:space="0" w:color="auto"/>
                <w:left w:val="none" w:sz="0" w:space="0" w:color="auto"/>
                <w:bottom w:val="none" w:sz="0" w:space="0" w:color="auto"/>
                <w:right w:val="none" w:sz="0" w:space="0" w:color="auto"/>
              </w:divBdr>
              <w:divsChild>
                <w:div w:id="1033264719">
                  <w:marLeft w:val="0"/>
                  <w:marRight w:val="0"/>
                  <w:marTop w:val="0"/>
                  <w:marBottom w:val="0"/>
                  <w:divBdr>
                    <w:top w:val="none" w:sz="0" w:space="0" w:color="auto"/>
                    <w:left w:val="none" w:sz="0" w:space="0" w:color="auto"/>
                    <w:bottom w:val="none" w:sz="0" w:space="0" w:color="auto"/>
                    <w:right w:val="none" w:sz="0" w:space="0" w:color="auto"/>
                  </w:divBdr>
                </w:div>
              </w:divsChild>
            </w:div>
            <w:div w:id="76095550">
              <w:marLeft w:val="0"/>
              <w:marRight w:val="0"/>
              <w:marTop w:val="0"/>
              <w:marBottom w:val="0"/>
              <w:divBdr>
                <w:top w:val="none" w:sz="0" w:space="0" w:color="auto"/>
                <w:left w:val="none" w:sz="0" w:space="0" w:color="auto"/>
                <w:bottom w:val="none" w:sz="0" w:space="0" w:color="auto"/>
                <w:right w:val="none" w:sz="0" w:space="0" w:color="auto"/>
              </w:divBdr>
              <w:divsChild>
                <w:div w:id="661592559">
                  <w:marLeft w:val="0"/>
                  <w:marRight w:val="0"/>
                  <w:marTop w:val="0"/>
                  <w:marBottom w:val="0"/>
                  <w:divBdr>
                    <w:top w:val="none" w:sz="0" w:space="0" w:color="auto"/>
                    <w:left w:val="none" w:sz="0" w:space="0" w:color="auto"/>
                    <w:bottom w:val="none" w:sz="0" w:space="0" w:color="auto"/>
                    <w:right w:val="none" w:sz="0" w:space="0" w:color="auto"/>
                  </w:divBdr>
                </w:div>
              </w:divsChild>
            </w:div>
            <w:div w:id="1181508187">
              <w:marLeft w:val="0"/>
              <w:marRight w:val="0"/>
              <w:marTop w:val="0"/>
              <w:marBottom w:val="0"/>
              <w:divBdr>
                <w:top w:val="none" w:sz="0" w:space="0" w:color="auto"/>
                <w:left w:val="none" w:sz="0" w:space="0" w:color="auto"/>
                <w:bottom w:val="none" w:sz="0" w:space="0" w:color="auto"/>
                <w:right w:val="none" w:sz="0" w:space="0" w:color="auto"/>
              </w:divBdr>
              <w:divsChild>
                <w:div w:id="129788891">
                  <w:marLeft w:val="0"/>
                  <w:marRight w:val="0"/>
                  <w:marTop w:val="0"/>
                  <w:marBottom w:val="0"/>
                  <w:divBdr>
                    <w:top w:val="none" w:sz="0" w:space="0" w:color="auto"/>
                    <w:left w:val="none" w:sz="0" w:space="0" w:color="auto"/>
                    <w:bottom w:val="none" w:sz="0" w:space="0" w:color="auto"/>
                    <w:right w:val="none" w:sz="0" w:space="0" w:color="auto"/>
                  </w:divBdr>
                </w:div>
              </w:divsChild>
            </w:div>
            <w:div w:id="1735272557">
              <w:marLeft w:val="0"/>
              <w:marRight w:val="0"/>
              <w:marTop w:val="0"/>
              <w:marBottom w:val="0"/>
              <w:divBdr>
                <w:top w:val="none" w:sz="0" w:space="0" w:color="auto"/>
                <w:left w:val="none" w:sz="0" w:space="0" w:color="auto"/>
                <w:bottom w:val="none" w:sz="0" w:space="0" w:color="auto"/>
                <w:right w:val="none" w:sz="0" w:space="0" w:color="auto"/>
              </w:divBdr>
              <w:divsChild>
                <w:div w:id="1778985369">
                  <w:marLeft w:val="0"/>
                  <w:marRight w:val="0"/>
                  <w:marTop w:val="0"/>
                  <w:marBottom w:val="0"/>
                  <w:divBdr>
                    <w:top w:val="none" w:sz="0" w:space="0" w:color="auto"/>
                    <w:left w:val="none" w:sz="0" w:space="0" w:color="auto"/>
                    <w:bottom w:val="none" w:sz="0" w:space="0" w:color="auto"/>
                    <w:right w:val="none" w:sz="0" w:space="0" w:color="auto"/>
                  </w:divBdr>
                </w:div>
              </w:divsChild>
            </w:div>
            <w:div w:id="338318134">
              <w:marLeft w:val="0"/>
              <w:marRight w:val="0"/>
              <w:marTop w:val="0"/>
              <w:marBottom w:val="0"/>
              <w:divBdr>
                <w:top w:val="none" w:sz="0" w:space="0" w:color="auto"/>
                <w:left w:val="none" w:sz="0" w:space="0" w:color="auto"/>
                <w:bottom w:val="none" w:sz="0" w:space="0" w:color="auto"/>
                <w:right w:val="none" w:sz="0" w:space="0" w:color="auto"/>
              </w:divBdr>
              <w:divsChild>
                <w:div w:id="1792481806">
                  <w:marLeft w:val="0"/>
                  <w:marRight w:val="0"/>
                  <w:marTop w:val="0"/>
                  <w:marBottom w:val="0"/>
                  <w:divBdr>
                    <w:top w:val="none" w:sz="0" w:space="0" w:color="auto"/>
                    <w:left w:val="none" w:sz="0" w:space="0" w:color="auto"/>
                    <w:bottom w:val="none" w:sz="0" w:space="0" w:color="auto"/>
                    <w:right w:val="none" w:sz="0" w:space="0" w:color="auto"/>
                  </w:divBdr>
                </w:div>
              </w:divsChild>
            </w:div>
            <w:div w:id="583151549">
              <w:marLeft w:val="0"/>
              <w:marRight w:val="0"/>
              <w:marTop w:val="0"/>
              <w:marBottom w:val="0"/>
              <w:divBdr>
                <w:top w:val="none" w:sz="0" w:space="0" w:color="auto"/>
                <w:left w:val="none" w:sz="0" w:space="0" w:color="auto"/>
                <w:bottom w:val="none" w:sz="0" w:space="0" w:color="auto"/>
                <w:right w:val="none" w:sz="0" w:space="0" w:color="auto"/>
              </w:divBdr>
              <w:divsChild>
                <w:div w:id="1714841611">
                  <w:marLeft w:val="0"/>
                  <w:marRight w:val="0"/>
                  <w:marTop w:val="0"/>
                  <w:marBottom w:val="0"/>
                  <w:divBdr>
                    <w:top w:val="none" w:sz="0" w:space="0" w:color="auto"/>
                    <w:left w:val="none" w:sz="0" w:space="0" w:color="auto"/>
                    <w:bottom w:val="none" w:sz="0" w:space="0" w:color="auto"/>
                    <w:right w:val="none" w:sz="0" w:space="0" w:color="auto"/>
                  </w:divBdr>
                </w:div>
              </w:divsChild>
            </w:div>
            <w:div w:id="697389195">
              <w:marLeft w:val="0"/>
              <w:marRight w:val="0"/>
              <w:marTop w:val="0"/>
              <w:marBottom w:val="0"/>
              <w:divBdr>
                <w:top w:val="none" w:sz="0" w:space="0" w:color="auto"/>
                <w:left w:val="none" w:sz="0" w:space="0" w:color="auto"/>
                <w:bottom w:val="none" w:sz="0" w:space="0" w:color="auto"/>
                <w:right w:val="none" w:sz="0" w:space="0" w:color="auto"/>
              </w:divBdr>
              <w:divsChild>
                <w:div w:id="45762523">
                  <w:marLeft w:val="0"/>
                  <w:marRight w:val="0"/>
                  <w:marTop w:val="0"/>
                  <w:marBottom w:val="0"/>
                  <w:divBdr>
                    <w:top w:val="none" w:sz="0" w:space="0" w:color="auto"/>
                    <w:left w:val="none" w:sz="0" w:space="0" w:color="auto"/>
                    <w:bottom w:val="none" w:sz="0" w:space="0" w:color="auto"/>
                    <w:right w:val="none" w:sz="0" w:space="0" w:color="auto"/>
                  </w:divBdr>
                </w:div>
              </w:divsChild>
            </w:div>
            <w:div w:id="146241300">
              <w:marLeft w:val="0"/>
              <w:marRight w:val="0"/>
              <w:marTop w:val="0"/>
              <w:marBottom w:val="0"/>
              <w:divBdr>
                <w:top w:val="none" w:sz="0" w:space="0" w:color="auto"/>
                <w:left w:val="none" w:sz="0" w:space="0" w:color="auto"/>
                <w:bottom w:val="none" w:sz="0" w:space="0" w:color="auto"/>
                <w:right w:val="none" w:sz="0" w:space="0" w:color="auto"/>
              </w:divBdr>
              <w:divsChild>
                <w:div w:id="2091153013">
                  <w:marLeft w:val="0"/>
                  <w:marRight w:val="0"/>
                  <w:marTop w:val="0"/>
                  <w:marBottom w:val="0"/>
                  <w:divBdr>
                    <w:top w:val="none" w:sz="0" w:space="0" w:color="auto"/>
                    <w:left w:val="none" w:sz="0" w:space="0" w:color="auto"/>
                    <w:bottom w:val="none" w:sz="0" w:space="0" w:color="auto"/>
                    <w:right w:val="none" w:sz="0" w:space="0" w:color="auto"/>
                  </w:divBdr>
                </w:div>
              </w:divsChild>
            </w:div>
            <w:div w:id="1061563139">
              <w:marLeft w:val="0"/>
              <w:marRight w:val="0"/>
              <w:marTop w:val="0"/>
              <w:marBottom w:val="0"/>
              <w:divBdr>
                <w:top w:val="none" w:sz="0" w:space="0" w:color="auto"/>
                <w:left w:val="none" w:sz="0" w:space="0" w:color="auto"/>
                <w:bottom w:val="none" w:sz="0" w:space="0" w:color="auto"/>
                <w:right w:val="none" w:sz="0" w:space="0" w:color="auto"/>
              </w:divBdr>
              <w:divsChild>
                <w:div w:id="1607804632">
                  <w:marLeft w:val="0"/>
                  <w:marRight w:val="0"/>
                  <w:marTop w:val="0"/>
                  <w:marBottom w:val="0"/>
                  <w:divBdr>
                    <w:top w:val="none" w:sz="0" w:space="0" w:color="auto"/>
                    <w:left w:val="none" w:sz="0" w:space="0" w:color="auto"/>
                    <w:bottom w:val="none" w:sz="0" w:space="0" w:color="auto"/>
                    <w:right w:val="none" w:sz="0" w:space="0" w:color="auto"/>
                  </w:divBdr>
                </w:div>
              </w:divsChild>
            </w:div>
            <w:div w:id="1413159339">
              <w:marLeft w:val="0"/>
              <w:marRight w:val="0"/>
              <w:marTop w:val="0"/>
              <w:marBottom w:val="0"/>
              <w:divBdr>
                <w:top w:val="none" w:sz="0" w:space="0" w:color="auto"/>
                <w:left w:val="none" w:sz="0" w:space="0" w:color="auto"/>
                <w:bottom w:val="none" w:sz="0" w:space="0" w:color="auto"/>
                <w:right w:val="none" w:sz="0" w:space="0" w:color="auto"/>
              </w:divBdr>
              <w:divsChild>
                <w:div w:id="548497451">
                  <w:marLeft w:val="0"/>
                  <w:marRight w:val="0"/>
                  <w:marTop w:val="0"/>
                  <w:marBottom w:val="0"/>
                  <w:divBdr>
                    <w:top w:val="none" w:sz="0" w:space="0" w:color="auto"/>
                    <w:left w:val="none" w:sz="0" w:space="0" w:color="auto"/>
                    <w:bottom w:val="none" w:sz="0" w:space="0" w:color="auto"/>
                    <w:right w:val="none" w:sz="0" w:space="0" w:color="auto"/>
                  </w:divBdr>
                </w:div>
              </w:divsChild>
            </w:div>
            <w:div w:id="1480463741">
              <w:marLeft w:val="0"/>
              <w:marRight w:val="0"/>
              <w:marTop w:val="0"/>
              <w:marBottom w:val="0"/>
              <w:divBdr>
                <w:top w:val="none" w:sz="0" w:space="0" w:color="auto"/>
                <w:left w:val="none" w:sz="0" w:space="0" w:color="auto"/>
                <w:bottom w:val="none" w:sz="0" w:space="0" w:color="auto"/>
                <w:right w:val="none" w:sz="0" w:space="0" w:color="auto"/>
              </w:divBdr>
              <w:divsChild>
                <w:div w:id="1468819996">
                  <w:marLeft w:val="0"/>
                  <w:marRight w:val="0"/>
                  <w:marTop w:val="0"/>
                  <w:marBottom w:val="0"/>
                  <w:divBdr>
                    <w:top w:val="none" w:sz="0" w:space="0" w:color="auto"/>
                    <w:left w:val="none" w:sz="0" w:space="0" w:color="auto"/>
                    <w:bottom w:val="none" w:sz="0" w:space="0" w:color="auto"/>
                    <w:right w:val="none" w:sz="0" w:space="0" w:color="auto"/>
                  </w:divBdr>
                </w:div>
              </w:divsChild>
            </w:div>
            <w:div w:id="1087653932">
              <w:marLeft w:val="0"/>
              <w:marRight w:val="0"/>
              <w:marTop w:val="0"/>
              <w:marBottom w:val="0"/>
              <w:divBdr>
                <w:top w:val="none" w:sz="0" w:space="0" w:color="auto"/>
                <w:left w:val="none" w:sz="0" w:space="0" w:color="auto"/>
                <w:bottom w:val="none" w:sz="0" w:space="0" w:color="auto"/>
                <w:right w:val="none" w:sz="0" w:space="0" w:color="auto"/>
              </w:divBdr>
              <w:divsChild>
                <w:div w:id="1617447549">
                  <w:marLeft w:val="0"/>
                  <w:marRight w:val="0"/>
                  <w:marTop w:val="0"/>
                  <w:marBottom w:val="0"/>
                  <w:divBdr>
                    <w:top w:val="none" w:sz="0" w:space="0" w:color="auto"/>
                    <w:left w:val="none" w:sz="0" w:space="0" w:color="auto"/>
                    <w:bottom w:val="none" w:sz="0" w:space="0" w:color="auto"/>
                    <w:right w:val="none" w:sz="0" w:space="0" w:color="auto"/>
                  </w:divBdr>
                </w:div>
              </w:divsChild>
            </w:div>
            <w:div w:id="661856108">
              <w:marLeft w:val="0"/>
              <w:marRight w:val="0"/>
              <w:marTop w:val="0"/>
              <w:marBottom w:val="0"/>
              <w:divBdr>
                <w:top w:val="none" w:sz="0" w:space="0" w:color="auto"/>
                <w:left w:val="none" w:sz="0" w:space="0" w:color="auto"/>
                <w:bottom w:val="none" w:sz="0" w:space="0" w:color="auto"/>
                <w:right w:val="none" w:sz="0" w:space="0" w:color="auto"/>
              </w:divBdr>
              <w:divsChild>
                <w:div w:id="1431704098">
                  <w:marLeft w:val="0"/>
                  <w:marRight w:val="0"/>
                  <w:marTop w:val="0"/>
                  <w:marBottom w:val="0"/>
                  <w:divBdr>
                    <w:top w:val="none" w:sz="0" w:space="0" w:color="auto"/>
                    <w:left w:val="none" w:sz="0" w:space="0" w:color="auto"/>
                    <w:bottom w:val="none" w:sz="0" w:space="0" w:color="auto"/>
                    <w:right w:val="none" w:sz="0" w:space="0" w:color="auto"/>
                  </w:divBdr>
                </w:div>
              </w:divsChild>
            </w:div>
            <w:div w:id="1709407894">
              <w:marLeft w:val="0"/>
              <w:marRight w:val="0"/>
              <w:marTop w:val="0"/>
              <w:marBottom w:val="0"/>
              <w:divBdr>
                <w:top w:val="none" w:sz="0" w:space="0" w:color="auto"/>
                <w:left w:val="none" w:sz="0" w:space="0" w:color="auto"/>
                <w:bottom w:val="none" w:sz="0" w:space="0" w:color="auto"/>
                <w:right w:val="none" w:sz="0" w:space="0" w:color="auto"/>
              </w:divBdr>
              <w:divsChild>
                <w:div w:id="222983028">
                  <w:marLeft w:val="0"/>
                  <w:marRight w:val="0"/>
                  <w:marTop w:val="0"/>
                  <w:marBottom w:val="0"/>
                  <w:divBdr>
                    <w:top w:val="none" w:sz="0" w:space="0" w:color="auto"/>
                    <w:left w:val="none" w:sz="0" w:space="0" w:color="auto"/>
                    <w:bottom w:val="none" w:sz="0" w:space="0" w:color="auto"/>
                    <w:right w:val="none" w:sz="0" w:space="0" w:color="auto"/>
                  </w:divBdr>
                </w:div>
              </w:divsChild>
            </w:div>
            <w:div w:id="721444433">
              <w:marLeft w:val="0"/>
              <w:marRight w:val="0"/>
              <w:marTop w:val="0"/>
              <w:marBottom w:val="0"/>
              <w:divBdr>
                <w:top w:val="none" w:sz="0" w:space="0" w:color="auto"/>
                <w:left w:val="none" w:sz="0" w:space="0" w:color="auto"/>
                <w:bottom w:val="none" w:sz="0" w:space="0" w:color="auto"/>
                <w:right w:val="none" w:sz="0" w:space="0" w:color="auto"/>
              </w:divBdr>
              <w:divsChild>
                <w:div w:id="1683891437">
                  <w:marLeft w:val="0"/>
                  <w:marRight w:val="0"/>
                  <w:marTop w:val="0"/>
                  <w:marBottom w:val="0"/>
                  <w:divBdr>
                    <w:top w:val="none" w:sz="0" w:space="0" w:color="auto"/>
                    <w:left w:val="none" w:sz="0" w:space="0" w:color="auto"/>
                    <w:bottom w:val="none" w:sz="0" w:space="0" w:color="auto"/>
                    <w:right w:val="none" w:sz="0" w:space="0" w:color="auto"/>
                  </w:divBdr>
                </w:div>
              </w:divsChild>
            </w:div>
            <w:div w:id="210964689">
              <w:marLeft w:val="0"/>
              <w:marRight w:val="0"/>
              <w:marTop w:val="0"/>
              <w:marBottom w:val="0"/>
              <w:divBdr>
                <w:top w:val="none" w:sz="0" w:space="0" w:color="auto"/>
                <w:left w:val="none" w:sz="0" w:space="0" w:color="auto"/>
                <w:bottom w:val="none" w:sz="0" w:space="0" w:color="auto"/>
                <w:right w:val="none" w:sz="0" w:space="0" w:color="auto"/>
              </w:divBdr>
              <w:divsChild>
                <w:div w:id="2028292462">
                  <w:marLeft w:val="0"/>
                  <w:marRight w:val="0"/>
                  <w:marTop w:val="0"/>
                  <w:marBottom w:val="0"/>
                  <w:divBdr>
                    <w:top w:val="none" w:sz="0" w:space="0" w:color="auto"/>
                    <w:left w:val="none" w:sz="0" w:space="0" w:color="auto"/>
                    <w:bottom w:val="none" w:sz="0" w:space="0" w:color="auto"/>
                    <w:right w:val="none" w:sz="0" w:space="0" w:color="auto"/>
                  </w:divBdr>
                </w:div>
              </w:divsChild>
            </w:div>
            <w:div w:id="783110834">
              <w:marLeft w:val="0"/>
              <w:marRight w:val="0"/>
              <w:marTop w:val="0"/>
              <w:marBottom w:val="0"/>
              <w:divBdr>
                <w:top w:val="none" w:sz="0" w:space="0" w:color="auto"/>
                <w:left w:val="none" w:sz="0" w:space="0" w:color="auto"/>
                <w:bottom w:val="none" w:sz="0" w:space="0" w:color="auto"/>
                <w:right w:val="none" w:sz="0" w:space="0" w:color="auto"/>
              </w:divBdr>
              <w:divsChild>
                <w:div w:id="649868636">
                  <w:marLeft w:val="0"/>
                  <w:marRight w:val="0"/>
                  <w:marTop w:val="0"/>
                  <w:marBottom w:val="0"/>
                  <w:divBdr>
                    <w:top w:val="none" w:sz="0" w:space="0" w:color="auto"/>
                    <w:left w:val="none" w:sz="0" w:space="0" w:color="auto"/>
                    <w:bottom w:val="none" w:sz="0" w:space="0" w:color="auto"/>
                    <w:right w:val="none" w:sz="0" w:space="0" w:color="auto"/>
                  </w:divBdr>
                </w:div>
              </w:divsChild>
            </w:div>
            <w:div w:id="648247640">
              <w:marLeft w:val="0"/>
              <w:marRight w:val="0"/>
              <w:marTop w:val="0"/>
              <w:marBottom w:val="0"/>
              <w:divBdr>
                <w:top w:val="none" w:sz="0" w:space="0" w:color="auto"/>
                <w:left w:val="none" w:sz="0" w:space="0" w:color="auto"/>
                <w:bottom w:val="none" w:sz="0" w:space="0" w:color="auto"/>
                <w:right w:val="none" w:sz="0" w:space="0" w:color="auto"/>
              </w:divBdr>
              <w:divsChild>
                <w:div w:id="446658890">
                  <w:marLeft w:val="0"/>
                  <w:marRight w:val="0"/>
                  <w:marTop w:val="0"/>
                  <w:marBottom w:val="0"/>
                  <w:divBdr>
                    <w:top w:val="none" w:sz="0" w:space="0" w:color="auto"/>
                    <w:left w:val="none" w:sz="0" w:space="0" w:color="auto"/>
                    <w:bottom w:val="none" w:sz="0" w:space="0" w:color="auto"/>
                    <w:right w:val="none" w:sz="0" w:space="0" w:color="auto"/>
                  </w:divBdr>
                </w:div>
              </w:divsChild>
            </w:div>
            <w:div w:id="1372224059">
              <w:marLeft w:val="0"/>
              <w:marRight w:val="0"/>
              <w:marTop w:val="0"/>
              <w:marBottom w:val="0"/>
              <w:divBdr>
                <w:top w:val="none" w:sz="0" w:space="0" w:color="auto"/>
                <w:left w:val="none" w:sz="0" w:space="0" w:color="auto"/>
                <w:bottom w:val="none" w:sz="0" w:space="0" w:color="auto"/>
                <w:right w:val="none" w:sz="0" w:space="0" w:color="auto"/>
              </w:divBdr>
              <w:divsChild>
                <w:div w:id="1531333599">
                  <w:marLeft w:val="0"/>
                  <w:marRight w:val="0"/>
                  <w:marTop w:val="0"/>
                  <w:marBottom w:val="0"/>
                  <w:divBdr>
                    <w:top w:val="none" w:sz="0" w:space="0" w:color="auto"/>
                    <w:left w:val="none" w:sz="0" w:space="0" w:color="auto"/>
                    <w:bottom w:val="none" w:sz="0" w:space="0" w:color="auto"/>
                    <w:right w:val="none" w:sz="0" w:space="0" w:color="auto"/>
                  </w:divBdr>
                </w:div>
              </w:divsChild>
            </w:div>
            <w:div w:id="115026516">
              <w:marLeft w:val="0"/>
              <w:marRight w:val="0"/>
              <w:marTop w:val="0"/>
              <w:marBottom w:val="0"/>
              <w:divBdr>
                <w:top w:val="none" w:sz="0" w:space="0" w:color="auto"/>
                <w:left w:val="none" w:sz="0" w:space="0" w:color="auto"/>
                <w:bottom w:val="none" w:sz="0" w:space="0" w:color="auto"/>
                <w:right w:val="none" w:sz="0" w:space="0" w:color="auto"/>
              </w:divBdr>
              <w:divsChild>
                <w:div w:id="1425420902">
                  <w:marLeft w:val="0"/>
                  <w:marRight w:val="0"/>
                  <w:marTop w:val="0"/>
                  <w:marBottom w:val="0"/>
                  <w:divBdr>
                    <w:top w:val="none" w:sz="0" w:space="0" w:color="auto"/>
                    <w:left w:val="none" w:sz="0" w:space="0" w:color="auto"/>
                    <w:bottom w:val="none" w:sz="0" w:space="0" w:color="auto"/>
                    <w:right w:val="none" w:sz="0" w:space="0" w:color="auto"/>
                  </w:divBdr>
                </w:div>
              </w:divsChild>
            </w:div>
            <w:div w:id="847062075">
              <w:marLeft w:val="0"/>
              <w:marRight w:val="0"/>
              <w:marTop w:val="0"/>
              <w:marBottom w:val="0"/>
              <w:divBdr>
                <w:top w:val="none" w:sz="0" w:space="0" w:color="auto"/>
                <w:left w:val="none" w:sz="0" w:space="0" w:color="auto"/>
                <w:bottom w:val="none" w:sz="0" w:space="0" w:color="auto"/>
                <w:right w:val="none" w:sz="0" w:space="0" w:color="auto"/>
              </w:divBdr>
              <w:divsChild>
                <w:div w:id="1924677144">
                  <w:marLeft w:val="0"/>
                  <w:marRight w:val="0"/>
                  <w:marTop w:val="0"/>
                  <w:marBottom w:val="0"/>
                  <w:divBdr>
                    <w:top w:val="none" w:sz="0" w:space="0" w:color="auto"/>
                    <w:left w:val="none" w:sz="0" w:space="0" w:color="auto"/>
                    <w:bottom w:val="none" w:sz="0" w:space="0" w:color="auto"/>
                    <w:right w:val="none" w:sz="0" w:space="0" w:color="auto"/>
                  </w:divBdr>
                </w:div>
              </w:divsChild>
            </w:div>
            <w:div w:id="1232303011">
              <w:marLeft w:val="0"/>
              <w:marRight w:val="0"/>
              <w:marTop w:val="0"/>
              <w:marBottom w:val="0"/>
              <w:divBdr>
                <w:top w:val="none" w:sz="0" w:space="0" w:color="auto"/>
                <w:left w:val="none" w:sz="0" w:space="0" w:color="auto"/>
                <w:bottom w:val="none" w:sz="0" w:space="0" w:color="auto"/>
                <w:right w:val="none" w:sz="0" w:space="0" w:color="auto"/>
              </w:divBdr>
              <w:divsChild>
                <w:div w:id="275335138">
                  <w:marLeft w:val="0"/>
                  <w:marRight w:val="0"/>
                  <w:marTop w:val="0"/>
                  <w:marBottom w:val="0"/>
                  <w:divBdr>
                    <w:top w:val="none" w:sz="0" w:space="0" w:color="auto"/>
                    <w:left w:val="none" w:sz="0" w:space="0" w:color="auto"/>
                    <w:bottom w:val="none" w:sz="0" w:space="0" w:color="auto"/>
                    <w:right w:val="none" w:sz="0" w:space="0" w:color="auto"/>
                  </w:divBdr>
                </w:div>
              </w:divsChild>
            </w:div>
            <w:div w:id="1781951527">
              <w:marLeft w:val="0"/>
              <w:marRight w:val="0"/>
              <w:marTop w:val="0"/>
              <w:marBottom w:val="0"/>
              <w:divBdr>
                <w:top w:val="none" w:sz="0" w:space="0" w:color="auto"/>
                <w:left w:val="none" w:sz="0" w:space="0" w:color="auto"/>
                <w:bottom w:val="none" w:sz="0" w:space="0" w:color="auto"/>
                <w:right w:val="none" w:sz="0" w:space="0" w:color="auto"/>
              </w:divBdr>
              <w:divsChild>
                <w:div w:id="1710766650">
                  <w:marLeft w:val="0"/>
                  <w:marRight w:val="0"/>
                  <w:marTop w:val="0"/>
                  <w:marBottom w:val="0"/>
                  <w:divBdr>
                    <w:top w:val="none" w:sz="0" w:space="0" w:color="auto"/>
                    <w:left w:val="none" w:sz="0" w:space="0" w:color="auto"/>
                    <w:bottom w:val="none" w:sz="0" w:space="0" w:color="auto"/>
                    <w:right w:val="none" w:sz="0" w:space="0" w:color="auto"/>
                  </w:divBdr>
                </w:div>
              </w:divsChild>
            </w:div>
            <w:div w:id="1725640004">
              <w:marLeft w:val="0"/>
              <w:marRight w:val="0"/>
              <w:marTop w:val="0"/>
              <w:marBottom w:val="0"/>
              <w:divBdr>
                <w:top w:val="none" w:sz="0" w:space="0" w:color="auto"/>
                <w:left w:val="none" w:sz="0" w:space="0" w:color="auto"/>
                <w:bottom w:val="none" w:sz="0" w:space="0" w:color="auto"/>
                <w:right w:val="none" w:sz="0" w:space="0" w:color="auto"/>
              </w:divBdr>
              <w:divsChild>
                <w:div w:id="1137143928">
                  <w:marLeft w:val="0"/>
                  <w:marRight w:val="0"/>
                  <w:marTop w:val="0"/>
                  <w:marBottom w:val="0"/>
                  <w:divBdr>
                    <w:top w:val="none" w:sz="0" w:space="0" w:color="auto"/>
                    <w:left w:val="none" w:sz="0" w:space="0" w:color="auto"/>
                    <w:bottom w:val="none" w:sz="0" w:space="0" w:color="auto"/>
                    <w:right w:val="none" w:sz="0" w:space="0" w:color="auto"/>
                  </w:divBdr>
                </w:div>
              </w:divsChild>
            </w:div>
            <w:div w:id="1928224278">
              <w:marLeft w:val="0"/>
              <w:marRight w:val="0"/>
              <w:marTop w:val="0"/>
              <w:marBottom w:val="0"/>
              <w:divBdr>
                <w:top w:val="none" w:sz="0" w:space="0" w:color="auto"/>
                <w:left w:val="none" w:sz="0" w:space="0" w:color="auto"/>
                <w:bottom w:val="none" w:sz="0" w:space="0" w:color="auto"/>
                <w:right w:val="none" w:sz="0" w:space="0" w:color="auto"/>
              </w:divBdr>
              <w:divsChild>
                <w:div w:id="231814851">
                  <w:marLeft w:val="0"/>
                  <w:marRight w:val="0"/>
                  <w:marTop w:val="0"/>
                  <w:marBottom w:val="0"/>
                  <w:divBdr>
                    <w:top w:val="none" w:sz="0" w:space="0" w:color="auto"/>
                    <w:left w:val="none" w:sz="0" w:space="0" w:color="auto"/>
                    <w:bottom w:val="none" w:sz="0" w:space="0" w:color="auto"/>
                    <w:right w:val="none" w:sz="0" w:space="0" w:color="auto"/>
                  </w:divBdr>
                </w:div>
              </w:divsChild>
            </w:div>
            <w:div w:id="1831825966">
              <w:marLeft w:val="0"/>
              <w:marRight w:val="0"/>
              <w:marTop w:val="0"/>
              <w:marBottom w:val="0"/>
              <w:divBdr>
                <w:top w:val="none" w:sz="0" w:space="0" w:color="auto"/>
                <w:left w:val="none" w:sz="0" w:space="0" w:color="auto"/>
                <w:bottom w:val="none" w:sz="0" w:space="0" w:color="auto"/>
                <w:right w:val="none" w:sz="0" w:space="0" w:color="auto"/>
              </w:divBdr>
              <w:divsChild>
                <w:div w:id="397485628">
                  <w:marLeft w:val="0"/>
                  <w:marRight w:val="0"/>
                  <w:marTop w:val="0"/>
                  <w:marBottom w:val="0"/>
                  <w:divBdr>
                    <w:top w:val="none" w:sz="0" w:space="0" w:color="auto"/>
                    <w:left w:val="none" w:sz="0" w:space="0" w:color="auto"/>
                    <w:bottom w:val="none" w:sz="0" w:space="0" w:color="auto"/>
                    <w:right w:val="none" w:sz="0" w:space="0" w:color="auto"/>
                  </w:divBdr>
                </w:div>
              </w:divsChild>
            </w:div>
            <w:div w:id="6256185">
              <w:marLeft w:val="0"/>
              <w:marRight w:val="0"/>
              <w:marTop w:val="0"/>
              <w:marBottom w:val="0"/>
              <w:divBdr>
                <w:top w:val="none" w:sz="0" w:space="0" w:color="auto"/>
                <w:left w:val="none" w:sz="0" w:space="0" w:color="auto"/>
                <w:bottom w:val="none" w:sz="0" w:space="0" w:color="auto"/>
                <w:right w:val="none" w:sz="0" w:space="0" w:color="auto"/>
              </w:divBdr>
              <w:divsChild>
                <w:div w:id="1775250905">
                  <w:marLeft w:val="0"/>
                  <w:marRight w:val="0"/>
                  <w:marTop w:val="0"/>
                  <w:marBottom w:val="0"/>
                  <w:divBdr>
                    <w:top w:val="none" w:sz="0" w:space="0" w:color="auto"/>
                    <w:left w:val="none" w:sz="0" w:space="0" w:color="auto"/>
                    <w:bottom w:val="none" w:sz="0" w:space="0" w:color="auto"/>
                    <w:right w:val="none" w:sz="0" w:space="0" w:color="auto"/>
                  </w:divBdr>
                </w:div>
              </w:divsChild>
            </w:div>
            <w:div w:id="197014172">
              <w:marLeft w:val="0"/>
              <w:marRight w:val="0"/>
              <w:marTop w:val="0"/>
              <w:marBottom w:val="0"/>
              <w:divBdr>
                <w:top w:val="none" w:sz="0" w:space="0" w:color="auto"/>
                <w:left w:val="none" w:sz="0" w:space="0" w:color="auto"/>
                <w:bottom w:val="none" w:sz="0" w:space="0" w:color="auto"/>
                <w:right w:val="none" w:sz="0" w:space="0" w:color="auto"/>
              </w:divBdr>
              <w:divsChild>
                <w:div w:id="465509008">
                  <w:marLeft w:val="0"/>
                  <w:marRight w:val="0"/>
                  <w:marTop w:val="0"/>
                  <w:marBottom w:val="0"/>
                  <w:divBdr>
                    <w:top w:val="none" w:sz="0" w:space="0" w:color="auto"/>
                    <w:left w:val="none" w:sz="0" w:space="0" w:color="auto"/>
                    <w:bottom w:val="none" w:sz="0" w:space="0" w:color="auto"/>
                    <w:right w:val="none" w:sz="0" w:space="0" w:color="auto"/>
                  </w:divBdr>
                </w:div>
              </w:divsChild>
            </w:div>
            <w:div w:id="900291981">
              <w:marLeft w:val="0"/>
              <w:marRight w:val="0"/>
              <w:marTop w:val="0"/>
              <w:marBottom w:val="0"/>
              <w:divBdr>
                <w:top w:val="none" w:sz="0" w:space="0" w:color="auto"/>
                <w:left w:val="none" w:sz="0" w:space="0" w:color="auto"/>
                <w:bottom w:val="none" w:sz="0" w:space="0" w:color="auto"/>
                <w:right w:val="none" w:sz="0" w:space="0" w:color="auto"/>
              </w:divBdr>
              <w:divsChild>
                <w:div w:id="763575809">
                  <w:marLeft w:val="0"/>
                  <w:marRight w:val="0"/>
                  <w:marTop w:val="0"/>
                  <w:marBottom w:val="0"/>
                  <w:divBdr>
                    <w:top w:val="none" w:sz="0" w:space="0" w:color="auto"/>
                    <w:left w:val="none" w:sz="0" w:space="0" w:color="auto"/>
                    <w:bottom w:val="none" w:sz="0" w:space="0" w:color="auto"/>
                    <w:right w:val="none" w:sz="0" w:space="0" w:color="auto"/>
                  </w:divBdr>
                </w:div>
              </w:divsChild>
            </w:div>
            <w:div w:id="966930380">
              <w:marLeft w:val="0"/>
              <w:marRight w:val="0"/>
              <w:marTop w:val="0"/>
              <w:marBottom w:val="0"/>
              <w:divBdr>
                <w:top w:val="none" w:sz="0" w:space="0" w:color="auto"/>
                <w:left w:val="none" w:sz="0" w:space="0" w:color="auto"/>
                <w:bottom w:val="none" w:sz="0" w:space="0" w:color="auto"/>
                <w:right w:val="none" w:sz="0" w:space="0" w:color="auto"/>
              </w:divBdr>
              <w:divsChild>
                <w:div w:id="289435314">
                  <w:marLeft w:val="0"/>
                  <w:marRight w:val="0"/>
                  <w:marTop w:val="0"/>
                  <w:marBottom w:val="0"/>
                  <w:divBdr>
                    <w:top w:val="none" w:sz="0" w:space="0" w:color="auto"/>
                    <w:left w:val="none" w:sz="0" w:space="0" w:color="auto"/>
                    <w:bottom w:val="none" w:sz="0" w:space="0" w:color="auto"/>
                    <w:right w:val="none" w:sz="0" w:space="0" w:color="auto"/>
                  </w:divBdr>
                </w:div>
              </w:divsChild>
            </w:div>
            <w:div w:id="2079209418">
              <w:marLeft w:val="0"/>
              <w:marRight w:val="0"/>
              <w:marTop w:val="0"/>
              <w:marBottom w:val="0"/>
              <w:divBdr>
                <w:top w:val="none" w:sz="0" w:space="0" w:color="auto"/>
                <w:left w:val="none" w:sz="0" w:space="0" w:color="auto"/>
                <w:bottom w:val="none" w:sz="0" w:space="0" w:color="auto"/>
                <w:right w:val="none" w:sz="0" w:space="0" w:color="auto"/>
              </w:divBdr>
              <w:divsChild>
                <w:div w:id="937100074">
                  <w:marLeft w:val="0"/>
                  <w:marRight w:val="0"/>
                  <w:marTop w:val="0"/>
                  <w:marBottom w:val="0"/>
                  <w:divBdr>
                    <w:top w:val="none" w:sz="0" w:space="0" w:color="auto"/>
                    <w:left w:val="none" w:sz="0" w:space="0" w:color="auto"/>
                    <w:bottom w:val="none" w:sz="0" w:space="0" w:color="auto"/>
                    <w:right w:val="none" w:sz="0" w:space="0" w:color="auto"/>
                  </w:divBdr>
                </w:div>
              </w:divsChild>
            </w:div>
            <w:div w:id="129443085">
              <w:marLeft w:val="0"/>
              <w:marRight w:val="0"/>
              <w:marTop w:val="0"/>
              <w:marBottom w:val="0"/>
              <w:divBdr>
                <w:top w:val="none" w:sz="0" w:space="0" w:color="auto"/>
                <w:left w:val="none" w:sz="0" w:space="0" w:color="auto"/>
                <w:bottom w:val="none" w:sz="0" w:space="0" w:color="auto"/>
                <w:right w:val="none" w:sz="0" w:space="0" w:color="auto"/>
              </w:divBdr>
              <w:divsChild>
                <w:div w:id="1364942454">
                  <w:marLeft w:val="0"/>
                  <w:marRight w:val="0"/>
                  <w:marTop w:val="0"/>
                  <w:marBottom w:val="0"/>
                  <w:divBdr>
                    <w:top w:val="none" w:sz="0" w:space="0" w:color="auto"/>
                    <w:left w:val="none" w:sz="0" w:space="0" w:color="auto"/>
                    <w:bottom w:val="none" w:sz="0" w:space="0" w:color="auto"/>
                    <w:right w:val="none" w:sz="0" w:space="0" w:color="auto"/>
                  </w:divBdr>
                </w:div>
              </w:divsChild>
            </w:div>
            <w:div w:id="425620052">
              <w:marLeft w:val="0"/>
              <w:marRight w:val="0"/>
              <w:marTop w:val="0"/>
              <w:marBottom w:val="0"/>
              <w:divBdr>
                <w:top w:val="none" w:sz="0" w:space="0" w:color="auto"/>
                <w:left w:val="none" w:sz="0" w:space="0" w:color="auto"/>
                <w:bottom w:val="none" w:sz="0" w:space="0" w:color="auto"/>
                <w:right w:val="none" w:sz="0" w:space="0" w:color="auto"/>
              </w:divBdr>
              <w:divsChild>
                <w:div w:id="2137287411">
                  <w:marLeft w:val="0"/>
                  <w:marRight w:val="0"/>
                  <w:marTop w:val="0"/>
                  <w:marBottom w:val="0"/>
                  <w:divBdr>
                    <w:top w:val="none" w:sz="0" w:space="0" w:color="auto"/>
                    <w:left w:val="none" w:sz="0" w:space="0" w:color="auto"/>
                    <w:bottom w:val="none" w:sz="0" w:space="0" w:color="auto"/>
                    <w:right w:val="none" w:sz="0" w:space="0" w:color="auto"/>
                  </w:divBdr>
                </w:div>
              </w:divsChild>
            </w:div>
            <w:div w:id="1820727490">
              <w:marLeft w:val="0"/>
              <w:marRight w:val="0"/>
              <w:marTop w:val="0"/>
              <w:marBottom w:val="0"/>
              <w:divBdr>
                <w:top w:val="none" w:sz="0" w:space="0" w:color="auto"/>
                <w:left w:val="none" w:sz="0" w:space="0" w:color="auto"/>
                <w:bottom w:val="none" w:sz="0" w:space="0" w:color="auto"/>
                <w:right w:val="none" w:sz="0" w:space="0" w:color="auto"/>
              </w:divBdr>
              <w:divsChild>
                <w:div w:id="772213793">
                  <w:marLeft w:val="0"/>
                  <w:marRight w:val="0"/>
                  <w:marTop w:val="0"/>
                  <w:marBottom w:val="0"/>
                  <w:divBdr>
                    <w:top w:val="none" w:sz="0" w:space="0" w:color="auto"/>
                    <w:left w:val="none" w:sz="0" w:space="0" w:color="auto"/>
                    <w:bottom w:val="none" w:sz="0" w:space="0" w:color="auto"/>
                    <w:right w:val="none" w:sz="0" w:space="0" w:color="auto"/>
                  </w:divBdr>
                </w:div>
              </w:divsChild>
            </w:div>
            <w:div w:id="2015836080">
              <w:marLeft w:val="0"/>
              <w:marRight w:val="0"/>
              <w:marTop w:val="0"/>
              <w:marBottom w:val="0"/>
              <w:divBdr>
                <w:top w:val="none" w:sz="0" w:space="0" w:color="auto"/>
                <w:left w:val="none" w:sz="0" w:space="0" w:color="auto"/>
                <w:bottom w:val="none" w:sz="0" w:space="0" w:color="auto"/>
                <w:right w:val="none" w:sz="0" w:space="0" w:color="auto"/>
              </w:divBdr>
              <w:divsChild>
                <w:div w:id="1783258665">
                  <w:marLeft w:val="0"/>
                  <w:marRight w:val="0"/>
                  <w:marTop w:val="0"/>
                  <w:marBottom w:val="0"/>
                  <w:divBdr>
                    <w:top w:val="none" w:sz="0" w:space="0" w:color="auto"/>
                    <w:left w:val="none" w:sz="0" w:space="0" w:color="auto"/>
                    <w:bottom w:val="none" w:sz="0" w:space="0" w:color="auto"/>
                    <w:right w:val="none" w:sz="0" w:space="0" w:color="auto"/>
                  </w:divBdr>
                </w:div>
              </w:divsChild>
            </w:div>
            <w:div w:id="967124605">
              <w:marLeft w:val="0"/>
              <w:marRight w:val="0"/>
              <w:marTop w:val="0"/>
              <w:marBottom w:val="0"/>
              <w:divBdr>
                <w:top w:val="none" w:sz="0" w:space="0" w:color="auto"/>
                <w:left w:val="none" w:sz="0" w:space="0" w:color="auto"/>
                <w:bottom w:val="none" w:sz="0" w:space="0" w:color="auto"/>
                <w:right w:val="none" w:sz="0" w:space="0" w:color="auto"/>
              </w:divBdr>
              <w:divsChild>
                <w:div w:id="2139030219">
                  <w:marLeft w:val="0"/>
                  <w:marRight w:val="0"/>
                  <w:marTop w:val="0"/>
                  <w:marBottom w:val="0"/>
                  <w:divBdr>
                    <w:top w:val="none" w:sz="0" w:space="0" w:color="auto"/>
                    <w:left w:val="none" w:sz="0" w:space="0" w:color="auto"/>
                    <w:bottom w:val="none" w:sz="0" w:space="0" w:color="auto"/>
                    <w:right w:val="none" w:sz="0" w:space="0" w:color="auto"/>
                  </w:divBdr>
                </w:div>
              </w:divsChild>
            </w:div>
            <w:div w:id="209656045">
              <w:marLeft w:val="0"/>
              <w:marRight w:val="0"/>
              <w:marTop w:val="0"/>
              <w:marBottom w:val="0"/>
              <w:divBdr>
                <w:top w:val="none" w:sz="0" w:space="0" w:color="auto"/>
                <w:left w:val="none" w:sz="0" w:space="0" w:color="auto"/>
                <w:bottom w:val="none" w:sz="0" w:space="0" w:color="auto"/>
                <w:right w:val="none" w:sz="0" w:space="0" w:color="auto"/>
              </w:divBdr>
              <w:divsChild>
                <w:div w:id="694229848">
                  <w:marLeft w:val="0"/>
                  <w:marRight w:val="0"/>
                  <w:marTop w:val="0"/>
                  <w:marBottom w:val="0"/>
                  <w:divBdr>
                    <w:top w:val="none" w:sz="0" w:space="0" w:color="auto"/>
                    <w:left w:val="none" w:sz="0" w:space="0" w:color="auto"/>
                    <w:bottom w:val="none" w:sz="0" w:space="0" w:color="auto"/>
                    <w:right w:val="none" w:sz="0" w:space="0" w:color="auto"/>
                  </w:divBdr>
                </w:div>
              </w:divsChild>
            </w:div>
            <w:div w:id="511720422">
              <w:marLeft w:val="0"/>
              <w:marRight w:val="0"/>
              <w:marTop w:val="0"/>
              <w:marBottom w:val="0"/>
              <w:divBdr>
                <w:top w:val="none" w:sz="0" w:space="0" w:color="auto"/>
                <w:left w:val="none" w:sz="0" w:space="0" w:color="auto"/>
                <w:bottom w:val="none" w:sz="0" w:space="0" w:color="auto"/>
                <w:right w:val="none" w:sz="0" w:space="0" w:color="auto"/>
              </w:divBdr>
              <w:divsChild>
                <w:div w:id="1124689301">
                  <w:marLeft w:val="0"/>
                  <w:marRight w:val="0"/>
                  <w:marTop w:val="0"/>
                  <w:marBottom w:val="0"/>
                  <w:divBdr>
                    <w:top w:val="none" w:sz="0" w:space="0" w:color="auto"/>
                    <w:left w:val="none" w:sz="0" w:space="0" w:color="auto"/>
                    <w:bottom w:val="none" w:sz="0" w:space="0" w:color="auto"/>
                    <w:right w:val="none" w:sz="0" w:space="0" w:color="auto"/>
                  </w:divBdr>
                </w:div>
              </w:divsChild>
            </w:div>
            <w:div w:id="1148520989">
              <w:marLeft w:val="0"/>
              <w:marRight w:val="0"/>
              <w:marTop w:val="0"/>
              <w:marBottom w:val="0"/>
              <w:divBdr>
                <w:top w:val="none" w:sz="0" w:space="0" w:color="auto"/>
                <w:left w:val="none" w:sz="0" w:space="0" w:color="auto"/>
                <w:bottom w:val="none" w:sz="0" w:space="0" w:color="auto"/>
                <w:right w:val="none" w:sz="0" w:space="0" w:color="auto"/>
              </w:divBdr>
              <w:divsChild>
                <w:div w:id="258830806">
                  <w:marLeft w:val="0"/>
                  <w:marRight w:val="0"/>
                  <w:marTop w:val="0"/>
                  <w:marBottom w:val="0"/>
                  <w:divBdr>
                    <w:top w:val="none" w:sz="0" w:space="0" w:color="auto"/>
                    <w:left w:val="none" w:sz="0" w:space="0" w:color="auto"/>
                    <w:bottom w:val="none" w:sz="0" w:space="0" w:color="auto"/>
                    <w:right w:val="none" w:sz="0" w:space="0" w:color="auto"/>
                  </w:divBdr>
                </w:div>
              </w:divsChild>
            </w:div>
            <w:div w:id="318580899">
              <w:marLeft w:val="0"/>
              <w:marRight w:val="0"/>
              <w:marTop w:val="0"/>
              <w:marBottom w:val="0"/>
              <w:divBdr>
                <w:top w:val="none" w:sz="0" w:space="0" w:color="auto"/>
                <w:left w:val="none" w:sz="0" w:space="0" w:color="auto"/>
                <w:bottom w:val="none" w:sz="0" w:space="0" w:color="auto"/>
                <w:right w:val="none" w:sz="0" w:space="0" w:color="auto"/>
              </w:divBdr>
              <w:divsChild>
                <w:div w:id="359936955">
                  <w:marLeft w:val="0"/>
                  <w:marRight w:val="0"/>
                  <w:marTop w:val="0"/>
                  <w:marBottom w:val="0"/>
                  <w:divBdr>
                    <w:top w:val="none" w:sz="0" w:space="0" w:color="auto"/>
                    <w:left w:val="none" w:sz="0" w:space="0" w:color="auto"/>
                    <w:bottom w:val="none" w:sz="0" w:space="0" w:color="auto"/>
                    <w:right w:val="none" w:sz="0" w:space="0" w:color="auto"/>
                  </w:divBdr>
                </w:div>
              </w:divsChild>
            </w:div>
            <w:div w:id="1928732821">
              <w:marLeft w:val="0"/>
              <w:marRight w:val="0"/>
              <w:marTop w:val="0"/>
              <w:marBottom w:val="0"/>
              <w:divBdr>
                <w:top w:val="none" w:sz="0" w:space="0" w:color="auto"/>
                <w:left w:val="none" w:sz="0" w:space="0" w:color="auto"/>
                <w:bottom w:val="none" w:sz="0" w:space="0" w:color="auto"/>
                <w:right w:val="none" w:sz="0" w:space="0" w:color="auto"/>
              </w:divBdr>
              <w:divsChild>
                <w:div w:id="2135558911">
                  <w:marLeft w:val="0"/>
                  <w:marRight w:val="0"/>
                  <w:marTop w:val="0"/>
                  <w:marBottom w:val="0"/>
                  <w:divBdr>
                    <w:top w:val="none" w:sz="0" w:space="0" w:color="auto"/>
                    <w:left w:val="none" w:sz="0" w:space="0" w:color="auto"/>
                    <w:bottom w:val="none" w:sz="0" w:space="0" w:color="auto"/>
                    <w:right w:val="none" w:sz="0" w:space="0" w:color="auto"/>
                  </w:divBdr>
                </w:div>
              </w:divsChild>
            </w:div>
            <w:div w:id="1210386014">
              <w:marLeft w:val="0"/>
              <w:marRight w:val="0"/>
              <w:marTop w:val="0"/>
              <w:marBottom w:val="0"/>
              <w:divBdr>
                <w:top w:val="none" w:sz="0" w:space="0" w:color="auto"/>
                <w:left w:val="none" w:sz="0" w:space="0" w:color="auto"/>
                <w:bottom w:val="none" w:sz="0" w:space="0" w:color="auto"/>
                <w:right w:val="none" w:sz="0" w:space="0" w:color="auto"/>
              </w:divBdr>
              <w:divsChild>
                <w:div w:id="319775002">
                  <w:marLeft w:val="0"/>
                  <w:marRight w:val="0"/>
                  <w:marTop w:val="0"/>
                  <w:marBottom w:val="0"/>
                  <w:divBdr>
                    <w:top w:val="none" w:sz="0" w:space="0" w:color="auto"/>
                    <w:left w:val="none" w:sz="0" w:space="0" w:color="auto"/>
                    <w:bottom w:val="none" w:sz="0" w:space="0" w:color="auto"/>
                    <w:right w:val="none" w:sz="0" w:space="0" w:color="auto"/>
                  </w:divBdr>
                </w:div>
              </w:divsChild>
            </w:div>
            <w:div w:id="1734154999">
              <w:marLeft w:val="0"/>
              <w:marRight w:val="0"/>
              <w:marTop w:val="0"/>
              <w:marBottom w:val="0"/>
              <w:divBdr>
                <w:top w:val="none" w:sz="0" w:space="0" w:color="auto"/>
                <w:left w:val="none" w:sz="0" w:space="0" w:color="auto"/>
                <w:bottom w:val="none" w:sz="0" w:space="0" w:color="auto"/>
                <w:right w:val="none" w:sz="0" w:space="0" w:color="auto"/>
              </w:divBdr>
              <w:divsChild>
                <w:div w:id="1459294689">
                  <w:marLeft w:val="0"/>
                  <w:marRight w:val="0"/>
                  <w:marTop w:val="0"/>
                  <w:marBottom w:val="0"/>
                  <w:divBdr>
                    <w:top w:val="none" w:sz="0" w:space="0" w:color="auto"/>
                    <w:left w:val="none" w:sz="0" w:space="0" w:color="auto"/>
                    <w:bottom w:val="none" w:sz="0" w:space="0" w:color="auto"/>
                    <w:right w:val="none" w:sz="0" w:space="0" w:color="auto"/>
                  </w:divBdr>
                </w:div>
              </w:divsChild>
            </w:div>
            <w:div w:id="93135968">
              <w:marLeft w:val="0"/>
              <w:marRight w:val="0"/>
              <w:marTop w:val="0"/>
              <w:marBottom w:val="0"/>
              <w:divBdr>
                <w:top w:val="none" w:sz="0" w:space="0" w:color="auto"/>
                <w:left w:val="none" w:sz="0" w:space="0" w:color="auto"/>
                <w:bottom w:val="none" w:sz="0" w:space="0" w:color="auto"/>
                <w:right w:val="none" w:sz="0" w:space="0" w:color="auto"/>
              </w:divBdr>
              <w:divsChild>
                <w:div w:id="179315651">
                  <w:marLeft w:val="0"/>
                  <w:marRight w:val="0"/>
                  <w:marTop w:val="0"/>
                  <w:marBottom w:val="0"/>
                  <w:divBdr>
                    <w:top w:val="none" w:sz="0" w:space="0" w:color="auto"/>
                    <w:left w:val="none" w:sz="0" w:space="0" w:color="auto"/>
                    <w:bottom w:val="none" w:sz="0" w:space="0" w:color="auto"/>
                    <w:right w:val="none" w:sz="0" w:space="0" w:color="auto"/>
                  </w:divBdr>
                </w:div>
              </w:divsChild>
            </w:div>
            <w:div w:id="1099791130">
              <w:marLeft w:val="0"/>
              <w:marRight w:val="0"/>
              <w:marTop w:val="0"/>
              <w:marBottom w:val="0"/>
              <w:divBdr>
                <w:top w:val="none" w:sz="0" w:space="0" w:color="auto"/>
                <w:left w:val="none" w:sz="0" w:space="0" w:color="auto"/>
                <w:bottom w:val="none" w:sz="0" w:space="0" w:color="auto"/>
                <w:right w:val="none" w:sz="0" w:space="0" w:color="auto"/>
              </w:divBdr>
              <w:divsChild>
                <w:div w:id="145710565">
                  <w:marLeft w:val="0"/>
                  <w:marRight w:val="0"/>
                  <w:marTop w:val="0"/>
                  <w:marBottom w:val="0"/>
                  <w:divBdr>
                    <w:top w:val="none" w:sz="0" w:space="0" w:color="auto"/>
                    <w:left w:val="none" w:sz="0" w:space="0" w:color="auto"/>
                    <w:bottom w:val="none" w:sz="0" w:space="0" w:color="auto"/>
                    <w:right w:val="none" w:sz="0" w:space="0" w:color="auto"/>
                  </w:divBdr>
                </w:div>
              </w:divsChild>
            </w:div>
            <w:div w:id="1815297155">
              <w:marLeft w:val="0"/>
              <w:marRight w:val="0"/>
              <w:marTop w:val="0"/>
              <w:marBottom w:val="0"/>
              <w:divBdr>
                <w:top w:val="none" w:sz="0" w:space="0" w:color="auto"/>
                <w:left w:val="none" w:sz="0" w:space="0" w:color="auto"/>
                <w:bottom w:val="none" w:sz="0" w:space="0" w:color="auto"/>
                <w:right w:val="none" w:sz="0" w:space="0" w:color="auto"/>
              </w:divBdr>
              <w:divsChild>
                <w:div w:id="1266381641">
                  <w:marLeft w:val="0"/>
                  <w:marRight w:val="0"/>
                  <w:marTop w:val="0"/>
                  <w:marBottom w:val="0"/>
                  <w:divBdr>
                    <w:top w:val="none" w:sz="0" w:space="0" w:color="auto"/>
                    <w:left w:val="none" w:sz="0" w:space="0" w:color="auto"/>
                    <w:bottom w:val="none" w:sz="0" w:space="0" w:color="auto"/>
                    <w:right w:val="none" w:sz="0" w:space="0" w:color="auto"/>
                  </w:divBdr>
                </w:div>
              </w:divsChild>
            </w:div>
            <w:div w:id="1567177994">
              <w:marLeft w:val="0"/>
              <w:marRight w:val="0"/>
              <w:marTop w:val="0"/>
              <w:marBottom w:val="0"/>
              <w:divBdr>
                <w:top w:val="none" w:sz="0" w:space="0" w:color="auto"/>
                <w:left w:val="none" w:sz="0" w:space="0" w:color="auto"/>
                <w:bottom w:val="none" w:sz="0" w:space="0" w:color="auto"/>
                <w:right w:val="none" w:sz="0" w:space="0" w:color="auto"/>
              </w:divBdr>
              <w:divsChild>
                <w:div w:id="2010400552">
                  <w:marLeft w:val="0"/>
                  <w:marRight w:val="0"/>
                  <w:marTop w:val="0"/>
                  <w:marBottom w:val="0"/>
                  <w:divBdr>
                    <w:top w:val="none" w:sz="0" w:space="0" w:color="auto"/>
                    <w:left w:val="none" w:sz="0" w:space="0" w:color="auto"/>
                    <w:bottom w:val="none" w:sz="0" w:space="0" w:color="auto"/>
                    <w:right w:val="none" w:sz="0" w:space="0" w:color="auto"/>
                  </w:divBdr>
                </w:div>
              </w:divsChild>
            </w:div>
            <w:div w:id="1654482412">
              <w:marLeft w:val="0"/>
              <w:marRight w:val="0"/>
              <w:marTop w:val="0"/>
              <w:marBottom w:val="0"/>
              <w:divBdr>
                <w:top w:val="none" w:sz="0" w:space="0" w:color="auto"/>
                <w:left w:val="none" w:sz="0" w:space="0" w:color="auto"/>
                <w:bottom w:val="none" w:sz="0" w:space="0" w:color="auto"/>
                <w:right w:val="none" w:sz="0" w:space="0" w:color="auto"/>
              </w:divBdr>
              <w:divsChild>
                <w:div w:id="1291592612">
                  <w:marLeft w:val="0"/>
                  <w:marRight w:val="0"/>
                  <w:marTop w:val="0"/>
                  <w:marBottom w:val="0"/>
                  <w:divBdr>
                    <w:top w:val="none" w:sz="0" w:space="0" w:color="auto"/>
                    <w:left w:val="none" w:sz="0" w:space="0" w:color="auto"/>
                    <w:bottom w:val="none" w:sz="0" w:space="0" w:color="auto"/>
                    <w:right w:val="none" w:sz="0" w:space="0" w:color="auto"/>
                  </w:divBdr>
                </w:div>
              </w:divsChild>
            </w:div>
            <w:div w:id="1378550935">
              <w:marLeft w:val="0"/>
              <w:marRight w:val="0"/>
              <w:marTop w:val="0"/>
              <w:marBottom w:val="0"/>
              <w:divBdr>
                <w:top w:val="none" w:sz="0" w:space="0" w:color="auto"/>
                <w:left w:val="none" w:sz="0" w:space="0" w:color="auto"/>
                <w:bottom w:val="none" w:sz="0" w:space="0" w:color="auto"/>
                <w:right w:val="none" w:sz="0" w:space="0" w:color="auto"/>
              </w:divBdr>
              <w:divsChild>
                <w:div w:id="1150828877">
                  <w:marLeft w:val="0"/>
                  <w:marRight w:val="0"/>
                  <w:marTop w:val="0"/>
                  <w:marBottom w:val="0"/>
                  <w:divBdr>
                    <w:top w:val="none" w:sz="0" w:space="0" w:color="auto"/>
                    <w:left w:val="none" w:sz="0" w:space="0" w:color="auto"/>
                    <w:bottom w:val="none" w:sz="0" w:space="0" w:color="auto"/>
                    <w:right w:val="none" w:sz="0" w:space="0" w:color="auto"/>
                  </w:divBdr>
                </w:div>
              </w:divsChild>
            </w:div>
            <w:div w:id="537395437">
              <w:marLeft w:val="0"/>
              <w:marRight w:val="0"/>
              <w:marTop w:val="0"/>
              <w:marBottom w:val="0"/>
              <w:divBdr>
                <w:top w:val="none" w:sz="0" w:space="0" w:color="auto"/>
                <w:left w:val="none" w:sz="0" w:space="0" w:color="auto"/>
                <w:bottom w:val="none" w:sz="0" w:space="0" w:color="auto"/>
                <w:right w:val="none" w:sz="0" w:space="0" w:color="auto"/>
              </w:divBdr>
              <w:divsChild>
                <w:div w:id="809058770">
                  <w:marLeft w:val="0"/>
                  <w:marRight w:val="0"/>
                  <w:marTop w:val="0"/>
                  <w:marBottom w:val="0"/>
                  <w:divBdr>
                    <w:top w:val="none" w:sz="0" w:space="0" w:color="auto"/>
                    <w:left w:val="none" w:sz="0" w:space="0" w:color="auto"/>
                    <w:bottom w:val="none" w:sz="0" w:space="0" w:color="auto"/>
                    <w:right w:val="none" w:sz="0" w:space="0" w:color="auto"/>
                  </w:divBdr>
                </w:div>
              </w:divsChild>
            </w:div>
            <w:div w:id="10375064">
              <w:marLeft w:val="0"/>
              <w:marRight w:val="0"/>
              <w:marTop w:val="0"/>
              <w:marBottom w:val="0"/>
              <w:divBdr>
                <w:top w:val="none" w:sz="0" w:space="0" w:color="auto"/>
                <w:left w:val="none" w:sz="0" w:space="0" w:color="auto"/>
                <w:bottom w:val="none" w:sz="0" w:space="0" w:color="auto"/>
                <w:right w:val="none" w:sz="0" w:space="0" w:color="auto"/>
              </w:divBdr>
              <w:divsChild>
                <w:div w:id="65614087">
                  <w:marLeft w:val="0"/>
                  <w:marRight w:val="0"/>
                  <w:marTop w:val="0"/>
                  <w:marBottom w:val="0"/>
                  <w:divBdr>
                    <w:top w:val="none" w:sz="0" w:space="0" w:color="auto"/>
                    <w:left w:val="none" w:sz="0" w:space="0" w:color="auto"/>
                    <w:bottom w:val="none" w:sz="0" w:space="0" w:color="auto"/>
                    <w:right w:val="none" w:sz="0" w:space="0" w:color="auto"/>
                  </w:divBdr>
                </w:div>
              </w:divsChild>
            </w:div>
            <w:div w:id="890920697">
              <w:marLeft w:val="0"/>
              <w:marRight w:val="0"/>
              <w:marTop w:val="0"/>
              <w:marBottom w:val="0"/>
              <w:divBdr>
                <w:top w:val="none" w:sz="0" w:space="0" w:color="auto"/>
                <w:left w:val="none" w:sz="0" w:space="0" w:color="auto"/>
                <w:bottom w:val="none" w:sz="0" w:space="0" w:color="auto"/>
                <w:right w:val="none" w:sz="0" w:space="0" w:color="auto"/>
              </w:divBdr>
              <w:divsChild>
                <w:div w:id="234974160">
                  <w:marLeft w:val="0"/>
                  <w:marRight w:val="0"/>
                  <w:marTop w:val="0"/>
                  <w:marBottom w:val="0"/>
                  <w:divBdr>
                    <w:top w:val="none" w:sz="0" w:space="0" w:color="auto"/>
                    <w:left w:val="none" w:sz="0" w:space="0" w:color="auto"/>
                    <w:bottom w:val="none" w:sz="0" w:space="0" w:color="auto"/>
                    <w:right w:val="none" w:sz="0" w:space="0" w:color="auto"/>
                  </w:divBdr>
                </w:div>
              </w:divsChild>
            </w:div>
            <w:div w:id="984551279">
              <w:marLeft w:val="0"/>
              <w:marRight w:val="0"/>
              <w:marTop w:val="0"/>
              <w:marBottom w:val="0"/>
              <w:divBdr>
                <w:top w:val="none" w:sz="0" w:space="0" w:color="auto"/>
                <w:left w:val="none" w:sz="0" w:space="0" w:color="auto"/>
                <w:bottom w:val="none" w:sz="0" w:space="0" w:color="auto"/>
                <w:right w:val="none" w:sz="0" w:space="0" w:color="auto"/>
              </w:divBdr>
              <w:divsChild>
                <w:div w:id="513039224">
                  <w:marLeft w:val="0"/>
                  <w:marRight w:val="0"/>
                  <w:marTop w:val="0"/>
                  <w:marBottom w:val="0"/>
                  <w:divBdr>
                    <w:top w:val="none" w:sz="0" w:space="0" w:color="auto"/>
                    <w:left w:val="none" w:sz="0" w:space="0" w:color="auto"/>
                    <w:bottom w:val="none" w:sz="0" w:space="0" w:color="auto"/>
                    <w:right w:val="none" w:sz="0" w:space="0" w:color="auto"/>
                  </w:divBdr>
                </w:div>
              </w:divsChild>
            </w:div>
            <w:div w:id="863834836">
              <w:marLeft w:val="0"/>
              <w:marRight w:val="0"/>
              <w:marTop w:val="0"/>
              <w:marBottom w:val="0"/>
              <w:divBdr>
                <w:top w:val="none" w:sz="0" w:space="0" w:color="auto"/>
                <w:left w:val="none" w:sz="0" w:space="0" w:color="auto"/>
                <w:bottom w:val="none" w:sz="0" w:space="0" w:color="auto"/>
                <w:right w:val="none" w:sz="0" w:space="0" w:color="auto"/>
              </w:divBdr>
              <w:divsChild>
                <w:div w:id="451872830">
                  <w:marLeft w:val="0"/>
                  <w:marRight w:val="0"/>
                  <w:marTop w:val="0"/>
                  <w:marBottom w:val="0"/>
                  <w:divBdr>
                    <w:top w:val="none" w:sz="0" w:space="0" w:color="auto"/>
                    <w:left w:val="none" w:sz="0" w:space="0" w:color="auto"/>
                    <w:bottom w:val="none" w:sz="0" w:space="0" w:color="auto"/>
                    <w:right w:val="none" w:sz="0" w:space="0" w:color="auto"/>
                  </w:divBdr>
                </w:div>
              </w:divsChild>
            </w:div>
            <w:div w:id="435059069">
              <w:marLeft w:val="0"/>
              <w:marRight w:val="0"/>
              <w:marTop w:val="0"/>
              <w:marBottom w:val="0"/>
              <w:divBdr>
                <w:top w:val="none" w:sz="0" w:space="0" w:color="auto"/>
                <w:left w:val="none" w:sz="0" w:space="0" w:color="auto"/>
                <w:bottom w:val="none" w:sz="0" w:space="0" w:color="auto"/>
                <w:right w:val="none" w:sz="0" w:space="0" w:color="auto"/>
              </w:divBdr>
              <w:divsChild>
                <w:div w:id="1640183012">
                  <w:marLeft w:val="0"/>
                  <w:marRight w:val="0"/>
                  <w:marTop w:val="0"/>
                  <w:marBottom w:val="0"/>
                  <w:divBdr>
                    <w:top w:val="none" w:sz="0" w:space="0" w:color="auto"/>
                    <w:left w:val="none" w:sz="0" w:space="0" w:color="auto"/>
                    <w:bottom w:val="none" w:sz="0" w:space="0" w:color="auto"/>
                    <w:right w:val="none" w:sz="0" w:space="0" w:color="auto"/>
                  </w:divBdr>
                </w:div>
              </w:divsChild>
            </w:div>
            <w:div w:id="1843860266">
              <w:marLeft w:val="0"/>
              <w:marRight w:val="0"/>
              <w:marTop w:val="0"/>
              <w:marBottom w:val="0"/>
              <w:divBdr>
                <w:top w:val="none" w:sz="0" w:space="0" w:color="auto"/>
                <w:left w:val="none" w:sz="0" w:space="0" w:color="auto"/>
                <w:bottom w:val="none" w:sz="0" w:space="0" w:color="auto"/>
                <w:right w:val="none" w:sz="0" w:space="0" w:color="auto"/>
              </w:divBdr>
              <w:divsChild>
                <w:div w:id="1480340273">
                  <w:marLeft w:val="0"/>
                  <w:marRight w:val="0"/>
                  <w:marTop w:val="0"/>
                  <w:marBottom w:val="0"/>
                  <w:divBdr>
                    <w:top w:val="none" w:sz="0" w:space="0" w:color="auto"/>
                    <w:left w:val="none" w:sz="0" w:space="0" w:color="auto"/>
                    <w:bottom w:val="none" w:sz="0" w:space="0" w:color="auto"/>
                    <w:right w:val="none" w:sz="0" w:space="0" w:color="auto"/>
                  </w:divBdr>
                </w:div>
              </w:divsChild>
            </w:div>
            <w:div w:id="227375456">
              <w:marLeft w:val="0"/>
              <w:marRight w:val="0"/>
              <w:marTop w:val="0"/>
              <w:marBottom w:val="0"/>
              <w:divBdr>
                <w:top w:val="none" w:sz="0" w:space="0" w:color="auto"/>
                <w:left w:val="none" w:sz="0" w:space="0" w:color="auto"/>
                <w:bottom w:val="none" w:sz="0" w:space="0" w:color="auto"/>
                <w:right w:val="none" w:sz="0" w:space="0" w:color="auto"/>
              </w:divBdr>
              <w:divsChild>
                <w:div w:id="1055273351">
                  <w:marLeft w:val="0"/>
                  <w:marRight w:val="0"/>
                  <w:marTop w:val="0"/>
                  <w:marBottom w:val="0"/>
                  <w:divBdr>
                    <w:top w:val="none" w:sz="0" w:space="0" w:color="auto"/>
                    <w:left w:val="none" w:sz="0" w:space="0" w:color="auto"/>
                    <w:bottom w:val="none" w:sz="0" w:space="0" w:color="auto"/>
                    <w:right w:val="none" w:sz="0" w:space="0" w:color="auto"/>
                  </w:divBdr>
                </w:div>
              </w:divsChild>
            </w:div>
            <w:div w:id="1467896285">
              <w:marLeft w:val="0"/>
              <w:marRight w:val="0"/>
              <w:marTop w:val="0"/>
              <w:marBottom w:val="0"/>
              <w:divBdr>
                <w:top w:val="none" w:sz="0" w:space="0" w:color="auto"/>
                <w:left w:val="none" w:sz="0" w:space="0" w:color="auto"/>
                <w:bottom w:val="none" w:sz="0" w:space="0" w:color="auto"/>
                <w:right w:val="none" w:sz="0" w:space="0" w:color="auto"/>
              </w:divBdr>
              <w:divsChild>
                <w:div w:id="290601750">
                  <w:marLeft w:val="0"/>
                  <w:marRight w:val="0"/>
                  <w:marTop w:val="0"/>
                  <w:marBottom w:val="0"/>
                  <w:divBdr>
                    <w:top w:val="none" w:sz="0" w:space="0" w:color="auto"/>
                    <w:left w:val="none" w:sz="0" w:space="0" w:color="auto"/>
                    <w:bottom w:val="none" w:sz="0" w:space="0" w:color="auto"/>
                    <w:right w:val="none" w:sz="0" w:space="0" w:color="auto"/>
                  </w:divBdr>
                </w:div>
              </w:divsChild>
            </w:div>
            <w:div w:id="1585990078">
              <w:marLeft w:val="0"/>
              <w:marRight w:val="0"/>
              <w:marTop w:val="0"/>
              <w:marBottom w:val="0"/>
              <w:divBdr>
                <w:top w:val="none" w:sz="0" w:space="0" w:color="auto"/>
                <w:left w:val="none" w:sz="0" w:space="0" w:color="auto"/>
                <w:bottom w:val="none" w:sz="0" w:space="0" w:color="auto"/>
                <w:right w:val="none" w:sz="0" w:space="0" w:color="auto"/>
              </w:divBdr>
              <w:divsChild>
                <w:div w:id="663977011">
                  <w:marLeft w:val="0"/>
                  <w:marRight w:val="0"/>
                  <w:marTop w:val="0"/>
                  <w:marBottom w:val="0"/>
                  <w:divBdr>
                    <w:top w:val="none" w:sz="0" w:space="0" w:color="auto"/>
                    <w:left w:val="none" w:sz="0" w:space="0" w:color="auto"/>
                    <w:bottom w:val="none" w:sz="0" w:space="0" w:color="auto"/>
                    <w:right w:val="none" w:sz="0" w:space="0" w:color="auto"/>
                  </w:divBdr>
                </w:div>
              </w:divsChild>
            </w:div>
            <w:div w:id="1098670405">
              <w:marLeft w:val="0"/>
              <w:marRight w:val="0"/>
              <w:marTop w:val="0"/>
              <w:marBottom w:val="0"/>
              <w:divBdr>
                <w:top w:val="none" w:sz="0" w:space="0" w:color="auto"/>
                <w:left w:val="none" w:sz="0" w:space="0" w:color="auto"/>
                <w:bottom w:val="none" w:sz="0" w:space="0" w:color="auto"/>
                <w:right w:val="none" w:sz="0" w:space="0" w:color="auto"/>
              </w:divBdr>
              <w:divsChild>
                <w:div w:id="543641304">
                  <w:marLeft w:val="0"/>
                  <w:marRight w:val="0"/>
                  <w:marTop w:val="0"/>
                  <w:marBottom w:val="0"/>
                  <w:divBdr>
                    <w:top w:val="none" w:sz="0" w:space="0" w:color="auto"/>
                    <w:left w:val="none" w:sz="0" w:space="0" w:color="auto"/>
                    <w:bottom w:val="none" w:sz="0" w:space="0" w:color="auto"/>
                    <w:right w:val="none" w:sz="0" w:space="0" w:color="auto"/>
                  </w:divBdr>
                </w:div>
              </w:divsChild>
            </w:div>
            <w:div w:id="2076469777">
              <w:marLeft w:val="0"/>
              <w:marRight w:val="0"/>
              <w:marTop w:val="0"/>
              <w:marBottom w:val="0"/>
              <w:divBdr>
                <w:top w:val="none" w:sz="0" w:space="0" w:color="auto"/>
                <w:left w:val="none" w:sz="0" w:space="0" w:color="auto"/>
                <w:bottom w:val="none" w:sz="0" w:space="0" w:color="auto"/>
                <w:right w:val="none" w:sz="0" w:space="0" w:color="auto"/>
              </w:divBdr>
              <w:divsChild>
                <w:div w:id="1164664308">
                  <w:marLeft w:val="0"/>
                  <w:marRight w:val="0"/>
                  <w:marTop w:val="0"/>
                  <w:marBottom w:val="0"/>
                  <w:divBdr>
                    <w:top w:val="none" w:sz="0" w:space="0" w:color="auto"/>
                    <w:left w:val="none" w:sz="0" w:space="0" w:color="auto"/>
                    <w:bottom w:val="none" w:sz="0" w:space="0" w:color="auto"/>
                    <w:right w:val="none" w:sz="0" w:space="0" w:color="auto"/>
                  </w:divBdr>
                </w:div>
              </w:divsChild>
            </w:div>
            <w:div w:id="603150087">
              <w:marLeft w:val="0"/>
              <w:marRight w:val="0"/>
              <w:marTop w:val="0"/>
              <w:marBottom w:val="0"/>
              <w:divBdr>
                <w:top w:val="none" w:sz="0" w:space="0" w:color="auto"/>
                <w:left w:val="none" w:sz="0" w:space="0" w:color="auto"/>
                <w:bottom w:val="none" w:sz="0" w:space="0" w:color="auto"/>
                <w:right w:val="none" w:sz="0" w:space="0" w:color="auto"/>
              </w:divBdr>
              <w:divsChild>
                <w:div w:id="1202792185">
                  <w:marLeft w:val="0"/>
                  <w:marRight w:val="0"/>
                  <w:marTop w:val="0"/>
                  <w:marBottom w:val="0"/>
                  <w:divBdr>
                    <w:top w:val="none" w:sz="0" w:space="0" w:color="auto"/>
                    <w:left w:val="none" w:sz="0" w:space="0" w:color="auto"/>
                    <w:bottom w:val="none" w:sz="0" w:space="0" w:color="auto"/>
                    <w:right w:val="none" w:sz="0" w:space="0" w:color="auto"/>
                  </w:divBdr>
                </w:div>
              </w:divsChild>
            </w:div>
            <w:div w:id="200940655">
              <w:marLeft w:val="0"/>
              <w:marRight w:val="0"/>
              <w:marTop w:val="0"/>
              <w:marBottom w:val="0"/>
              <w:divBdr>
                <w:top w:val="none" w:sz="0" w:space="0" w:color="auto"/>
                <w:left w:val="none" w:sz="0" w:space="0" w:color="auto"/>
                <w:bottom w:val="none" w:sz="0" w:space="0" w:color="auto"/>
                <w:right w:val="none" w:sz="0" w:space="0" w:color="auto"/>
              </w:divBdr>
              <w:divsChild>
                <w:div w:id="1393776413">
                  <w:marLeft w:val="0"/>
                  <w:marRight w:val="0"/>
                  <w:marTop w:val="0"/>
                  <w:marBottom w:val="0"/>
                  <w:divBdr>
                    <w:top w:val="none" w:sz="0" w:space="0" w:color="auto"/>
                    <w:left w:val="none" w:sz="0" w:space="0" w:color="auto"/>
                    <w:bottom w:val="none" w:sz="0" w:space="0" w:color="auto"/>
                    <w:right w:val="none" w:sz="0" w:space="0" w:color="auto"/>
                  </w:divBdr>
                </w:div>
              </w:divsChild>
            </w:div>
            <w:div w:id="164055149">
              <w:marLeft w:val="0"/>
              <w:marRight w:val="0"/>
              <w:marTop w:val="0"/>
              <w:marBottom w:val="0"/>
              <w:divBdr>
                <w:top w:val="none" w:sz="0" w:space="0" w:color="auto"/>
                <w:left w:val="none" w:sz="0" w:space="0" w:color="auto"/>
                <w:bottom w:val="none" w:sz="0" w:space="0" w:color="auto"/>
                <w:right w:val="none" w:sz="0" w:space="0" w:color="auto"/>
              </w:divBdr>
              <w:divsChild>
                <w:div w:id="1644000938">
                  <w:marLeft w:val="0"/>
                  <w:marRight w:val="0"/>
                  <w:marTop w:val="0"/>
                  <w:marBottom w:val="0"/>
                  <w:divBdr>
                    <w:top w:val="none" w:sz="0" w:space="0" w:color="auto"/>
                    <w:left w:val="none" w:sz="0" w:space="0" w:color="auto"/>
                    <w:bottom w:val="none" w:sz="0" w:space="0" w:color="auto"/>
                    <w:right w:val="none" w:sz="0" w:space="0" w:color="auto"/>
                  </w:divBdr>
                </w:div>
              </w:divsChild>
            </w:div>
            <w:div w:id="139152729">
              <w:marLeft w:val="0"/>
              <w:marRight w:val="0"/>
              <w:marTop w:val="0"/>
              <w:marBottom w:val="0"/>
              <w:divBdr>
                <w:top w:val="none" w:sz="0" w:space="0" w:color="auto"/>
                <w:left w:val="none" w:sz="0" w:space="0" w:color="auto"/>
                <w:bottom w:val="none" w:sz="0" w:space="0" w:color="auto"/>
                <w:right w:val="none" w:sz="0" w:space="0" w:color="auto"/>
              </w:divBdr>
              <w:divsChild>
                <w:div w:id="424612238">
                  <w:marLeft w:val="0"/>
                  <w:marRight w:val="0"/>
                  <w:marTop w:val="0"/>
                  <w:marBottom w:val="0"/>
                  <w:divBdr>
                    <w:top w:val="none" w:sz="0" w:space="0" w:color="auto"/>
                    <w:left w:val="none" w:sz="0" w:space="0" w:color="auto"/>
                    <w:bottom w:val="none" w:sz="0" w:space="0" w:color="auto"/>
                    <w:right w:val="none" w:sz="0" w:space="0" w:color="auto"/>
                  </w:divBdr>
                </w:div>
              </w:divsChild>
            </w:div>
            <w:div w:id="1858420039">
              <w:marLeft w:val="0"/>
              <w:marRight w:val="0"/>
              <w:marTop w:val="0"/>
              <w:marBottom w:val="0"/>
              <w:divBdr>
                <w:top w:val="none" w:sz="0" w:space="0" w:color="auto"/>
                <w:left w:val="none" w:sz="0" w:space="0" w:color="auto"/>
                <w:bottom w:val="none" w:sz="0" w:space="0" w:color="auto"/>
                <w:right w:val="none" w:sz="0" w:space="0" w:color="auto"/>
              </w:divBdr>
              <w:divsChild>
                <w:div w:id="1798836044">
                  <w:marLeft w:val="0"/>
                  <w:marRight w:val="0"/>
                  <w:marTop w:val="0"/>
                  <w:marBottom w:val="0"/>
                  <w:divBdr>
                    <w:top w:val="none" w:sz="0" w:space="0" w:color="auto"/>
                    <w:left w:val="none" w:sz="0" w:space="0" w:color="auto"/>
                    <w:bottom w:val="none" w:sz="0" w:space="0" w:color="auto"/>
                    <w:right w:val="none" w:sz="0" w:space="0" w:color="auto"/>
                  </w:divBdr>
                </w:div>
              </w:divsChild>
            </w:div>
            <w:div w:id="714962619">
              <w:marLeft w:val="0"/>
              <w:marRight w:val="0"/>
              <w:marTop w:val="0"/>
              <w:marBottom w:val="0"/>
              <w:divBdr>
                <w:top w:val="none" w:sz="0" w:space="0" w:color="auto"/>
                <w:left w:val="none" w:sz="0" w:space="0" w:color="auto"/>
                <w:bottom w:val="none" w:sz="0" w:space="0" w:color="auto"/>
                <w:right w:val="none" w:sz="0" w:space="0" w:color="auto"/>
              </w:divBdr>
              <w:divsChild>
                <w:div w:id="1491214479">
                  <w:marLeft w:val="0"/>
                  <w:marRight w:val="0"/>
                  <w:marTop w:val="0"/>
                  <w:marBottom w:val="0"/>
                  <w:divBdr>
                    <w:top w:val="none" w:sz="0" w:space="0" w:color="auto"/>
                    <w:left w:val="none" w:sz="0" w:space="0" w:color="auto"/>
                    <w:bottom w:val="none" w:sz="0" w:space="0" w:color="auto"/>
                    <w:right w:val="none" w:sz="0" w:space="0" w:color="auto"/>
                  </w:divBdr>
                </w:div>
              </w:divsChild>
            </w:div>
            <w:div w:id="985352350">
              <w:marLeft w:val="0"/>
              <w:marRight w:val="0"/>
              <w:marTop w:val="0"/>
              <w:marBottom w:val="0"/>
              <w:divBdr>
                <w:top w:val="none" w:sz="0" w:space="0" w:color="auto"/>
                <w:left w:val="none" w:sz="0" w:space="0" w:color="auto"/>
                <w:bottom w:val="none" w:sz="0" w:space="0" w:color="auto"/>
                <w:right w:val="none" w:sz="0" w:space="0" w:color="auto"/>
              </w:divBdr>
              <w:divsChild>
                <w:div w:id="425657482">
                  <w:marLeft w:val="0"/>
                  <w:marRight w:val="0"/>
                  <w:marTop w:val="0"/>
                  <w:marBottom w:val="0"/>
                  <w:divBdr>
                    <w:top w:val="none" w:sz="0" w:space="0" w:color="auto"/>
                    <w:left w:val="none" w:sz="0" w:space="0" w:color="auto"/>
                    <w:bottom w:val="none" w:sz="0" w:space="0" w:color="auto"/>
                    <w:right w:val="none" w:sz="0" w:space="0" w:color="auto"/>
                  </w:divBdr>
                </w:div>
              </w:divsChild>
            </w:div>
            <w:div w:id="1432319482">
              <w:marLeft w:val="0"/>
              <w:marRight w:val="0"/>
              <w:marTop w:val="0"/>
              <w:marBottom w:val="0"/>
              <w:divBdr>
                <w:top w:val="none" w:sz="0" w:space="0" w:color="auto"/>
                <w:left w:val="none" w:sz="0" w:space="0" w:color="auto"/>
                <w:bottom w:val="none" w:sz="0" w:space="0" w:color="auto"/>
                <w:right w:val="none" w:sz="0" w:space="0" w:color="auto"/>
              </w:divBdr>
              <w:divsChild>
                <w:div w:id="2008555885">
                  <w:marLeft w:val="0"/>
                  <w:marRight w:val="0"/>
                  <w:marTop w:val="0"/>
                  <w:marBottom w:val="0"/>
                  <w:divBdr>
                    <w:top w:val="none" w:sz="0" w:space="0" w:color="auto"/>
                    <w:left w:val="none" w:sz="0" w:space="0" w:color="auto"/>
                    <w:bottom w:val="none" w:sz="0" w:space="0" w:color="auto"/>
                    <w:right w:val="none" w:sz="0" w:space="0" w:color="auto"/>
                  </w:divBdr>
                </w:div>
              </w:divsChild>
            </w:div>
            <w:div w:id="1211112816">
              <w:marLeft w:val="0"/>
              <w:marRight w:val="0"/>
              <w:marTop w:val="0"/>
              <w:marBottom w:val="0"/>
              <w:divBdr>
                <w:top w:val="none" w:sz="0" w:space="0" w:color="auto"/>
                <w:left w:val="none" w:sz="0" w:space="0" w:color="auto"/>
                <w:bottom w:val="none" w:sz="0" w:space="0" w:color="auto"/>
                <w:right w:val="none" w:sz="0" w:space="0" w:color="auto"/>
              </w:divBdr>
              <w:divsChild>
                <w:div w:id="902638160">
                  <w:marLeft w:val="0"/>
                  <w:marRight w:val="0"/>
                  <w:marTop w:val="0"/>
                  <w:marBottom w:val="0"/>
                  <w:divBdr>
                    <w:top w:val="none" w:sz="0" w:space="0" w:color="auto"/>
                    <w:left w:val="none" w:sz="0" w:space="0" w:color="auto"/>
                    <w:bottom w:val="none" w:sz="0" w:space="0" w:color="auto"/>
                    <w:right w:val="none" w:sz="0" w:space="0" w:color="auto"/>
                  </w:divBdr>
                </w:div>
              </w:divsChild>
            </w:div>
            <w:div w:id="1266383149">
              <w:marLeft w:val="0"/>
              <w:marRight w:val="0"/>
              <w:marTop w:val="0"/>
              <w:marBottom w:val="0"/>
              <w:divBdr>
                <w:top w:val="none" w:sz="0" w:space="0" w:color="auto"/>
                <w:left w:val="none" w:sz="0" w:space="0" w:color="auto"/>
                <w:bottom w:val="none" w:sz="0" w:space="0" w:color="auto"/>
                <w:right w:val="none" w:sz="0" w:space="0" w:color="auto"/>
              </w:divBdr>
              <w:divsChild>
                <w:div w:id="1333951455">
                  <w:marLeft w:val="0"/>
                  <w:marRight w:val="0"/>
                  <w:marTop w:val="0"/>
                  <w:marBottom w:val="0"/>
                  <w:divBdr>
                    <w:top w:val="none" w:sz="0" w:space="0" w:color="auto"/>
                    <w:left w:val="none" w:sz="0" w:space="0" w:color="auto"/>
                    <w:bottom w:val="none" w:sz="0" w:space="0" w:color="auto"/>
                    <w:right w:val="none" w:sz="0" w:space="0" w:color="auto"/>
                  </w:divBdr>
                </w:div>
              </w:divsChild>
            </w:div>
            <w:div w:id="1896506337">
              <w:marLeft w:val="0"/>
              <w:marRight w:val="0"/>
              <w:marTop w:val="0"/>
              <w:marBottom w:val="0"/>
              <w:divBdr>
                <w:top w:val="none" w:sz="0" w:space="0" w:color="auto"/>
                <w:left w:val="none" w:sz="0" w:space="0" w:color="auto"/>
                <w:bottom w:val="none" w:sz="0" w:space="0" w:color="auto"/>
                <w:right w:val="none" w:sz="0" w:space="0" w:color="auto"/>
              </w:divBdr>
              <w:divsChild>
                <w:div w:id="1522014483">
                  <w:marLeft w:val="0"/>
                  <w:marRight w:val="0"/>
                  <w:marTop w:val="0"/>
                  <w:marBottom w:val="0"/>
                  <w:divBdr>
                    <w:top w:val="none" w:sz="0" w:space="0" w:color="auto"/>
                    <w:left w:val="none" w:sz="0" w:space="0" w:color="auto"/>
                    <w:bottom w:val="none" w:sz="0" w:space="0" w:color="auto"/>
                    <w:right w:val="none" w:sz="0" w:space="0" w:color="auto"/>
                  </w:divBdr>
                </w:div>
              </w:divsChild>
            </w:div>
            <w:div w:id="47725476">
              <w:marLeft w:val="0"/>
              <w:marRight w:val="0"/>
              <w:marTop w:val="0"/>
              <w:marBottom w:val="0"/>
              <w:divBdr>
                <w:top w:val="none" w:sz="0" w:space="0" w:color="auto"/>
                <w:left w:val="none" w:sz="0" w:space="0" w:color="auto"/>
                <w:bottom w:val="none" w:sz="0" w:space="0" w:color="auto"/>
                <w:right w:val="none" w:sz="0" w:space="0" w:color="auto"/>
              </w:divBdr>
              <w:divsChild>
                <w:div w:id="1284917877">
                  <w:marLeft w:val="0"/>
                  <w:marRight w:val="0"/>
                  <w:marTop w:val="0"/>
                  <w:marBottom w:val="0"/>
                  <w:divBdr>
                    <w:top w:val="none" w:sz="0" w:space="0" w:color="auto"/>
                    <w:left w:val="none" w:sz="0" w:space="0" w:color="auto"/>
                    <w:bottom w:val="none" w:sz="0" w:space="0" w:color="auto"/>
                    <w:right w:val="none" w:sz="0" w:space="0" w:color="auto"/>
                  </w:divBdr>
                </w:div>
              </w:divsChild>
            </w:div>
            <w:div w:id="92480394">
              <w:marLeft w:val="0"/>
              <w:marRight w:val="0"/>
              <w:marTop w:val="0"/>
              <w:marBottom w:val="0"/>
              <w:divBdr>
                <w:top w:val="none" w:sz="0" w:space="0" w:color="auto"/>
                <w:left w:val="none" w:sz="0" w:space="0" w:color="auto"/>
                <w:bottom w:val="none" w:sz="0" w:space="0" w:color="auto"/>
                <w:right w:val="none" w:sz="0" w:space="0" w:color="auto"/>
              </w:divBdr>
              <w:divsChild>
                <w:div w:id="553854869">
                  <w:marLeft w:val="0"/>
                  <w:marRight w:val="0"/>
                  <w:marTop w:val="0"/>
                  <w:marBottom w:val="0"/>
                  <w:divBdr>
                    <w:top w:val="none" w:sz="0" w:space="0" w:color="auto"/>
                    <w:left w:val="none" w:sz="0" w:space="0" w:color="auto"/>
                    <w:bottom w:val="none" w:sz="0" w:space="0" w:color="auto"/>
                    <w:right w:val="none" w:sz="0" w:space="0" w:color="auto"/>
                  </w:divBdr>
                </w:div>
              </w:divsChild>
            </w:div>
            <w:div w:id="1594977490">
              <w:marLeft w:val="0"/>
              <w:marRight w:val="0"/>
              <w:marTop w:val="0"/>
              <w:marBottom w:val="0"/>
              <w:divBdr>
                <w:top w:val="none" w:sz="0" w:space="0" w:color="auto"/>
                <w:left w:val="none" w:sz="0" w:space="0" w:color="auto"/>
                <w:bottom w:val="none" w:sz="0" w:space="0" w:color="auto"/>
                <w:right w:val="none" w:sz="0" w:space="0" w:color="auto"/>
              </w:divBdr>
              <w:divsChild>
                <w:div w:id="1824811104">
                  <w:marLeft w:val="0"/>
                  <w:marRight w:val="0"/>
                  <w:marTop w:val="0"/>
                  <w:marBottom w:val="0"/>
                  <w:divBdr>
                    <w:top w:val="none" w:sz="0" w:space="0" w:color="auto"/>
                    <w:left w:val="none" w:sz="0" w:space="0" w:color="auto"/>
                    <w:bottom w:val="none" w:sz="0" w:space="0" w:color="auto"/>
                    <w:right w:val="none" w:sz="0" w:space="0" w:color="auto"/>
                  </w:divBdr>
                </w:div>
              </w:divsChild>
            </w:div>
            <w:div w:id="1350063719">
              <w:marLeft w:val="0"/>
              <w:marRight w:val="0"/>
              <w:marTop w:val="0"/>
              <w:marBottom w:val="0"/>
              <w:divBdr>
                <w:top w:val="none" w:sz="0" w:space="0" w:color="auto"/>
                <w:left w:val="none" w:sz="0" w:space="0" w:color="auto"/>
                <w:bottom w:val="none" w:sz="0" w:space="0" w:color="auto"/>
                <w:right w:val="none" w:sz="0" w:space="0" w:color="auto"/>
              </w:divBdr>
              <w:divsChild>
                <w:div w:id="1402409971">
                  <w:marLeft w:val="0"/>
                  <w:marRight w:val="0"/>
                  <w:marTop w:val="0"/>
                  <w:marBottom w:val="0"/>
                  <w:divBdr>
                    <w:top w:val="none" w:sz="0" w:space="0" w:color="auto"/>
                    <w:left w:val="none" w:sz="0" w:space="0" w:color="auto"/>
                    <w:bottom w:val="none" w:sz="0" w:space="0" w:color="auto"/>
                    <w:right w:val="none" w:sz="0" w:space="0" w:color="auto"/>
                  </w:divBdr>
                </w:div>
              </w:divsChild>
            </w:div>
            <w:div w:id="1290168349">
              <w:marLeft w:val="0"/>
              <w:marRight w:val="0"/>
              <w:marTop w:val="0"/>
              <w:marBottom w:val="0"/>
              <w:divBdr>
                <w:top w:val="none" w:sz="0" w:space="0" w:color="auto"/>
                <w:left w:val="none" w:sz="0" w:space="0" w:color="auto"/>
                <w:bottom w:val="none" w:sz="0" w:space="0" w:color="auto"/>
                <w:right w:val="none" w:sz="0" w:space="0" w:color="auto"/>
              </w:divBdr>
              <w:divsChild>
                <w:div w:id="1304432086">
                  <w:marLeft w:val="0"/>
                  <w:marRight w:val="0"/>
                  <w:marTop w:val="0"/>
                  <w:marBottom w:val="0"/>
                  <w:divBdr>
                    <w:top w:val="none" w:sz="0" w:space="0" w:color="auto"/>
                    <w:left w:val="none" w:sz="0" w:space="0" w:color="auto"/>
                    <w:bottom w:val="none" w:sz="0" w:space="0" w:color="auto"/>
                    <w:right w:val="none" w:sz="0" w:space="0" w:color="auto"/>
                  </w:divBdr>
                </w:div>
              </w:divsChild>
            </w:div>
            <w:div w:id="1230773649">
              <w:marLeft w:val="0"/>
              <w:marRight w:val="0"/>
              <w:marTop w:val="0"/>
              <w:marBottom w:val="0"/>
              <w:divBdr>
                <w:top w:val="none" w:sz="0" w:space="0" w:color="auto"/>
                <w:left w:val="none" w:sz="0" w:space="0" w:color="auto"/>
                <w:bottom w:val="none" w:sz="0" w:space="0" w:color="auto"/>
                <w:right w:val="none" w:sz="0" w:space="0" w:color="auto"/>
              </w:divBdr>
              <w:divsChild>
                <w:div w:id="1108232629">
                  <w:marLeft w:val="0"/>
                  <w:marRight w:val="0"/>
                  <w:marTop w:val="0"/>
                  <w:marBottom w:val="0"/>
                  <w:divBdr>
                    <w:top w:val="none" w:sz="0" w:space="0" w:color="auto"/>
                    <w:left w:val="none" w:sz="0" w:space="0" w:color="auto"/>
                    <w:bottom w:val="none" w:sz="0" w:space="0" w:color="auto"/>
                    <w:right w:val="none" w:sz="0" w:space="0" w:color="auto"/>
                  </w:divBdr>
                </w:div>
              </w:divsChild>
            </w:div>
            <w:div w:id="273905252">
              <w:marLeft w:val="0"/>
              <w:marRight w:val="0"/>
              <w:marTop w:val="0"/>
              <w:marBottom w:val="0"/>
              <w:divBdr>
                <w:top w:val="none" w:sz="0" w:space="0" w:color="auto"/>
                <w:left w:val="none" w:sz="0" w:space="0" w:color="auto"/>
                <w:bottom w:val="none" w:sz="0" w:space="0" w:color="auto"/>
                <w:right w:val="none" w:sz="0" w:space="0" w:color="auto"/>
              </w:divBdr>
              <w:divsChild>
                <w:div w:id="1177112151">
                  <w:marLeft w:val="0"/>
                  <w:marRight w:val="0"/>
                  <w:marTop w:val="0"/>
                  <w:marBottom w:val="0"/>
                  <w:divBdr>
                    <w:top w:val="none" w:sz="0" w:space="0" w:color="auto"/>
                    <w:left w:val="none" w:sz="0" w:space="0" w:color="auto"/>
                    <w:bottom w:val="none" w:sz="0" w:space="0" w:color="auto"/>
                    <w:right w:val="none" w:sz="0" w:space="0" w:color="auto"/>
                  </w:divBdr>
                </w:div>
              </w:divsChild>
            </w:div>
            <w:div w:id="1093281254">
              <w:marLeft w:val="0"/>
              <w:marRight w:val="0"/>
              <w:marTop w:val="0"/>
              <w:marBottom w:val="0"/>
              <w:divBdr>
                <w:top w:val="none" w:sz="0" w:space="0" w:color="auto"/>
                <w:left w:val="none" w:sz="0" w:space="0" w:color="auto"/>
                <w:bottom w:val="none" w:sz="0" w:space="0" w:color="auto"/>
                <w:right w:val="none" w:sz="0" w:space="0" w:color="auto"/>
              </w:divBdr>
              <w:divsChild>
                <w:div w:id="252058574">
                  <w:marLeft w:val="0"/>
                  <w:marRight w:val="0"/>
                  <w:marTop w:val="0"/>
                  <w:marBottom w:val="0"/>
                  <w:divBdr>
                    <w:top w:val="none" w:sz="0" w:space="0" w:color="auto"/>
                    <w:left w:val="none" w:sz="0" w:space="0" w:color="auto"/>
                    <w:bottom w:val="none" w:sz="0" w:space="0" w:color="auto"/>
                    <w:right w:val="none" w:sz="0" w:space="0" w:color="auto"/>
                  </w:divBdr>
                </w:div>
              </w:divsChild>
            </w:div>
            <w:div w:id="1287158570">
              <w:marLeft w:val="0"/>
              <w:marRight w:val="0"/>
              <w:marTop w:val="0"/>
              <w:marBottom w:val="0"/>
              <w:divBdr>
                <w:top w:val="none" w:sz="0" w:space="0" w:color="auto"/>
                <w:left w:val="none" w:sz="0" w:space="0" w:color="auto"/>
                <w:bottom w:val="none" w:sz="0" w:space="0" w:color="auto"/>
                <w:right w:val="none" w:sz="0" w:space="0" w:color="auto"/>
              </w:divBdr>
              <w:divsChild>
                <w:div w:id="43992161">
                  <w:marLeft w:val="0"/>
                  <w:marRight w:val="0"/>
                  <w:marTop w:val="0"/>
                  <w:marBottom w:val="0"/>
                  <w:divBdr>
                    <w:top w:val="none" w:sz="0" w:space="0" w:color="auto"/>
                    <w:left w:val="none" w:sz="0" w:space="0" w:color="auto"/>
                    <w:bottom w:val="none" w:sz="0" w:space="0" w:color="auto"/>
                    <w:right w:val="none" w:sz="0" w:space="0" w:color="auto"/>
                  </w:divBdr>
                </w:div>
              </w:divsChild>
            </w:div>
            <w:div w:id="1320038146">
              <w:marLeft w:val="0"/>
              <w:marRight w:val="0"/>
              <w:marTop w:val="0"/>
              <w:marBottom w:val="0"/>
              <w:divBdr>
                <w:top w:val="none" w:sz="0" w:space="0" w:color="auto"/>
                <w:left w:val="none" w:sz="0" w:space="0" w:color="auto"/>
                <w:bottom w:val="none" w:sz="0" w:space="0" w:color="auto"/>
                <w:right w:val="none" w:sz="0" w:space="0" w:color="auto"/>
              </w:divBdr>
              <w:divsChild>
                <w:div w:id="363405917">
                  <w:marLeft w:val="0"/>
                  <w:marRight w:val="0"/>
                  <w:marTop w:val="0"/>
                  <w:marBottom w:val="0"/>
                  <w:divBdr>
                    <w:top w:val="none" w:sz="0" w:space="0" w:color="auto"/>
                    <w:left w:val="none" w:sz="0" w:space="0" w:color="auto"/>
                    <w:bottom w:val="none" w:sz="0" w:space="0" w:color="auto"/>
                    <w:right w:val="none" w:sz="0" w:space="0" w:color="auto"/>
                  </w:divBdr>
                </w:div>
              </w:divsChild>
            </w:div>
            <w:div w:id="285359909">
              <w:marLeft w:val="0"/>
              <w:marRight w:val="0"/>
              <w:marTop w:val="0"/>
              <w:marBottom w:val="0"/>
              <w:divBdr>
                <w:top w:val="none" w:sz="0" w:space="0" w:color="auto"/>
                <w:left w:val="none" w:sz="0" w:space="0" w:color="auto"/>
                <w:bottom w:val="none" w:sz="0" w:space="0" w:color="auto"/>
                <w:right w:val="none" w:sz="0" w:space="0" w:color="auto"/>
              </w:divBdr>
              <w:divsChild>
                <w:div w:id="1841113235">
                  <w:marLeft w:val="0"/>
                  <w:marRight w:val="0"/>
                  <w:marTop w:val="0"/>
                  <w:marBottom w:val="0"/>
                  <w:divBdr>
                    <w:top w:val="none" w:sz="0" w:space="0" w:color="auto"/>
                    <w:left w:val="none" w:sz="0" w:space="0" w:color="auto"/>
                    <w:bottom w:val="none" w:sz="0" w:space="0" w:color="auto"/>
                    <w:right w:val="none" w:sz="0" w:space="0" w:color="auto"/>
                  </w:divBdr>
                </w:div>
              </w:divsChild>
            </w:div>
            <w:div w:id="1378235407">
              <w:marLeft w:val="0"/>
              <w:marRight w:val="0"/>
              <w:marTop w:val="0"/>
              <w:marBottom w:val="0"/>
              <w:divBdr>
                <w:top w:val="none" w:sz="0" w:space="0" w:color="auto"/>
                <w:left w:val="none" w:sz="0" w:space="0" w:color="auto"/>
                <w:bottom w:val="none" w:sz="0" w:space="0" w:color="auto"/>
                <w:right w:val="none" w:sz="0" w:space="0" w:color="auto"/>
              </w:divBdr>
              <w:divsChild>
                <w:div w:id="378170818">
                  <w:marLeft w:val="0"/>
                  <w:marRight w:val="0"/>
                  <w:marTop w:val="0"/>
                  <w:marBottom w:val="0"/>
                  <w:divBdr>
                    <w:top w:val="none" w:sz="0" w:space="0" w:color="auto"/>
                    <w:left w:val="none" w:sz="0" w:space="0" w:color="auto"/>
                    <w:bottom w:val="none" w:sz="0" w:space="0" w:color="auto"/>
                    <w:right w:val="none" w:sz="0" w:space="0" w:color="auto"/>
                  </w:divBdr>
                </w:div>
              </w:divsChild>
            </w:div>
            <w:div w:id="2044744125">
              <w:marLeft w:val="0"/>
              <w:marRight w:val="0"/>
              <w:marTop w:val="0"/>
              <w:marBottom w:val="0"/>
              <w:divBdr>
                <w:top w:val="none" w:sz="0" w:space="0" w:color="auto"/>
                <w:left w:val="none" w:sz="0" w:space="0" w:color="auto"/>
                <w:bottom w:val="none" w:sz="0" w:space="0" w:color="auto"/>
                <w:right w:val="none" w:sz="0" w:space="0" w:color="auto"/>
              </w:divBdr>
              <w:divsChild>
                <w:div w:id="703167950">
                  <w:marLeft w:val="0"/>
                  <w:marRight w:val="0"/>
                  <w:marTop w:val="0"/>
                  <w:marBottom w:val="0"/>
                  <w:divBdr>
                    <w:top w:val="none" w:sz="0" w:space="0" w:color="auto"/>
                    <w:left w:val="none" w:sz="0" w:space="0" w:color="auto"/>
                    <w:bottom w:val="none" w:sz="0" w:space="0" w:color="auto"/>
                    <w:right w:val="none" w:sz="0" w:space="0" w:color="auto"/>
                  </w:divBdr>
                </w:div>
              </w:divsChild>
            </w:div>
            <w:div w:id="1246306718">
              <w:marLeft w:val="0"/>
              <w:marRight w:val="0"/>
              <w:marTop w:val="0"/>
              <w:marBottom w:val="0"/>
              <w:divBdr>
                <w:top w:val="none" w:sz="0" w:space="0" w:color="auto"/>
                <w:left w:val="none" w:sz="0" w:space="0" w:color="auto"/>
                <w:bottom w:val="none" w:sz="0" w:space="0" w:color="auto"/>
                <w:right w:val="none" w:sz="0" w:space="0" w:color="auto"/>
              </w:divBdr>
              <w:divsChild>
                <w:div w:id="1413620086">
                  <w:marLeft w:val="0"/>
                  <w:marRight w:val="0"/>
                  <w:marTop w:val="0"/>
                  <w:marBottom w:val="0"/>
                  <w:divBdr>
                    <w:top w:val="none" w:sz="0" w:space="0" w:color="auto"/>
                    <w:left w:val="none" w:sz="0" w:space="0" w:color="auto"/>
                    <w:bottom w:val="none" w:sz="0" w:space="0" w:color="auto"/>
                    <w:right w:val="none" w:sz="0" w:space="0" w:color="auto"/>
                  </w:divBdr>
                </w:div>
              </w:divsChild>
            </w:div>
            <w:div w:id="170531754">
              <w:marLeft w:val="0"/>
              <w:marRight w:val="0"/>
              <w:marTop w:val="0"/>
              <w:marBottom w:val="0"/>
              <w:divBdr>
                <w:top w:val="none" w:sz="0" w:space="0" w:color="auto"/>
                <w:left w:val="none" w:sz="0" w:space="0" w:color="auto"/>
                <w:bottom w:val="none" w:sz="0" w:space="0" w:color="auto"/>
                <w:right w:val="none" w:sz="0" w:space="0" w:color="auto"/>
              </w:divBdr>
              <w:divsChild>
                <w:div w:id="980617300">
                  <w:marLeft w:val="0"/>
                  <w:marRight w:val="0"/>
                  <w:marTop w:val="0"/>
                  <w:marBottom w:val="0"/>
                  <w:divBdr>
                    <w:top w:val="none" w:sz="0" w:space="0" w:color="auto"/>
                    <w:left w:val="none" w:sz="0" w:space="0" w:color="auto"/>
                    <w:bottom w:val="none" w:sz="0" w:space="0" w:color="auto"/>
                    <w:right w:val="none" w:sz="0" w:space="0" w:color="auto"/>
                  </w:divBdr>
                </w:div>
              </w:divsChild>
            </w:div>
            <w:div w:id="1152525736">
              <w:marLeft w:val="0"/>
              <w:marRight w:val="0"/>
              <w:marTop w:val="0"/>
              <w:marBottom w:val="0"/>
              <w:divBdr>
                <w:top w:val="none" w:sz="0" w:space="0" w:color="auto"/>
                <w:left w:val="none" w:sz="0" w:space="0" w:color="auto"/>
                <w:bottom w:val="none" w:sz="0" w:space="0" w:color="auto"/>
                <w:right w:val="none" w:sz="0" w:space="0" w:color="auto"/>
              </w:divBdr>
              <w:divsChild>
                <w:div w:id="1733387239">
                  <w:marLeft w:val="0"/>
                  <w:marRight w:val="0"/>
                  <w:marTop w:val="0"/>
                  <w:marBottom w:val="0"/>
                  <w:divBdr>
                    <w:top w:val="none" w:sz="0" w:space="0" w:color="auto"/>
                    <w:left w:val="none" w:sz="0" w:space="0" w:color="auto"/>
                    <w:bottom w:val="none" w:sz="0" w:space="0" w:color="auto"/>
                    <w:right w:val="none" w:sz="0" w:space="0" w:color="auto"/>
                  </w:divBdr>
                </w:div>
              </w:divsChild>
            </w:div>
            <w:div w:id="863708888">
              <w:marLeft w:val="0"/>
              <w:marRight w:val="0"/>
              <w:marTop w:val="0"/>
              <w:marBottom w:val="0"/>
              <w:divBdr>
                <w:top w:val="none" w:sz="0" w:space="0" w:color="auto"/>
                <w:left w:val="none" w:sz="0" w:space="0" w:color="auto"/>
                <w:bottom w:val="none" w:sz="0" w:space="0" w:color="auto"/>
                <w:right w:val="none" w:sz="0" w:space="0" w:color="auto"/>
              </w:divBdr>
              <w:divsChild>
                <w:div w:id="857737785">
                  <w:marLeft w:val="0"/>
                  <w:marRight w:val="0"/>
                  <w:marTop w:val="0"/>
                  <w:marBottom w:val="0"/>
                  <w:divBdr>
                    <w:top w:val="none" w:sz="0" w:space="0" w:color="auto"/>
                    <w:left w:val="none" w:sz="0" w:space="0" w:color="auto"/>
                    <w:bottom w:val="none" w:sz="0" w:space="0" w:color="auto"/>
                    <w:right w:val="none" w:sz="0" w:space="0" w:color="auto"/>
                  </w:divBdr>
                </w:div>
              </w:divsChild>
            </w:div>
            <w:div w:id="1260334432">
              <w:marLeft w:val="0"/>
              <w:marRight w:val="0"/>
              <w:marTop w:val="0"/>
              <w:marBottom w:val="0"/>
              <w:divBdr>
                <w:top w:val="none" w:sz="0" w:space="0" w:color="auto"/>
                <w:left w:val="none" w:sz="0" w:space="0" w:color="auto"/>
                <w:bottom w:val="none" w:sz="0" w:space="0" w:color="auto"/>
                <w:right w:val="none" w:sz="0" w:space="0" w:color="auto"/>
              </w:divBdr>
              <w:divsChild>
                <w:div w:id="1206212446">
                  <w:marLeft w:val="0"/>
                  <w:marRight w:val="0"/>
                  <w:marTop w:val="0"/>
                  <w:marBottom w:val="0"/>
                  <w:divBdr>
                    <w:top w:val="none" w:sz="0" w:space="0" w:color="auto"/>
                    <w:left w:val="none" w:sz="0" w:space="0" w:color="auto"/>
                    <w:bottom w:val="none" w:sz="0" w:space="0" w:color="auto"/>
                    <w:right w:val="none" w:sz="0" w:space="0" w:color="auto"/>
                  </w:divBdr>
                </w:div>
              </w:divsChild>
            </w:div>
            <w:div w:id="283123650">
              <w:marLeft w:val="0"/>
              <w:marRight w:val="0"/>
              <w:marTop w:val="0"/>
              <w:marBottom w:val="0"/>
              <w:divBdr>
                <w:top w:val="none" w:sz="0" w:space="0" w:color="auto"/>
                <w:left w:val="none" w:sz="0" w:space="0" w:color="auto"/>
                <w:bottom w:val="none" w:sz="0" w:space="0" w:color="auto"/>
                <w:right w:val="none" w:sz="0" w:space="0" w:color="auto"/>
              </w:divBdr>
              <w:divsChild>
                <w:div w:id="1564637336">
                  <w:marLeft w:val="0"/>
                  <w:marRight w:val="0"/>
                  <w:marTop w:val="0"/>
                  <w:marBottom w:val="0"/>
                  <w:divBdr>
                    <w:top w:val="none" w:sz="0" w:space="0" w:color="auto"/>
                    <w:left w:val="none" w:sz="0" w:space="0" w:color="auto"/>
                    <w:bottom w:val="none" w:sz="0" w:space="0" w:color="auto"/>
                    <w:right w:val="none" w:sz="0" w:space="0" w:color="auto"/>
                  </w:divBdr>
                </w:div>
              </w:divsChild>
            </w:div>
            <w:div w:id="886065008">
              <w:marLeft w:val="0"/>
              <w:marRight w:val="0"/>
              <w:marTop w:val="0"/>
              <w:marBottom w:val="0"/>
              <w:divBdr>
                <w:top w:val="none" w:sz="0" w:space="0" w:color="auto"/>
                <w:left w:val="none" w:sz="0" w:space="0" w:color="auto"/>
                <w:bottom w:val="none" w:sz="0" w:space="0" w:color="auto"/>
                <w:right w:val="none" w:sz="0" w:space="0" w:color="auto"/>
              </w:divBdr>
              <w:divsChild>
                <w:div w:id="1526598531">
                  <w:marLeft w:val="0"/>
                  <w:marRight w:val="0"/>
                  <w:marTop w:val="0"/>
                  <w:marBottom w:val="0"/>
                  <w:divBdr>
                    <w:top w:val="none" w:sz="0" w:space="0" w:color="auto"/>
                    <w:left w:val="none" w:sz="0" w:space="0" w:color="auto"/>
                    <w:bottom w:val="none" w:sz="0" w:space="0" w:color="auto"/>
                    <w:right w:val="none" w:sz="0" w:space="0" w:color="auto"/>
                  </w:divBdr>
                </w:div>
              </w:divsChild>
            </w:div>
            <w:div w:id="348684179">
              <w:marLeft w:val="0"/>
              <w:marRight w:val="0"/>
              <w:marTop w:val="0"/>
              <w:marBottom w:val="0"/>
              <w:divBdr>
                <w:top w:val="none" w:sz="0" w:space="0" w:color="auto"/>
                <w:left w:val="none" w:sz="0" w:space="0" w:color="auto"/>
                <w:bottom w:val="none" w:sz="0" w:space="0" w:color="auto"/>
                <w:right w:val="none" w:sz="0" w:space="0" w:color="auto"/>
              </w:divBdr>
              <w:divsChild>
                <w:div w:id="771752453">
                  <w:marLeft w:val="0"/>
                  <w:marRight w:val="0"/>
                  <w:marTop w:val="0"/>
                  <w:marBottom w:val="0"/>
                  <w:divBdr>
                    <w:top w:val="none" w:sz="0" w:space="0" w:color="auto"/>
                    <w:left w:val="none" w:sz="0" w:space="0" w:color="auto"/>
                    <w:bottom w:val="none" w:sz="0" w:space="0" w:color="auto"/>
                    <w:right w:val="none" w:sz="0" w:space="0" w:color="auto"/>
                  </w:divBdr>
                </w:div>
              </w:divsChild>
            </w:div>
            <w:div w:id="1889560871">
              <w:marLeft w:val="0"/>
              <w:marRight w:val="0"/>
              <w:marTop w:val="0"/>
              <w:marBottom w:val="0"/>
              <w:divBdr>
                <w:top w:val="none" w:sz="0" w:space="0" w:color="auto"/>
                <w:left w:val="none" w:sz="0" w:space="0" w:color="auto"/>
                <w:bottom w:val="none" w:sz="0" w:space="0" w:color="auto"/>
                <w:right w:val="none" w:sz="0" w:space="0" w:color="auto"/>
              </w:divBdr>
              <w:divsChild>
                <w:div w:id="1754735882">
                  <w:marLeft w:val="0"/>
                  <w:marRight w:val="0"/>
                  <w:marTop w:val="0"/>
                  <w:marBottom w:val="0"/>
                  <w:divBdr>
                    <w:top w:val="none" w:sz="0" w:space="0" w:color="auto"/>
                    <w:left w:val="none" w:sz="0" w:space="0" w:color="auto"/>
                    <w:bottom w:val="none" w:sz="0" w:space="0" w:color="auto"/>
                    <w:right w:val="none" w:sz="0" w:space="0" w:color="auto"/>
                  </w:divBdr>
                </w:div>
              </w:divsChild>
            </w:div>
            <w:div w:id="1878808959">
              <w:marLeft w:val="0"/>
              <w:marRight w:val="0"/>
              <w:marTop w:val="0"/>
              <w:marBottom w:val="0"/>
              <w:divBdr>
                <w:top w:val="none" w:sz="0" w:space="0" w:color="auto"/>
                <w:left w:val="none" w:sz="0" w:space="0" w:color="auto"/>
                <w:bottom w:val="none" w:sz="0" w:space="0" w:color="auto"/>
                <w:right w:val="none" w:sz="0" w:space="0" w:color="auto"/>
              </w:divBdr>
              <w:divsChild>
                <w:div w:id="785198389">
                  <w:marLeft w:val="0"/>
                  <w:marRight w:val="0"/>
                  <w:marTop w:val="0"/>
                  <w:marBottom w:val="0"/>
                  <w:divBdr>
                    <w:top w:val="none" w:sz="0" w:space="0" w:color="auto"/>
                    <w:left w:val="none" w:sz="0" w:space="0" w:color="auto"/>
                    <w:bottom w:val="none" w:sz="0" w:space="0" w:color="auto"/>
                    <w:right w:val="none" w:sz="0" w:space="0" w:color="auto"/>
                  </w:divBdr>
                </w:div>
              </w:divsChild>
            </w:div>
            <w:div w:id="1741561392">
              <w:marLeft w:val="0"/>
              <w:marRight w:val="0"/>
              <w:marTop w:val="0"/>
              <w:marBottom w:val="0"/>
              <w:divBdr>
                <w:top w:val="none" w:sz="0" w:space="0" w:color="auto"/>
                <w:left w:val="none" w:sz="0" w:space="0" w:color="auto"/>
                <w:bottom w:val="none" w:sz="0" w:space="0" w:color="auto"/>
                <w:right w:val="none" w:sz="0" w:space="0" w:color="auto"/>
              </w:divBdr>
              <w:divsChild>
                <w:div w:id="1982029486">
                  <w:marLeft w:val="0"/>
                  <w:marRight w:val="0"/>
                  <w:marTop w:val="0"/>
                  <w:marBottom w:val="0"/>
                  <w:divBdr>
                    <w:top w:val="none" w:sz="0" w:space="0" w:color="auto"/>
                    <w:left w:val="none" w:sz="0" w:space="0" w:color="auto"/>
                    <w:bottom w:val="none" w:sz="0" w:space="0" w:color="auto"/>
                    <w:right w:val="none" w:sz="0" w:space="0" w:color="auto"/>
                  </w:divBdr>
                </w:div>
              </w:divsChild>
            </w:div>
            <w:div w:id="74017639">
              <w:marLeft w:val="0"/>
              <w:marRight w:val="0"/>
              <w:marTop w:val="0"/>
              <w:marBottom w:val="0"/>
              <w:divBdr>
                <w:top w:val="none" w:sz="0" w:space="0" w:color="auto"/>
                <w:left w:val="none" w:sz="0" w:space="0" w:color="auto"/>
                <w:bottom w:val="none" w:sz="0" w:space="0" w:color="auto"/>
                <w:right w:val="none" w:sz="0" w:space="0" w:color="auto"/>
              </w:divBdr>
              <w:divsChild>
                <w:div w:id="770008234">
                  <w:marLeft w:val="0"/>
                  <w:marRight w:val="0"/>
                  <w:marTop w:val="0"/>
                  <w:marBottom w:val="0"/>
                  <w:divBdr>
                    <w:top w:val="none" w:sz="0" w:space="0" w:color="auto"/>
                    <w:left w:val="none" w:sz="0" w:space="0" w:color="auto"/>
                    <w:bottom w:val="none" w:sz="0" w:space="0" w:color="auto"/>
                    <w:right w:val="none" w:sz="0" w:space="0" w:color="auto"/>
                  </w:divBdr>
                </w:div>
              </w:divsChild>
            </w:div>
            <w:div w:id="1425611761">
              <w:marLeft w:val="0"/>
              <w:marRight w:val="0"/>
              <w:marTop w:val="0"/>
              <w:marBottom w:val="0"/>
              <w:divBdr>
                <w:top w:val="none" w:sz="0" w:space="0" w:color="auto"/>
                <w:left w:val="none" w:sz="0" w:space="0" w:color="auto"/>
                <w:bottom w:val="none" w:sz="0" w:space="0" w:color="auto"/>
                <w:right w:val="none" w:sz="0" w:space="0" w:color="auto"/>
              </w:divBdr>
              <w:divsChild>
                <w:div w:id="124545721">
                  <w:marLeft w:val="0"/>
                  <w:marRight w:val="0"/>
                  <w:marTop w:val="0"/>
                  <w:marBottom w:val="0"/>
                  <w:divBdr>
                    <w:top w:val="none" w:sz="0" w:space="0" w:color="auto"/>
                    <w:left w:val="none" w:sz="0" w:space="0" w:color="auto"/>
                    <w:bottom w:val="none" w:sz="0" w:space="0" w:color="auto"/>
                    <w:right w:val="none" w:sz="0" w:space="0" w:color="auto"/>
                  </w:divBdr>
                </w:div>
              </w:divsChild>
            </w:div>
            <w:div w:id="351347659">
              <w:marLeft w:val="0"/>
              <w:marRight w:val="0"/>
              <w:marTop w:val="0"/>
              <w:marBottom w:val="0"/>
              <w:divBdr>
                <w:top w:val="none" w:sz="0" w:space="0" w:color="auto"/>
                <w:left w:val="none" w:sz="0" w:space="0" w:color="auto"/>
                <w:bottom w:val="none" w:sz="0" w:space="0" w:color="auto"/>
                <w:right w:val="none" w:sz="0" w:space="0" w:color="auto"/>
              </w:divBdr>
              <w:divsChild>
                <w:div w:id="25370863">
                  <w:marLeft w:val="0"/>
                  <w:marRight w:val="0"/>
                  <w:marTop w:val="0"/>
                  <w:marBottom w:val="0"/>
                  <w:divBdr>
                    <w:top w:val="none" w:sz="0" w:space="0" w:color="auto"/>
                    <w:left w:val="none" w:sz="0" w:space="0" w:color="auto"/>
                    <w:bottom w:val="none" w:sz="0" w:space="0" w:color="auto"/>
                    <w:right w:val="none" w:sz="0" w:space="0" w:color="auto"/>
                  </w:divBdr>
                </w:div>
              </w:divsChild>
            </w:div>
            <w:div w:id="738484946">
              <w:marLeft w:val="0"/>
              <w:marRight w:val="0"/>
              <w:marTop w:val="0"/>
              <w:marBottom w:val="0"/>
              <w:divBdr>
                <w:top w:val="none" w:sz="0" w:space="0" w:color="auto"/>
                <w:left w:val="none" w:sz="0" w:space="0" w:color="auto"/>
                <w:bottom w:val="none" w:sz="0" w:space="0" w:color="auto"/>
                <w:right w:val="none" w:sz="0" w:space="0" w:color="auto"/>
              </w:divBdr>
              <w:divsChild>
                <w:div w:id="865866971">
                  <w:marLeft w:val="0"/>
                  <w:marRight w:val="0"/>
                  <w:marTop w:val="0"/>
                  <w:marBottom w:val="0"/>
                  <w:divBdr>
                    <w:top w:val="none" w:sz="0" w:space="0" w:color="auto"/>
                    <w:left w:val="none" w:sz="0" w:space="0" w:color="auto"/>
                    <w:bottom w:val="none" w:sz="0" w:space="0" w:color="auto"/>
                    <w:right w:val="none" w:sz="0" w:space="0" w:color="auto"/>
                  </w:divBdr>
                </w:div>
              </w:divsChild>
            </w:div>
            <w:div w:id="131141216">
              <w:marLeft w:val="0"/>
              <w:marRight w:val="0"/>
              <w:marTop w:val="0"/>
              <w:marBottom w:val="0"/>
              <w:divBdr>
                <w:top w:val="none" w:sz="0" w:space="0" w:color="auto"/>
                <w:left w:val="none" w:sz="0" w:space="0" w:color="auto"/>
                <w:bottom w:val="none" w:sz="0" w:space="0" w:color="auto"/>
                <w:right w:val="none" w:sz="0" w:space="0" w:color="auto"/>
              </w:divBdr>
              <w:divsChild>
                <w:div w:id="797378320">
                  <w:marLeft w:val="0"/>
                  <w:marRight w:val="0"/>
                  <w:marTop w:val="0"/>
                  <w:marBottom w:val="0"/>
                  <w:divBdr>
                    <w:top w:val="none" w:sz="0" w:space="0" w:color="auto"/>
                    <w:left w:val="none" w:sz="0" w:space="0" w:color="auto"/>
                    <w:bottom w:val="none" w:sz="0" w:space="0" w:color="auto"/>
                    <w:right w:val="none" w:sz="0" w:space="0" w:color="auto"/>
                  </w:divBdr>
                </w:div>
              </w:divsChild>
            </w:div>
            <w:div w:id="1913538042">
              <w:marLeft w:val="0"/>
              <w:marRight w:val="0"/>
              <w:marTop w:val="0"/>
              <w:marBottom w:val="0"/>
              <w:divBdr>
                <w:top w:val="none" w:sz="0" w:space="0" w:color="auto"/>
                <w:left w:val="none" w:sz="0" w:space="0" w:color="auto"/>
                <w:bottom w:val="none" w:sz="0" w:space="0" w:color="auto"/>
                <w:right w:val="none" w:sz="0" w:space="0" w:color="auto"/>
              </w:divBdr>
              <w:divsChild>
                <w:div w:id="3745387">
                  <w:marLeft w:val="0"/>
                  <w:marRight w:val="0"/>
                  <w:marTop w:val="0"/>
                  <w:marBottom w:val="0"/>
                  <w:divBdr>
                    <w:top w:val="none" w:sz="0" w:space="0" w:color="auto"/>
                    <w:left w:val="none" w:sz="0" w:space="0" w:color="auto"/>
                    <w:bottom w:val="none" w:sz="0" w:space="0" w:color="auto"/>
                    <w:right w:val="none" w:sz="0" w:space="0" w:color="auto"/>
                  </w:divBdr>
                </w:div>
              </w:divsChild>
            </w:div>
            <w:div w:id="267857955">
              <w:marLeft w:val="0"/>
              <w:marRight w:val="0"/>
              <w:marTop w:val="0"/>
              <w:marBottom w:val="0"/>
              <w:divBdr>
                <w:top w:val="none" w:sz="0" w:space="0" w:color="auto"/>
                <w:left w:val="none" w:sz="0" w:space="0" w:color="auto"/>
                <w:bottom w:val="none" w:sz="0" w:space="0" w:color="auto"/>
                <w:right w:val="none" w:sz="0" w:space="0" w:color="auto"/>
              </w:divBdr>
              <w:divsChild>
                <w:div w:id="869957381">
                  <w:marLeft w:val="0"/>
                  <w:marRight w:val="0"/>
                  <w:marTop w:val="0"/>
                  <w:marBottom w:val="0"/>
                  <w:divBdr>
                    <w:top w:val="none" w:sz="0" w:space="0" w:color="auto"/>
                    <w:left w:val="none" w:sz="0" w:space="0" w:color="auto"/>
                    <w:bottom w:val="none" w:sz="0" w:space="0" w:color="auto"/>
                    <w:right w:val="none" w:sz="0" w:space="0" w:color="auto"/>
                  </w:divBdr>
                </w:div>
              </w:divsChild>
            </w:div>
            <w:div w:id="1632440237">
              <w:marLeft w:val="0"/>
              <w:marRight w:val="0"/>
              <w:marTop w:val="0"/>
              <w:marBottom w:val="0"/>
              <w:divBdr>
                <w:top w:val="none" w:sz="0" w:space="0" w:color="auto"/>
                <w:left w:val="none" w:sz="0" w:space="0" w:color="auto"/>
                <w:bottom w:val="none" w:sz="0" w:space="0" w:color="auto"/>
                <w:right w:val="none" w:sz="0" w:space="0" w:color="auto"/>
              </w:divBdr>
              <w:divsChild>
                <w:div w:id="890773075">
                  <w:marLeft w:val="0"/>
                  <w:marRight w:val="0"/>
                  <w:marTop w:val="0"/>
                  <w:marBottom w:val="0"/>
                  <w:divBdr>
                    <w:top w:val="none" w:sz="0" w:space="0" w:color="auto"/>
                    <w:left w:val="none" w:sz="0" w:space="0" w:color="auto"/>
                    <w:bottom w:val="none" w:sz="0" w:space="0" w:color="auto"/>
                    <w:right w:val="none" w:sz="0" w:space="0" w:color="auto"/>
                  </w:divBdr>
                </w:div>
              </w:divsChild>
            </w:div>
            <w:div w:id="1844200947">
              <w:marLeft w:val="0"/>
              <w:marRight w:val="0"/>
              <w:marTop w:val="0"/>
              <w:marBottom w:val="0"/>
              <w:divBdr>
                <w:top w:val="none" w:sz="0" w:space="0" w:color="auto"/>
                <w:left w:val="none" w:sz="0" w:space="0" w:color="auto"/>
                <w:bottom w:val="none" w:sz="0" w:space="0" w:color="auto"/>
                <w:right w:val="none" w:sz="0" w:space="0" w:color="auto"/>
              </w:divBdr>
              <w:divsChild>
                <w:div w:id="1875802413">
                  <w:marLeft w:val="0"/>
                  <w:marRight w:val="0"/>
                  <w:marTop w:val="0"/>
                  <w:marBottom w:val="0"/>
                  <w:divBdr>
                    <w:top w:val="none" w:sz="0" w:space="0" w:color="auto"/>
                    <w:left w:val="none" w:sz="0" w:space="0" w:color="auto"/>
                    <w:bottom w:val="none" w:sz="0" w:space="0" w:color="auto"/>
                    <w:right w:val="none" w:sz="0" w:space="0" w:color="auto"/>
                  </w:divBdr>
                </w:div>
              </w:divsChild>
            </w:div>
            <w:div w:id="300963642">
              <w:marLeft w:val="0"/>
              <w:marRight w:val="0"/>
              <w:marTop w:val="0"/>
              <w:marBottom w:val="0"/>
              <w:divBdr>
                <w:top w:val="none" w:sz="0" w:space="0" w:color="auto"/>
                <w:left w:val="none" w:sz="0" w:space="0" w:color="auto"/>
                <w:bottom w:val="none" w:sz="0" w:space="0" w:color="auto"/>
                <w:right w:val="none" w:sz="0" w:space="0" w:color="auto"/>
              </w:divBdr>
              <w:divsChild>
                <w:div w:id="686096678">
                  <w:marLeft w:val="0"/>
                  <w:marRight w:val="0"/>
                  <w:marTop w:val="0"/>
                  <w:marBottom w:val="0"/>
                  <w:divBdr>
                    <w:top w:val="none" w:sz="0" w:space="0" w:color="auto"/>
                    <w:left w:val="none" w:sz="0" w:space="0" w:color="auto"/>
                    <w:bottom w:val="none" w:sz="0" w:space="0" w:color="auto"/>
                    <w:right w:val="none" w:sz="0" w:space="0" w:color="auto"/>
                  </w:divBdr>
                </w:div>
              </w:divsChild>
            </w:div>
            <w:div w:id="250552016">
              <w:marLeft w:val="0"/>
              <w:marRight w:val="0"/>
              <w:marTop w:val="0"/>
              <w:marBottom w:val="0"/>
              <w:divBdr>
                <w:top w:val="none" w:sz="0" w:space="0" w:color="auto"/>
                <w:left w:val="none" w:sz="0" w:space="0" w:color="auto"/>
                <w:bottom w:val="none" w:sz="0" w:space="0" w:color="auto"/>
                <w:right w:val="none" w:sz="0" w:space="0" w:color="auto"/>
              </w:divBdr>
              <w:divsChild>
                <w:div w:id="2085837314">
                  <w:marLeft w:val="0"/>
                  <w:marRight w:val="0"/>
                  <w:marTop w:val="0"/>
                  <w:marBottom w:val="0"/>
                  <w:divBdr>
                    <w:top w:val="none" w:sz="0" w:space="0" w:color="auto"/>
                    <w:left w:val="none" w:sz="0" w:space="0" w:color="auto"/>
                    <w:bottom w:val="none" w:sz="0" w:space="0" w:color="auto"/>
                    <w:right w:val="none" w:sz="0" w:space="0" w:color="auto"/>
                  </w:divBdr>
                </w:div>
              </w:divsChild>
            </w:div>
            <w:div w:id="482552366">
              <w:marLeft w:val="0"/>
              <w:marRight w:val="0"/>
              <w:marTop w:val="0"/>
              <w:marBottom w:val="0"/>
              <w:divBdr>
                <w:top w:val="none" w:sz="0" w:space="0" w:color="auto"/>
                <w:left w:val="none" w:sz="0" w:space="0" w:color="auto"/>
                <w:bottom w:val="none" w:sz="0" w:space="0" w:color="auto"/>
                <w:right w:val="none" w:sz="0" w:space="0" w:color="auto"/>
              </w:divBdr>
              <w:divsChild>
                <w:div w:id="860363959">
                  <w:marLeft w:val="0"/>
                  <w:marRight w:val="0"/>
                  <w:marTop w:val="0"/>
                  <w:marBottom w:val="0"/>
                  <w:divBdr>
                    <w:top w:val="none" w:sz="0" w:space="0" w:color="auto"/>
                    <w:left w:val="none" w:sz="0" w:space="0" w:color="auto"/>
                    <w:bottom w:val="none" w:sz="0" w:space="0" w:color="auto"/>
                    <w:right w:val="none" w:sz="0" w:space="0" w:color="auto"/>
                  </w:divBdr>
                </w:div>
              </w:divsChild>
            </w:div>
            <w:div w:id="1644890537">
              <w:marLeft w:val="0"/>
              <w:marRight w:val="0"/>
              <w:marTop w:val="0"/>
              <w:marBottom w:val="0"/>
              <w:divBdr>
                <w:top w:val="none" w:sz="0" w:space="0" w:color="auto"/>
                <w:left w:val="none" w:sz="0" w:space="0" w:color="auto"/>
                <w:bottom w:val="none" w:sz="0" w:space="0" w:color="auto"/>
                <w:right w:val="none" w:sz="0" w:space="0" w:color="auto"/>
              </w:divBdr>
              <w:divsChild>
                <w:div w:id="805313240">
                  <w:marLeft w:val="0"/>
                  <w:marRight w:val="0"/>
                  <w:marTop w:val="0"/>
                  <w:marBottom w:val="0"/>
                  <w:divBdr>
                    <w:top w:val="none" w:sz="0" w:space="0" w:color="auto"/>
                    <w:left w:val="none" w:sz="0" w:space="0" w:color="auto"/>
                    <w:bottom w:val="none" w:sz="0" w:space="0" w:color="auto"/>
                    <w:right w:val="none" w:sz="0" w:space="0" w:color="auto"/>
                  </w:divBdr>
                </w:div>
              </w:divsChild>
            </w:div>
            <w:div w:id="651100208">
              <w:marLeft w:val="0"/>
              <w:marRight w:val="0"/>
              <w:marTop w:val="0"/>
              <w:marBottom w:val="0"/>
              <w:divBdr>
                <w:top w:val="none" w:sz="0" w:space="0" w:color="auto"/>
                <w:left w:val="none" w:sz="0" w:space="0" w:color="auto"/>
                <w:bottom w:val="none" w:sz="0" w:space="0" w:color="auto"/>
                <w:right w:val="none" w:sz="0" w:space="0" w:color="auto"/>
              </w:divBdr>
              <w:divsChild>
                <w:div w:id="399984679">
                  <w:marLeft w:val="0"/>
                  <w:marRight w:val="0"/>
                  <w:marTop w:val="0"/>
                  <w:marBottom w:val="0"/>
                  <w:divBdr>
                    <w:top w:val="none" w:sz="0" w:space="0" w:color="auto"/>
                    <w:left w:val="none" w:sz="0" w:space="0" w:color="auto"/>
                    <w:bottom w:val="none" w:sz="0" w:space="0" w:color="auto"/>
                    <w:right w:val="none" w:sz="0" w:space="0" w:color="auto"/>
                  </w:divBdr>
                </w:div>
              </w:divsChild>
            </w:div>
            <w:div w:id="653752851">
              <w:marLeft w:val="0"/>
              <w:marRight w:val="0"/>
              <w:marTop w:val="0"/>
              <w:marBottom w:val="0"/>
              <w:divBdr>
                <w:top w:val="none" w:sz="0" w:space="0" w:color="auto"/>
                <w:left w:val="none" w:sz="0" w:space="0" w:color="auto"/>
                <w:bottom w:val="none" w:sz="0" w:space="0" w:color="auto"/>
                <w:right w:val="none" w:sz="0" w:space="0" w:color="auto"/>
              </w:divBdr>
              <w:divsChild>
                <w:div w:id="1140224015">
                  <w:marLeft w:val="0"/>
                  <w:marRight w:val="0"/>
                  <w:marTop w:val="0"/>
                  <w:marBottom w:val="0"/>
                  <w:divBdr>
                    <w:top w:val="none" w:sz="0" w:space="0" w:color="auto"/>
                    <w:left w:val="none" w:sz="0" w:space="0" w:color="auto"/>
                    <w:bottom w:val="none" w:sz="0" w:space="0" w:color="auto"/>
                    <w:right w:val="none" w:sz="0" w:space="0" w:color="auto"/>
                  </w:divBdr>
                </w:div>
              </w:divsChild>
            </w:div>
            <w:div w:id="2107379529">
              <w:marLeft w:val="0"/>
              <w:marRight w:val="0"/>
              <w:marTop w:val="0"/>
              <w:marBottom w:val="0"/>
              <w:divBdr>
                <w:top w:val="none" w:sz="0" w:space="0" w:color="auto"/>
                <w:left w:val="none" w:sz="0" w:space="0" w:color="auto"/>
                <w:bottom w:val="none" w:sz="0" w:space="0" w:color="auto"/>
                <w:right w:val="none" w:sz="0" w:space="0" w:color="auto"/>
              </w:divBdr>
              <w:divsChild>
                <w:div w:id="1294092370">
                  <w:marLeft w:val="0"/>
                  <w:marRight w:val="0"/>
                  <w:marTop w:val="0"/>
                  <w:marBottom w:val="0"/>
                  <w:divBdr>
                    <w:top w:val="none" w:sz="0" w:space="0" w:color="auto"/>
                    <w:left w:val="none" w:sz="0" w:space="0" w:color="auto"/>
                    <w:bottom w:val="none" w:sz="0" w:space="0" w:color="auto"/>
                    <w:right w:val="none" w:sz="0" w:space="0" w:color="auto"/>
                  </w:divBdr>
                </w:div>
              </w:divsChild>
            </w:div>
            <w:div w:id="1276132614">
              <w:marLeft w:val="0"/>
              <w:marRight w:val="0"/>
              <w:marTop w:val="0"/>
              <w:marBottom w:val="0"/>
              <w:divBdr>
                <w:top w:val="none" w:sz="0" w:space="0" w:color="auto"/>
                <w:left w:val="none" w:sz="0" w:space="0" w:color="auto"/>
                <w:bottom w:val="none" w:sz="0" w:space="0" w:color="auto"/>
                <w:right w:val="none" w:sz="0" w:space="0" w:color="auto"/>
              </w:divBdr>
              <w:divsChild>
                <w:div w:id="1787965605">
                  <w:marLeft w:val="0"/>
                  <w:marRight w:val="0"/>
                  <w:marTop w:val="0"/>
                  <w:marBottom w:val="0"/>
                  <w:divBdr>
                    <w:top w:val="none" w:sz="0" w:space="0" w:color="auto"/>
                    <w:left w:val="none" w:sz="0" w:space="0" w:color="auto"/>
                    <w:bottom w:val="none" w:sz="0" w:space="0" w:color="auto"/>
                    <w:right w:val="none" w:sz="0" w:space="0" w:color="auto"/>
                  </w:divBdr>
                </w:div>
              </w:divsChild>
            </w:div>
            <w:div w:id="2074112113">
              <w:marLeft w:val="0"/>
              <w:marRight w:val="0"/>
              <w:marTop w:val="0"/>
              <w:marBottom w:val="0"/>
              <w:divBdr>
                <w:top w:val="none" w:sz="0" w:space="0" w:color="auto"/>
                <w:left w:val="none" w:sz="0" w:space="0" w:color="auto"/>
                <w:bottom w:val="none" w:sz="0" w:space="0" w:color="auto"/>
                <w:right w:val="none" w:sz="0" w:space="0" w:color="auto"/>
              </w:divBdr>
              <w:divsChild>
                <w:div w:id="460415997">
                  <w:marLeft w:val="0"/>
                  <w:marRight w:val="0"/>
                  <w:marTop w:val="0"/>
                  <w:marBottom w:val="0"/>
                  <w:divBdr>
                    <w:top w:val="none" w:sz="0" w:space="0" w:color="auto"/>
                    <w:left w:val="none" w:sz="0" w:space="0" w:color="auto"/>
                    <w:bottom w:val="none" w:sz="0" w:space="0" w:color="auto"/>
                    <w:right w:val="none" w:sz="0" w:space="0" w:color="auto"/>
                  </w:divBdr>
                </w:div>
              </w:divsChild>
            </w:div>
            <w:div w:id="1990671940">
              <w:marLeft w:val="0"/>
              <w:marRight w:val="0"/>
              <w:marTop w:val="0"/>
              <w:marBottom w:val="0"/>
              <w:divBdr>
                <w:top w:val="none" w:sz="0" w:space="0" w:color="auto"/>
                <w:left w:val="none" w:sz="0" w:space="0" w:color="auto"/>
                <w:bottom w:val="none" w:sz="0" w:space="0" w:color="auto"/>
                <w:right w:val="none" w:sz="0" w:space="0" w:color="auto"/>
              </w:divBdr>
              <w:divsChild>
                <w:div w:id="1011375554">
                  <w:marLeft w:val="0"/>
                  <w:marRight w:val="0"/>
                  <w:marTop w:val="0"/>
                  <w:marBottom w:val="0"/>
                  <w:divBdr>
                    <w:top w:val="none" w:sz="0" w:space="0" w:color="auto"/>
                    <w:left w:val="none" w:sz="0" w:space="0" w:color="auto"/>
                    <w:bottom w:val="none" w:sz="0" w:space="0" w:color="auto"/>
                    <w:right w:val="none" w:sz="0" w:space="0" w:color="auto"/>
                  </w:divBdr>
                </w:div>
              </w:divsChild>
            </w:div>
            <w:div w:id="333265025">
              <w:marLeft w:val="0"/>
              <w:marRight w:val="0"/>
              <w:marTop w:val="0"/>
              <w:marBottom w:val="0"/>
              <w:divBdr>
                <w:top w:val="none" w:sz="0" w:space="0" w:color="auto"/>
                <w:left w:val="none" w:sz="0" w:space="0" w:color="auto"/>
                <w:bottom w:val="none" w:sz="0" w:space="0" w:color="auto"/>
                <w:right w:val="none" w:sz="0" w:space="0" w:color="auto"/>
              </w:divBdr>
              <w:divsChild>
                <w:div w:id="149510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320969">
      <w:bodyDiv w:val="1"/>
      <w:marLeft w:val="0"/>
      <w:marRight w:val="0"/>
      <w:marTop w:val="0"/>
      <w:marBottom w:val="0"/>
      <w:divBdr>
        <w:top w:val="none" w:sz="0" w:space="0" w:color="auto"/>
        <w:left w:val="none" w:sz="0" w:space="0" w:color="auto"/>
        <w:bottom w:val="none" w:sz="0" w:space="0" w:color="auto"/>
        <w:right w:val="none" w:sz="0" w:space="0" w:color="auto"/>
      </w:divBdr>
    </w:div>
    <w:div w:id="2021852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orinfo.ru/star_detail.php?ELEMENT_ID=48310" TargetMode="External"/><Relationship Id="rId299" Type="http://schemas.openxmlformats.org/officeDocument/2006/relationships/hyperlink" Target="http://dorinfo.ru/star_detail.php?ELEMENT_ID=40644" TargetMode="External"/><Relationship Id="rId21" Type="http://schemas.openxmlformats.org/officeDocument/2006/relationships/hyperlink" Target="http://sdmachinery.ru/tehnologii/slarri-sil/" TargetMode="External"/><Relationship Id="rId63" Type="http://schemas.openxmlformats.org/officeDocument/2006/relationships/image" Target="media/image31.jpeg"/><Relationship Id="rId159" Type="http://schemas.openxmlformats.org/officeDocument/2006/relationships/hyperlink" Target="http://dorinfo.ru/star_detail.php?ELEMENT_ID=46106" TargetMode="External"/><Relationship Id="rId324" Type="http://schemas.openxmlformats.org/officeDocument/2006/relationships/image" Target="media/image116.jpeg"/><Relationship Id="rId366" Type="http://schemas.openxmlformats.org/officeDocument/2006/relationships/image" Target="media/image130.jpeg"/><Relationship Id="rId170" Type="http://schemas.openxmlformats.org/officeDocument/2006/relationships/image" Target="media/image66.jpeg"/><Relationship Id="rId226" Type="http://schemas.openxmlformats.org/officeDocument/2006/relationships/image" Target="media/image84.jpeg"/><Relationship Id="rId268" Type="http://schemas.openxmlformats.org/officeDocument/2006/relationships/image" Target="media/image98.jpeg"/><Relationship Id="rId32" Type="http://schemas.openxmlformats.org/officeDocument/2006/relationships/image" Target="media/image15.jpeg"/><Relationship Id="rId74" Type="http://schemas.openxmlformats.org/officeDocument/2006/relationships/hyperlink" Target="http://dorinfo.ru/star_detail.php?ELEMENT_ID=50729" TargetMode="External"/><Relationship Id="rId128" Type="http://schemas.openxmlformats.org/officeDocument/2006/relationships/image" Target="media/image52.jpeg"/><Relationship Id="rId335" Type="http://schemas.openxmlformats.org/officeDocument/2006/relationships/hyperlink" Target="http://dorinfo.ru/star_detail.php?ELEMENT_ID=38969" TargetMode="External"/><Relationship Id="rId377" Type="http://schemas.openxmlformats.org/officeDocument/2006/relationships/hyperlink" Target="http://dorinfo.ru/star_detail.php?ELEMENT_ID=38116" TargetMode="External"/><Relationship Id="rId5" Type="http://schemas.openxmlformats.org/officeDocument/2006/relationships/webSettings" Target="webSettings.xml"/><Relationship Id="rId181" Type="http://schemas.openxmlformats.org/officeDocument/2006/relationships/hyperlink" Target="http://dorinfo.ru/star_detail.php?ELEMENT_ID=44904" TargetMode="External"/><Relationship Id="rId237" Type="http://schemas.openxmlformats.org/officeDocument/2006/relationships/hyperlink" Target="http://dorinfo.ru/star_detail.php?ELEMENT_ID=43254" TargetMode="External"/><Relationship Id="rId402" Type="http://schemas.openxmlformats.org/officeDocument/2006/relationships/image" Target="media/image140.jpeg"/><Relationship Id="rId279" Type="http://schemas.openxmlformats.org/officeDocument/2006/relationships/hyperlink" Target="http://dorinfo.ru/star_detail.php?ELEMENT_ID=41539" TargetMode="External"/><Relationship Id="rId22" Type="http://schemas.openxmlformats.org/officeDocument/2006/relationships/image" Target="media/image8.jpeg"/><Relationship Id="rId43" Type="http://schemas.openxmlformats.org/officeDocument/2006/relationships/hyperlink" Target="http://dorinfo.ru/star_detail.php?ELEMENT_ID=52082" TargetMode="External"/><Relationship Id="rId64" Type="http://schemas.openxmlformats.org/officeDocument/2006/relationships/hyperlink" Target="http://dorinfo.ru/star_detail.php?ELEMENT_ID=51418" TargetMode="External"/><Relationship Id="rId118" Type="http://schemas.openxmlformats.org/officeDocument/2006/relationships/hyperlink" Target="http://dorinfo.ru/star_detail.php?ELEMENT_ID=47943" TargetMode="External"/><Relationship Id="rId139" Type="http://schemas.openxmlformats.org/officeDocument/2006/relationships/hyperlink" Target="http://dorinfo.ru/star_detail.php?ELEMENT_ID=47085" TargetMode="External"/><Relationship Id="rId290" Type="http://schemas.openxmlformats.org/officeDocument/2006/relationships/hyperlink" Target="http://dorinfo.ru/star_detail.php?ELEMENT_ID=40971" TargetMode="External"/><Relationship Id="rId304" Type="http://schemas.openxmlformats.org/officeDocument/2006/relationships/image" Target="media/image110.jpeg"/><Relationship Id="rId325" Type="http://schemas.openxmlformats.org/officeDocument/2006/relationships/hyperlink" Target="http://dorinfo.ru/star_detail.php?ELEMENT_ID=39164" TargetMode="External"/><Relationship Id="rId346" Type="http://schemas.openxmlformats.org/officeDocument/2006/relationships/hyperlink" Target="http://dorinfo.ru/star_detail.php?ELEMENT_ID=38860" TargetMode="External"/><Relationship Id="rId367" Type="http://schemas.openxmlformats.org/officeDocument/2006/relationships/hyperlink" Target="http://dorinfo.ru/star_detail.php?ELEMENT_ID=38260" TargetMode="External"/><Relationship Id="rId388" Type="http://schemas.openxmlformats.org/officeDocument/2006/relationships/hyperlink" Target="http://dorinfo.ru/star_detail.php?ELEMENT_ID=37822" TargetMode="External"/><Relationship Id="rId85" Type="http://schemas.openxmlformats.org/officeDocument/2006/relationships/hyperlink" Target="http://dorinfo.ru/star_detail.php?ELEMENT_ID=49943" TargetMode="External"/><Relationship Id="rId150" Type="http://schemas.openxmlformats.org/officeDocument/2006/relationships/hyperlink" Target="http://dorinfo.ru/star_detail.php?ELEMENT_ID=46452" TargetMode="External"/><Relationship Id="rId171" Type="http://schemas.openxmlformats.org/officeDocument/2006/relationships/hyperlink" Target="http://dorinfo.ru/star_detail.php?ELEMENT_ID=45861" TargetMode="External"/><Relationship Id="rId192" Type="http://schemas.openxmlformats.org/officeDocument/2006/relationships/hyperlink" Target="http://dorinfo.ru/star_detail.php?ELEMENT_ID=44677" TargetMode="External"/><Relationship Id="rId206" Type="http://schemas.openxmlformats.org/officeDocument/2006/relationships/image" Target="media/image78.jpeg"/><Relationship Id="rId227" Type="http://schemas.openxmlformats.org/officeDocument/2006/relationships/hyperlink" Target="http://dorinfo.ru/star_detail.php?ELEMENT_ID=43813" TargetMode="External"/><Relationship Id="rId413" Type="http://schemas.openxmlformats.org/officeDocument/2006/relationships/hyperlink" Target="http://dorinfo.ru/star_detail.php?ELEMENT_ID=34852" TargetMode="External"/><Relationship Id="rId248" Type="http://schemas.openxmlformats.org/officeDocument/2006/relationships/hyperlink" Target="http://dorinfo.ru/star_detail.php?ELEMENT_ID=42981" TargetMode="External"/><Relationship Id="rId269" Type="http://schemas.openxmlformats.org/officeDocument/2006/relationships/hyperlink" Target="http://dorinfo.ru/star_detail.php?ELEMENT_ID=41751" TargetMode="External"/><Relationship Id="rId12" Type="http://schemas.openxmlformats.org/officeDocument/2006/relationships/image" Target="media/image3.jpeg"/><Relationship Id="rId33" Type="http://schemas.openxmlformats.org/officeDocument/2006/relationships/image" Target="media/image16.jpeg"/><Relationship Id="rId108" Type="http://schemas.openxmlformats.org/officeDocument/2006/relationships/hyperlink" Target="http://dorinfo.ru/star_detail.php?ELEMENT_ID=48902" TargetMode="External"/><Relationship Id="rId129" Type="http://schemas.openxmlformats.org/officeDocument/2006/relationships/hyperlink" Target="http://dorinfo.ru/star_detail.php?ELEMENT_ID=47669" TargetMode="External"/><Relationship Id="rId280" Type="http://schemas.openxmlformats.org/officeDocument/2006/relationships/image" Target="media/image102.jpeg"/><Relationship Id="rId315" Type="http://schemas.openxmlformats.org/officeDocument/2006/relationships/image" Target="media/image113.jpeg"/><Relationship Id="rId336" Type="http://schemas.openxmlformats.org/officeDocument/2006/relationships/image" Target="media/image120.jpeg"/><Relationship Id="rId357" Type="http://schemas.openxmlformats.org/officeDocument/2006/relationships/image" Target="media/image127.jpeg"/><Relationship Id="rId54" Type="http://schemas.openxmlformats.org/officeDocument/2006/relationships/image" Target="media/image28.jpeg"/><Relationship Id="rId75" Type="http://schemas.openxmlformats.org/officeDocument/2006/relationships/hyperlink" Target="http://dorinfo.ru/star_detail.php?ELEMENT_ID=50729" TargetMode="External"/><Relationship Id="rId96" Type="http://schemas.openxmlformats.org/officeDocument/2006/relationships/hyperlink" Target="http://dorinfo.ru/star_detail.php?ELEMENT_ID=49753" TargetMode="External"/><Relationship Id="rId140" Type="http://schemas.openxmlformats.org/officeDocument/2006/relationships/image" Target="media/image56.jpeg"/><Relationship Id="rId161" Type="http://schemas.openxmlformats.org/officeDocument/2006/relationships/image" Target="media/image63.jpeg"/><Relationship Id="rId182" Type="http://schemas.openxmlformats.org/officeDocument/2006/relationships/image" Target="media/image70.jpeg"/><Relationship Id="rId217" Type="http://schemas.openxmlformats.org/officeDocument/2006/relationships/hyperlink" Target="http://dorinfo.ru/star_detail.php?ELEMENT_ID=44263" TargetMode="External"/><Relationship Id="rId378" Type="http://schemas.openxmlformats.org/officeDocument/2006/relationships/image" Target="media/image134.jpeg"/><Relationship Id="rId399" Type="http://schemas.openxmlformats.org/officeDocument/2006/relationships/hyperlink" Target="http://dorinfo.ru/star_detail.php?ELEMENT_ID=36696" TargetMode="External"/><Relationship Id="rId403" Type="http://schemas.openxmlformats.org/officeDocument/2006/relationships/hyperlink" Target="http://dorinfo.ru/star_detail.php?ELEMENT_ID=36588" TargetMode="External"/><Relationship Id="rId6" Type="http://schemas.openxmlformats.org/officeDocument/2006/relationships/hyperlink" Target="http://www.bridgeart.ru/article/innovation/1142-na-stroitelstve-uchastka-transnatsionalnoj-trassy-evropa-zapadnyj-kitaj-ispolzuyut-nanomaterial.html" TargetMode="External"/><Relationship Id="rId238" Type="http://schemas.openxmlformats.org/officeDocument/2006/relationships/image" Target="media/image88.jpeg"/><Relationship Id="rId259" Type="http://schemas.openxmlformats.org/officeDocument/2006/relationships/image" Target="media/image95.jpeg"/><Relationship Id="rId23" Type="http://schemas.openxmlformats.org/officeDocument/2006/relationships/hyperlink" Target="http://www.antonlarin.ru/" TargetMode="External"/><Relationship Id="rId119" Type="http://schemas.openxmlformats.org/officeDocument/2006/relationships/image" Target="media/image49.jpeg"/><Relationship Id="rId270" Type="http://schemas.openxmlformats.org/officeDocument/2006/relationships/hyperlink" Target="http://dorinfo.ru/star_detail.php?ELEMENT_ID=41737" TargetMode="External"/><Relationship Id="rId291" Type="http://schemas.openxmlformats.org/officeDocument/2006/relationships/hyperlink" Target="http://dorinfo.ru/star_detail.php?ELEMENT_ID=40944" TargetMode="External"/><Relationship Id="rId305" Type="http://schemas.openxmlformats.org/officeDocument/2006/relationships/hyperlink" Target="http://dorinfo.ru/star_detail.php?ELEMENT_ID=40461" TargetMode="External"/><Relationship Id="rId326" Type="http://schemas.openxmlformats.org/officeDocument/2006/relationships/hyperlink" Target="http://dorinfo.ru/star_detail.php?ELEMENT_ID=39076" TargetMode="External"/><Relationship Id="rId347" Type="http://schemas.openxmlformats.org/officeDocument/2006/relationships/hyperlink" Target="http://dorinfo.ru/star_detail.php?ELEMENT_ID=38781" TargetMode="External"/><Relationship Id="rId44" Type="http://schemas.openxmlformats.org/officeDocument/2006/relationships/hyperlink" Target="http://dorinfo.ru/star_detail.php?ELEMENT_ID=51989" TargetMode="External"/><Relationship Id="rId65" Type="http://schemas.openxmlformats.org/officeDocument/2006/relationships/hyperlink" Target="http://dorinfo.ru/star_detail.php?ELEMENT_ID=51369" TargetMode="External"/><Relationship Id="rId86" Type="http://schemas.openxmlformats.org/officeDocument/2006/relationships/image" Target="media/image38.jpeg"/><Relationship Id="rId130" Type="http://schemas.openxmlformats.org/officeDocument/2006/relationships/hyperlink" Target="http://dorinfo.ru/star_detail.php?ELEMENT_ID=47592" TargetMode="External"/><Relationship Id="rId151" Type="http://schemas.openxmlformats.org/officeDocument/2006/relationships/hyperlink" Target="http://dorinfo.ru/star_detail.php?ELEMENT_ID=46447" TargetMode="External"/><Relationship Id="rId368" Type="http://schemas.openxmlformats.org/officeDocument/2006/relationships/hyperlink" Target="http://dorinfo.ru/star_detail.php?ELEMENT_ID=38165" TargetMode="External"/><Relationship Id="rId389" Type="http://schemas.openxmlformats.org/officeDocument/2006/relationships/hyperlink" Target="http://dorinfo.ru/star_detail.php?ELEMENT_ID=37735" TargetMode="External"/><Relationship Id="rId172" Type="http://schemas.openxmlformats.org/officeDocument/2006/relationships/hyperlink" Target="http://dorinfo.ru/star_detail.php?ELEMENT_ID=45827" TargetMode="External"/><Relationship Id="rId193" Type="http://schemas.openxmlformats.org/officeDocument/2006/relationships/hyperlink" Target="http://dorinfo.ru/star_detail.php?ELEMENT_ID=44667" TargetMode="External"/><Relationship Id="rId207" Type="http://schemas.openxmlformats.org/officeDocument/2006/relationships/hyperlink" Target="http://dorinfo.ru/star_detail.php?ELEMENT_ID=44527" TargetMode="External"/><Relationship Id="rId228" Type="http://schemas.openxmlformats.org/officeDocument/2006/relationships/hyperlink" Target="http://dorinfo.ru/star_detail.php?ELEMENT_ID=43734" TargetMode="External"/><Relationship Id="rId249" Type="http://schemas.openxmlformats.org/officeDocument/2006/relationships/hyperlink" Target="http://dorinfo.ru/star_detail.php?ELEMENT_ID=42602" TargetMode="External"/><Relationship Id="rId414" Type="http://schemas.openxmlformats.org/officeDocument/2006/relationships/hyperlink" Target="http://dorinfo.ru/star_detail.php?ELEMENT_ID=34848" TargetMode="External"/><Relationship Id="rId13" Type="http://schemas.openxmlformats.org/officeDocument/2006/relationships/hyperlink" Target="http://sdmachinery.ru/tehnologii/ukreplenie-gruntov-metodom-stabilizacii-kompleksnym-vjazhushhim/" TargetMode="External"/><Relationship Id="rId109" Type="http://schemas.openxmlformats.org/officeDocument/2006/relationships/hyperlink" Target="http://dorinfo.ru/star_detail.php?ELEMENT_ID=48791" TargetMode="External"/><Relationship Id="rId260" Type="http://schemas.openxmlformats.org/officeDocument/2006/relationships/hyperlink" Target="http://dorinfo.ru/star_detail.php?ELEMENT_ID=42240" TargetMode="External"/><Relationship Id="rId281" Type="http://schemas.openxmlformats.org/officeDocument/2006/relationships/hyperlink" Target="http://dorinfo.ru/star_detail.php?ELEMENT_ID=41539" TargetMode="External"/><Relationship Id="rId316" Type="http://schemas.openxmlformats.org/officeDocument/2006/relationships/hyperlink" Target="http://dorinfo.ru/star_detail.php?ELEMENT_ID=40045" TargetMode="External"/><Relationship Id="rId337" Type="http://schemas.openxmlformats.org/officeDocument/2006/relationships/hyperlink" Target="http://dorinfo.ru/star_detail.php?ELEMENT_ID=38969" TargetMode="External"/><Relationship Id="rId34" Type="http://schemas.openxmlformats.org/officeDocument/2006/relationships/image" Target="media/image17.jpeg"/><Relationship Id="rId55" Type="http://schemas.openxmlformats.org/officeDocument/2006/relationships/hyperlink" Target="http://dorinfo.ru/star_detail.php?ELEMENT_ID=51776" TargetMode="External"/><Relationship Id="rId76" Type="http://schemas.openxmlformats.org/officeDocument/2006/relationships/hyperlink" Target="http://dorinfo.ru/star_detail.php?ELEMENT_ID=50577" TargetMode="External"/><Relationship Id="rId97" Type="http://schemas.openxmlformats.org/officeDocument/2006/relationships/hyperlink" Target="http://dorinfo.ru/star_detail.php?ELEMENT_ID=49622" TargetMode="External"/><Relationship Id="rId120" Type="http://schemas.openxmlformats.org/officeDocument/2006/relationships/hyperlink" Target="http://dorinfo.ru/star_detail.php?ELEMENT_ID=47943" TargetMode="External"/><Relationship Id="rId141" Type="http://schemas.openxmlformats.org/officeDocument/2006/relationships/hyperlink" Target="http://dorinfo.ru/star_detail.php?ELEMENT_ID=47085" TargetMode="External"/><Relationship Id="rId358" Type="http://schemas.openxmlformats.org/officeDocument/2006/relationships/hyperlink" Target="http://dorinfo.ru/star_detail.php?ELEMENT_ID=38721" TargetMode="External"/><Relationship Id="rId379" Type="http://schemas.openxmlformats.org/officeDocument/2006/relationships/hyperlink" Target="http://dorinfo.ru/star_detail.php?ELEMENT_ID=38116" TargetMode="External"/><Relationship Id="rId7" Type="http://schemas.openxmlformats.org/officeDocument/2006/relationships/hyperlink" Target="http://nus-ural.ru/" TargetMode="External"/><Relationship Id="rId162" Type="http://schemas.openxmlformats.org/officeDocument/2006/relationships/hyperlink" Target="http://dorinfo.ru/star_detail.php?ELEMENT_ID=46081" TargetMode="External"/><Relationship Id="rId183" Type="http://schemas.openxmlformats.org/officeDocument/2006/relationships/hyperlink" Target="http://dorinfo.ru/star_detail.php?ELEMENT_ID=44904" TargetMode="External"/><Relationship Id="rId218" Type="http://schemas.openxmlformats.org/officeDocument/2006/relationships/image" Target="media/image82.jpeg"/><Relationship Id="rId239" Type="http://schemas.openxmlformats.org/officeDocument/2006/relationships/hyperlink" Target="http://dorinfo.ru/star_detail.php?ELEMENT_ID=43254" TargetMode="External"/><Relationship Id="rId390" Type="http://schemas.openxmlformats.org/officeDocument/2006/relationships/hyperlink" Target="http://dorinfo.ru/star_detail.php?ELEMENT_ID=37718" TargetMode="External"/><Relationship Id="rId404" Type="http://schemas.openxmlformats.org/officeDocument/2006/relationships/hyperlink" Target="http://dorinfo.ru/star_detail.php?ELEMENT_ID=36133" TargetMode="External"/><Relationship Id="rId250" Type="http://schemas.openxmlformats.org/officeDocument/2006/relationships/image" Target="media/image92.jpeg"/><Relationship Id="rId271" Type="http://schemas.openxmlformats.org/officeDocument/2006/relationships/image" Target="media/image99.jpeg"/><Relationship Id="rId292" Type="http://schemas.openxmlformats.org/officeDocument/2006/relationships/image" Target="media/image106.jpeg"/><Relationship Id="rId306" Type="http://schemas.openxmlformats.org/officeDocument/2006/relationships/hyperlink" Target="http://dorinfo.ru/star_detail.php?ELEMENT_ID=40422" TargetMode="External"/><Relationship Id="rId24" Type="http://schemas.openxmlformats.org/officeDocument/2006/relationships/hyperlink" Target="http://www.nado.su/" TargetMode="External"/><Relationship Id="rId45" Type="http://schemas.openxmlformats.org/officeDocument/2006/relationships/image" Target="media/image25.jpeg"/><Relationship Id="rId66" Type="http://schemas.openxmlformats.org/officeDocument/2006/relationships/image" Target="media/image32.jpeg"/><Relationship Id="rId87" Type="http://schemas.openxmlformats.org/officeDocument/2006/relationships/hyperlink" Target="http://dorinfo.ru/star_detail.php?ELEMENT_ID=49943" TargetMode="External"/><Relationship Id="rId110" Type="http://schemas.openxmlformats.org/officeDocument/2006/relationships/image" Target="media/image46.jpeg"/><Relationship Id="rId131" Type="http://schemas.openxmlformats.org/officeDocument/2006/relationships/image" Target="media/image53.jpeg"/><Relationship Id="rId327" Type="http://schemas.openxmlformats.org/officeDocument/2006/relationships/image" Target="media/image117.jpeg"/><Relationship Id="rId348" Type="http://schemas.openxmlformats.org/officeDocument/2006/relationships/image" Target="media/image124.jpeg"/><Relationship Id="rId369" Type="http://schemas.openxmlformats.org/officeDocument/2006/relationships/image" Target="media/image131.jpeg"/><Relationship Id="rId152" Type="http://schemas.openxmlformats.org/officeDocument/2006/relationships/image" Target="media/image60.jpeg"/><Relationship Id="rId173" Type="http://schemas.openxmlformats.org/officeDocument/2006/relationships/image" Target="media/image67.jpeg"/><Relationship Id="rId194" Type="http://schemas.openxmlformats.org/officeDocument/2006/relationships/image" Target="media/image74.jpeg"/><Relationship Id="rId208" Type="http://schemas.openxmlformats.org/officeDocument/2006/relationships/hyperlink" Target="http://dorinfo.ru/star_detail.php?ELEMENT_ID=44519" TargetMode="External"/><Relationship Id="rId229" Type="http://schemas.openxmlformats.org/officeDocument/2006/relationships/image" Target="media/image85.jpeg"/><Relationship Id="rId380" Type="http://schemas.openxmlformats.org/officeDocument/2006/relationships/hyperlink" Target="http://dorinfo.ru/star_detail.php?ELEMENT_ID=38032" TargetMode="External"/><Relationship Id="rId415" Type="http://schemas.openxmlformats.org/officeDocument/2006/relationships/hyperlink" Target="http://dorinfo.ru/star_detail.php?ELEMENT_ID=34788" TargetMode="External"/><Relationship Id="rId240" Type="http://schemas.openxmlformats.org/officeDocument/2006/relationships/hyperlink" Target="http://dorinfo.ru/star_detail.php?ELEMENT_ID=43192" TargetMode="External"/><Relationship Id="rId261" Type="http://schemas.openxmlformats.org/officeDocument/2006/relationships/hyperlink" Target="http://dorinfo.ru/star_detail.php?ELEMENT_ID=42215" TargetMode="External"/><Relationship Id="rId14" Type="http://schemas.openxmlformats.org/officeDocument/2006/relationships/image" Target="media/image4.jpeg"/><Relationship Id="rId35" Type="http://schemas.openxmlformats.org/officeDocument/2006/relationships/image" Target="media/image18.jpeg"/><Relationship Id="rId56" Type="http://schemas.openxmlformats.org/officeDocument/2006/relationships/hyperlink" Target="http://dorinfo.ru/star_detail.php?ELEMENT_ID=51647" TargetMode="External"/><Relationship Id="rId77" Type="http://schemas.openxmlformats.org/officeDocument/2006/relationships/image" Target="media/image35.jpeg"/><Relationship Id="rId100" Type="http://schemas.openxmlformats.org/officeDocument/2006/relationships/hyperlink" Target="http://dorinfo.ru/star_detail.php?ELEMENT_ID=49408" TargetMode="External"/><Relationship Id="rId282" Type="http://schemas.openxmlformats.org/officeDocument/2006/relationships/hyperlink" Target="http://dorinfo.ru/star_detail.php?ELEMENT_ID=41229" TargetMode="External"/><Relationship Id="rId317" Type="http://schemas.openxmlformats.org/officeDocument/2006/relationships/hyperlink" Target="http://dorinfo.ru/star_detail.php?ELEMENT_ID=39853" TargetMode="External"/><Relationship Id="rId338" Type="http://schemas.openxmlformats.org/officeDocument/2006/relationships/hyperlink" Target="http://dorinfo.ru/star_detail.php?ELEMENT_ID=38949" TargetMode="External"/><Relationship Id="rId359" Type="http://schemas.openxmlformats.org/officeDocument/2006/relationships/hyperlink" Target="http://dorinfo.ru/star_detail.php?ELEMENT_ID=38697" TargetMode="External"/><Relationship Id="rId8" Type="http://schemas.openxmlformats.org/officeDocument/2006/relationships/image" Target="media/image1.jpeg"/><Relationship Id="rId98" Type="http://schemas.openxmlformats.org/officeDocument/2006/relationships/image" Target="media/image42.jpeg"/><Relationship Id="rId121" Type="http://schemas.openxmlformats.org/officeDocument/2006/relationships/hyperlink" Target="http://dorinfo.ru/star_detail.php?ELEMENT_ID=47867" TargetMode="External"/><Relationship Id="rId142" Type="http://schemas.openxmlformats.org/officeDocument/2006/relationships/hyperlink" Target="http://dorinfo.ru/star_detail.php?ELEMENT_ID=46804" TargetMode="External"/><Relationship Id="rId163" Type="http://schemas.openxmlformats.org/officeDocument/2006/relationships/hyperlink" Target="http://dorinfo.ru/star_detail.php?ELEMENT_ID=46078" TargetMode="External"/><Relationship Id="rId184" Type="http://schemas.openxmlformats.org/officeDocument/2006/relationships/hyperlink" Target="http://dorinfo.ru/star_detail.php?ELEMENT_ID=44824" TargetMode="External"/><Relationship Id="rId219" Type="http://schemas.openxmlformats.org/officeDocument/2006/relationships/hyperlink" Target="http://dorinfo.ru/star_detail.php?ELEMENT_ID=44263" TargetMode="External"/><Relationship Id="rId370" Type="http://schemas.openxmlformats.org/officeDocument/2006/relationships/hyperlink" Target="http://dorinfo.ru/star_detail.php?ELEMENT_ID=38165" TargetMode="External"/><Relationship Id="rId391" Type="http://schemas.openxmlformats.org/officeDocument/2006/relationships/hyperlink" Target="http://dorinfo.ru/star_detail.php?ELEMENT_ID=37699" TargetMode="External"/><Relationship Id="rId405" Type="http://schemas.openxmlformats.org/officeDocument/2006/relationships/hyperlink" Target="http://dorinfo.ru/star_detail.php?ELEMENT_ID=35461" TargetMode="External"/><Relationship Id="rId230" Type="http://schemas.openxmlformats.org/officeDocument/2006/relationships/hyperlink" Target="http://dorinfo.ru/star_detail.php?ELEMENT_ID=43734" TargetMode="External"/><Relationship Id="rId251" Type="http://schemas.openxmlformats.org/officeDocument/2006/relationships/hyperlink" Target="http://dorinfo.ru/star_detail.php?ELEMENT_ID=42602" TargetMode="External"/><Relationship Id="rId25" Type="http://schemas.openxmlformats.org/officeDocument/2006/relationships/hyperlink" Target="https://www.google.ru/url?sa=t&amp;rct=j&amp;q=&amp;esrc=s&amp;source=web&amp;cd=5&amp;ved=0ahUKEwjZqcLL-MTSAhXMB5oKHWZdDLgQFggyMAQ&amp;url=http%3A%2F%2Fguad.nnov.ru%2F%3Fid%3D2936&amp;usg=AFQjCNEHpHYNq762V271cOyFzkIJ-r2_Lw&amp;sig2=QlLRD4uheXEbOkJ9DXmf2w&amp;bvm=bv.148747831,d.bGs" TargetMode="External"/><Relationship Id="rId46" Type="http://schemas.openxmlformats.org/officeDocument/2006/relationships/hyperlink" Target="http://dorinfo.ru/star_detail.php?ELEMENT_ID=51989" TargetMode="External"/><Relationship Id="rId67" Type="http://schemas.openxmlformats.org/officeDocument/2006/relationships/hyperlink" Target="http://dorinfo.ru/star_detail.php?ELEMENT_ID=51369" TargetMode="External"/><Relationship Id="rId272" Type="http://schemas.openxmlformats.org/officeDocument/2006/relationships/hyperlink" Target="http://dorinfo.ru/star_detail.php?ELEMENT_ID=41737" TargetMode="External"/><Relationship Id="rId293" Type="http://schemas.openxmlformats.org/officeDocument/2006/relationships/hyperlink" Target="http://dorinfo.ru/star_detail.php?ELEMENT_ID=40944" TargetMode="External"/><Relationship Id="rId307" Type="http://schemas.openxmlformats.org/officeDocument/2006/relationships/image" Target="media/image111.jpeg"/><Relationship Id="rId328" Type="http://schemas.openxmlformats.org/officeDocument/2006/relationships/hyperlink" Target="http://dorinfo.ru/star_detail.php?ELEMENT_ID=39076" TargetMode="External"/><Relationship Id="rId349" Type="http://schemas.openxmlformats.org/officeDocument/2006/relationships/hyperlink" Target="http://dorinfo.ru/star_detail.php?ELEMENT_ID=38781" TargetMode="External"/><Relationship Id="rId88" Type="http://schemas.openxmlformats.org/officeDocument/2006/relationships/hyperlink" Target="http://dorinfo.ru/star_detail.php?ELEMENT_ID=49876" TargetMode="External"/><Relationship Id="rId111" Type="http://schemas.openxmlformats.org/officeDocument/2006/relationships/hyperlink" Target="http://dorinfo.ru/star_detail.php?ELEMENT_ID=48791" TargetMode="External"/><Relationship Id="rId132" Type="http://schemas.openxmlformats.org/officeDocument/2006/relationships/hyperlink" Target="http://dorinfo.ru/star_detail.php?ELEMENT_ID=47592" TargetMode="External"/><Relationship Id="rId153" Type="http://schemas.openxmlformats.org/officeDocument/2006/relationships/hyperlink" Target="http://dorinfo.ru/star_detail.php?ELEMENT_ID=46447" TargetMode="External"/><Relationship Id="rId174" Type="http://schemas.openxmlformats.org/officeDocument/2006/relationships/hyperlink" Target="http://dorinfo.ru/star_detail.php?ELEMENT_ID=45827" TargetMode="External"/><Relationship Id="rId195" Type="http://schemas.openxmlformats.org/officeDocument/2006/relationships/hyperlink" Target="http://dorinfo.ru/star_detail.php?ELEMENT_ID=44667" TargetMode="External"/><Relationship Id="rId209" Type="http://schemas.openxmlformats.org/officeDocument/2006/relationships/image" Target="media/image79.jpeg"/><Relationship Id="rId360" Type="http://schemas.openxmlformats.org/officeDocument/2006/relationships/image" Target="media/image128.jpeg"/><Relationship Id="rId381" Type="http://schemas.openxmlformats.org/officeDocument/2006/relationships/image" Target="media/image135.jpeg"/><Relationship Id="rId416" Type="http://schemas.openxmlformats.org/officeDocument/2006/relationships/hyperlink" Target="http://dorinfo.ru/star_detail.php?ELEMENT_ID=34727" TargetMode="External"/><Relationship Id="rId220" Type="http://schemas.openxmlformats.org/officeDocument/2006/relationships/hyperlink" Target="http://dorinfo.ru/star_detail.php?ELEMENT_ID=44177" TargetMode="External"/><Relationship Id="rId241" Type="http://schemas.openxmlformats.org/officeDocument/2006/relationships/image" Target="media/image89.jpeg"/><Relationship Id="rId15" Type="http://schemas.openxmlformats.org/officeDocument/2006/relationships/hyperlink" Target="http://sdmachinery.ru/tehnologii/asfaltirovanie-dorog/" TargetMode="External"/><Relationship Id="rId36" Type="http://schemas.openxmlformats.org/officeDocument/2006/relationships/image" Target="media/image19.jpeg"/><Relationship Id="rId57" Type="http://schemas.openxmlformats.org/officeDocument/2006/relationships/image" Target="media/image29.jpeg"/><Relationship Id="rId262" Type="http://schemas.openxmlformats.org/officeDocument/2006/relationships/image" Target="media/image96.jpeg"/><Relationship Id="rId283" Type="http://schemas.openxmlformats.org/officeDocument/2006/relationships/image" Target="media/image103.jpeg"/><Relationship Id="rId318" Type="http://schemas.openxmlformats.org/officeDocument/2006/relationships/image" Target="media/image114.jpeg"/><Relationship Id="rId339" Type="http://schemas.openxmlformats.org/officeDocument/2006/relationships/image" Target="media/image121.png"/><Relationship Id="rId78" Type="http://schemas.openxmlformats.org/officeDocument/2006/relationships/hyperlink" Target="http://dorinfo.ru/star_detail.php?ELEMENT_ID=50577" TargetMode="External"/><Relationship Id="rId99" Type="http://schemas.openxmlformats.org/officeDocument/2006/relationships/hyperlink" Target="http://dorinfo.ru/star_detail.php?ELEMENT_ID=49622" TargetMode="External"/><Relationship Id="rId101" Type="http://schemas.openxmlformats.org/officeDocument/2006/relationships/image" Target="media/image43.jpeg"/><Relationship Id="rId122" Type="http://schemas.openxmlformats.org/officeDocument/2006/relationships/image" Target="media/image50.jpeg"/><Relationship Id="rId143" Type="http://schemas.openxmlformats.org/officeDocument/2006/relationships/image" Target="media/image57.jpeg"/><Relationship Id="rId164" Type="http://schemas.openxmlformats.org/officeDocument/2006/relationships/image" Target="media/image64.jpeg"/><Relationship Id="rId185" Type="http://schemas.openxmlformats.org/officeDocument/2006/relationships/image" Target="media/image71.jpeg"/><Relationship Id="rId350" Type="http://schemas.openxmlformats.org/officeDocument/2006/relationships/hyperlink" Target="http://dorinfo.ru/star_detail.php?ELEMENT_ID=38761" TargetMode="External"/><Relationship Id="rId371" Type="http://schemas.openxmlformats.org/officeDocument/2006/relationships/hyperlink" Target="http://dorinfo.ru/star_detail.php?ELEMENT_ID=38158" TargetMode="External"/><Relationship Id="rId406" Type="http://schemas.openxmlformats.org/officeDocument/2006/relationships/hyperlink" Target="http://dorinfo.ru/star_detail.php?ELEMENT_ID=35426" TargetMode="External"/><Relationship Id="rId9" Type="http://schemas.openxmlformats.org/officeDocument/2006/relationships/hyperlink" Target="http://sdmachinery.ru/tehnologii/superpave/" TargetMode="External"/><Relationship Id="rId210" Type="http://schemas.openxmlformats.org/officeDocument/2006/relationships/hyperlink" Target="http://dorinfo.ru/star_detail.php?ELEMENT_ID=44519" TargetMode="External"/><Relationship Id="rId392" Type="http://schemas.openxmlformats.org/officeDocument/2006/relationships/image" Target="media/image138.jpeg"/><Relationship Id="rId26" Type="http://schemas.openxmlformats.org/officeDocument/2006/relationships/image" Target="media/image9.gif"/><Relationship Id="rId231" Type="http://schemas.openxmlformats.org/officeDocument/2006/relationships/hyperlink" Target="http://dorinfo.ru/star_detail.php?ELEMENT_ID=43524" TargetMode="External"/><Relationship Id="rId252" Type="http://schemas.openxmlformats.org/officeDocument/2006/relationships/hyperlink" Target="http://dorinfo.ru/star_detail.php?ELEMENT_ID=42426" TargetMode="External"/><Relationship Id="rId273" Type="http://schemas.openxmlformats.org/officeDocument/2006/relationships/hyperlink" Target="http://dorinfo.ru/star_detail.php?ELEMENT_ID=41735" TargetMode="External"/><Relationship Id="rId294" Type="http://schemas.openxmlformats.org/officeDocument/2006/relationships/hyperlink" Target="http://dorinfo.ru/star_detail.php?ELEMENT_ID=40792" TargetMode="External"/><Relationship Id="rId308" Type="http://schemas.openxmlformats.org/officeDocument/2006/relationships/hyperlink" Target="http://dorinfo.ru/star_detail.php?ELEMENT_ID=40422" TargetMode="External"/><Relationship Id="rId329" Type="http://schemas.openxmlformats.org/officeDocument/2006/relationships/hyperlink" Target="http://dorinfo.ru/star_detail.php?ELEMENT_ID=39055" TargetMode="External"/><Relationship Id="rId47" Type="http://schemas.openxmlformats.org/officeDocument/2006/relationships/hyperlink" Target="http://dorinfo.ru/star_detail.php?ELEMENT_ID=51849" TargetMode="External"/><Relationship Id="rId68" Type="http://schemas.openxmlformats.org/officeDocument/2006/relationships/hyperlink" Target="http://dorinfo.ru/star_detail.php?ELEMENT_ID=51250" TargetMode="External"/><Relationship Id="rId89" Type="http://schemas.openxmlformats.org/officeDocument/2006/relationships/image" Target="media/image39.jpeg"/><Relationship Id="rId112" Type="http://schemas.openxmlformats.org/officeDocument/2006/relationships/hyperlink" Target="http://dorinfo.ru/star_detail.php?ELEMENT_ID=48680" TargetMode="External"/><Relationship Id="rId133" Type="http://schemas.openxmlformats.org/officeDocument/2006/relationships/hyperlink" Target="http://dorinfo.ru/star_detail.php?ELEMENT_ID=47450" TargetMode="External"/><Relationship Id="rId154" Type="http://schemas.openxmlformats.org/officeDocument/2006/relationships/hyperlink" Target="http://dorinfo.ru/star_detail.php?ELEMENT_ID=46130" TargetMode="External"/><Relationship Id="rId175" Type="http://schemas.openxmlformats.org/officeDocument/2006/relationships/hyperlink" Target="http://dorinfo.ru/star_detail.php?ELEMENT_ID=45793" TargetMode="External"/><Relationship Id="rId340" Type="http://schemas.openxmlformats.org/officeDocument/2006/relationships/hyperlink" Target="http://dorinfo.ru/star_detail.php?ELEMENT_ID=38949" TargetMode="External"/><Relationship Id="rId361" Type="http://schemas.openxmlformats.org/officeDocument/2006/relationships/hyperlink" Target="http://dorinfo.ru/star_detail.php?ELEMENT_ID=38697" TargetMode="External"/><Relationship Id="rId196" Type="http://schemas.openxmlformats.org/officeDocument/2006/relationships/hyperlink" Target="http://dorinfo.ru/star_detail.php?ELEMENT_ID=44646" TargetMode="External"/><Relationship Id="rId200" Type="http://schemas.openxmlformats.org/officeDocument/2006/relationships/image" Target="media/image76.jpeg"/><Relationship Id="rId382" Type="http://schemas.openxmlformats.org/officeDocument/2006/relationships/hyperlink" Target="http://dorinfo.ru/star_detail.php?ELEMENT_ID=38032" TargetMode="External"/><Relationship Id="rId417" Type="http://schemas.openxmlformats.org/officeDocument/2006/relationships/hyperlink" Target="http://dorinfo.ru/star_detail.php?ELEMENT_ID=34617" TargetMode="External"/><Relationship Id="rId16" Type="http://schemas.openxmlformats.org/officeDocument/2006/relationships/image" Target="media/image5.jpeg"/><Relationship Id="rId221" Type="http://schemas.openxmlformats.org/officeDocument/2006/relationships/image" Target="media/image83.jpeg"/><Relationship Id="rId242" Type="http://schemas.openxmlformats.org/officeDocument/2006/relationships/hyperlink" Target="http://dorinfo.ru/star_detail.php?ELEMENT_ID=43192" TargetMode="External"/><Relationship Id="rId263" Type="http://schemas.openxmlformats.org/officeDocument/2006/relationships/hyperlink" Target="http://dorinfo.ru/star_detail.php?ELEMENT_ID=42215" TargetMode="External"/><Relationship Id="rId284" Type="http://schemas.openxmlformats.org/officeDocument/2006/relationships/hyperlink" Target="http://dorinfo.ru/star_detail.php?ELEMENT_ID=41229" TargetMode="External"/><Relationship Id="rId319" Type="http://schemas.openxmlformats.org/officeDocument/2006/relationships/hyperlink" Target="http://dorinfo.ru/star_detail.php?ELEMENT_ID=39853" TargetMode="External"/><Relationship Id="rId37" Type="http://schemas.openxmlformats.org/officeDocument/2006/relationships/image" Target="media/image20.jpeg"/><Relationship Id="rId58" Type="http://schemas.openxmlformats.org/officeDocument/2006/relationships/hyperlink" Target="http://dorinfo.ru/star_detail.php?ELEMENT_ID=51647" TargetMode="External"/><Relationship Id="rId79" Type="http://schemas.openxmlformats.org/officeDocument/2006/relationships/hyperlink" Target="http://dorinfo.ru/star_detail.php?ELEMENT_ID=50430" TargetMode="External"/><Relationship Id="rId102" Type="http://schemas.openxmlformats.org/officeDocument/2006/relationships/hyperlink" Target="http://dorinfo.ru/star_detail.php?ELEMENT_ID=49408" TargetMode="External"/><Relationship Id="rId123" Type="http://schemas.openxmlformats.org/officeDocument/2006/relationships/hyperlink" Target="http://dorinfo.ru/star_detail.php?ELEMENT_ID=47867" TargetMode="External"/><Relationship Id="rId144" Type="http://schemas.openxmlformats.org/officeDocument/2006/relationships/hyperlink" Target="http://dorinfo.ru/star_detail.php?ELEMENT_ID=46804" TargetMode="External"/><Relationship Id="rId330" Type="http://schemas.openxmlformats.org/officeDocument/2006/relationships/image" Target="media/image118.jpeg"/><Relationship Id="rId90" Type="http://schemas.openxmlformats.org/officeDocument/2006/relationships/hyperlink" Target="http://dorinfo.ru/star_detail.php?ELEMENT_ID=49876" TargetMode="External"/><Relationship Id="rId165" Type="http://schemas.openxmlformats.org/officeDocument/2006/relationships/hyperlink" Target="http://dorinfo.ru/star_detail.php?ELEMENT_ID=46078" TargetMode="External"/><Relationship Id="rId186" Type="http://schemas.openxmlformats.org/officeDocument/2006/relationships/hyperlink" Target="http://dorinfo.ru/star_detail.php?ELEMENT_ID=44824" TargetMode="External"/><Relationship Id="rId351" Type="http://schemas.openxmlformats.org/officeDocument/2006/relationships/image" Target="media/image125.jpeg"/><Relationship Id="rId372" Type="http://schemas.openxmlformats.org/officeDocument/2006/relationships/image" Target="media/image132.jpeg"/><Relationship Id="rId393" Type="http://schemas.openxmlformats.org/officeDocument/2006/relationships/hyperlink" Target="http://dorinfo.ru/star_detail.php?ELEMENT_ID=37699" TargetMode="External"/><Relationship Id="rId407" Type="http://schemas.openxmlformats.org/officeDocument/2006/relationships/hyperlink" Target="http://dorinfo.ru/star_detail.php?ELEMENT_ID=35333" TargetMode="External"/><Relationship Id="rId211" Type="http://schemas.openxmlformats.org/officeDocument/2006/relationships/hyperlink" Target="http://dorinfo.ru/star_detail.php?ELEMENT_ID=44427" TargetMode="External"/><Relationship Id="rId232" Type="http://schemas.openxmlformats.org/officeDocument/2006/relationships/image" Target="media/image86.jpeg"/><Relationship Id="rId253" Type="http://schemas.openxmlformats.org/officeDocument/2006/relationships/image" Target="media/image93.jpeg"/><Relationship Id="rId274" Type="http://schemas.openxmlformats.org/officeDocument/2006/relationships/image" Target="media/image100.jpeg"/><Relationship Id="rId295" Type="http://schemas.openxmlformats.org/officeDocument/2006/relationships/image" Target="media/image107.jpeg"/><Relationship Id="rId309" Type="http://schemas.openxmlformats.org/officeDocument/2006/relationships/hyperlink" Target="http://dorinfo.ru/star_detail.php?ELEMENT_ID=40388" TargetMode="External"/><Relationship Id="rId27" Type="http://schemas.openxmlformats.org/officeDocument/2006/relationships/image" Target="media/image10.jpeg"/><Relationship Id="rId48" Type="http://schemas.openxmlformats.org/officeDocument/2006/relationships/image" Target="media/image26.jpeg"/><Relationship Id="rId69" Type="http://schemas.openxmlformats.org/officeDocument/2006/relationships/image" Target="media/image33.jpeg"/><Relationship Id="rId113" Type="http://schemas.openxmlformats.org/officeDocument/2006/relationships/image" Target="media/image47.jpeg"/><Relationship Id="rId134" Type="http://schemas.openxmlformats.org/officeDocument/2006/relationships/image" Target="media/image54.jpeg"/><Relationship Id="rId320" Type="http://schemas.openxmlformats.org/officeDocument/2006/relationships/hyperlink" Target="http://dorinfo.ru/star_detail.php?ELEMENT_ID=39556" TargetMode="External"/><Relationship Id="rId80" Type="http://schemas.openxmlformats.org/officeDocument/2006/relationships/image" Target="media/image36.jpeg"/><Relationship Id="rId155" Type="http://schemas.openxmlformats.org/officeDocument/2006/relationships/image" Target="media/image61.jpeg"/><Relationship Id="rId176" Type="http://schemas.openxmlformats.org/officeDocument/2006/relationships/image" Target="media/image68.jpeg"/><Relationship Id="rId197" Type="http://schemas.openxmlformats.org/officeDocument/2006/relationships/image" Target="media/image75.jpeg"/><Relationship Id="rId341" Type="http://schemas.openxmlformats.org/officeDocument/2006/relationships/hyperlink" Target="http://dorinfo.ru/star_detail.php?ELEMENT_ID=38923" TargetMode="External"/><Relationship Id="rId362" Type="http://schemas.openxmlformats.org/officeDocument/2006/relationships/hyperlink" Target="http://dorinfo.ru/star_detail.php?ELEMENT_ID=38349" TargetMode="External"/><Relationship Id="rId383" Type="http://schemas.openxmlformats.org/officeDocument/2006/relationships/hyperlink" Target="http://dorinfo.ru/star_detail.php?ELEMENT_ID=37875" TargetMode="External"/><Relationship Id="rId418" Type="http://schemas.openxmlformats.org/officeDocument/2006/relationships/hyperlink" Target="http://dorinfo.ru/star_detail.php?ELEMENT_ID=34549" TargetMode="External"/><Relationship Id="rId201" Type="http://schemas.openxmlformats.org/officeDocument/2006/relationships/hyperlink" Target="http://dorinfo.ru/star_detail.php?ELEMENT_ID=44618" TargetMode="External"/><Relationship Id="rId222" Type="http://schemas.openxmlformats.org/officeDocument/2006/relationships/hyperlink" Target="http://dorinfo.ru/star_detail.php?ELEMENT_ID=44177" TargetMode="External"/><Relationship Id="rId243" Type="http://schemas.openxmlformats.org/officeDocument/2006/relationships/hyperlink" Target="http://dorinfo.ru/star_detail.php?ELEMENT_ID=43169" TargetMode="External"/><Relationship Id="rId264" Type="http://schemas.openxmlformats.org/officeDocument/2006/relationships/hyperlink" Target="http://dorinfo.ru/star_detail.php?ELEMENT_ID=42055" TargetMode="External"/><Relationship Id="rId285" Type="http://schemas.openxmlformats.org/officeDocument/2006/relationships/hyperlink" Target="http://dorinfo.ru/star_detail.php?ELEMENT_ID=41223" TargetMode="External"/><Relationship Id="rId17" Type="http://schemas.openxmlformats.org/officeDocument/2006/relationships/hyperlink" Target="http://sdmachinery.ru/tehnologii/stroitelstva-dorog/" TargetMode="External"/><Relationship Id="rId38" Type="http://schemas.openxmlformats.org/officeDocument/2006/relationships/image" Target="media/image21.jpeg"/><Relationship Id="rId59" Type="http://schemas.openxmlformats.org/officeDocument/2006/relationships/hyperlink" Target="http://dorinfo.ru/star_detail.php?ELEMENT_ID=51440" TargetMode="External"/><Relationship Id="rId103" Type="http://schemas.openxmlformats.org/officeDocument/2006/relationships/hyperlink" Target="http://dorinfo.ru/star_detail.php?ELEMENT_ID=49326" TargetMode="External"/><Relationship Id="rId124" Type="http://schemas.openxmlformats.org/officeDocument/2006/relationships/hyperlink" Target="http://dorinfo.ru/star_detail.php?ELEMENT_ID=47720" TargetMode="External"/><Relationship Id="rId310" Type="http://schemas.openxmlformats.org/officeDocument/2006/relationships/image" Target="media/image112.jpeg"/><Relationship Id="rId70" Type="http://schemas.openxmlformats.org/officeDocument/2006/relationships/hyperlink" Target="http://dorinfo.ru/star_detail.php?ELEMENT_ID=51250" TargetMode="External"/><Relationship Id="rId91" Type="http://schemas.openxmlformats.org/officeDocument/2006/relationships/hyperlink" Target="http://dorinfo.ru/star_detail.php?ELEMENT_ID=49862" TargetMode="External"/><Relationship Id="rId145" Type="http://schemas.openxmlformats.org/officeDocument/2006/relationships/hyperlink" Target="http://dorinfo.ru/star_detail.php?ELEMENT_ID=46743" TargetMode="External"/><Relationship Id="rId166" Type="http://schemas.openxmlformats.org/officeDocument/2006/relationships/hyperlink" Target="http://dorinfo.ru/star_detail.php?ELEMENT_ID=46058" TargetMode="External"/><Relationship Id="rId187" Type="http://schemas.openxmlformats.org/officeDocument/2006/relationships/hyperlink" Target="http://dorinfo.ru/star_detail.php?ELEMENT_ID=44730" TargetMode="External"/><Relationship Id="rId331" Type="http://schemas.openxmlformats.org/officeDocument/2006/relationships/hyperlink" Target="http://dorinfo.ru/star_detail.php?ELEMENT_ID=39055" TargetMode="External"/><Relationship Id="rId352" Type="http://schemas.openxmlformats.org/officeDocument/2006/relationships/hyperlink" Target="http://dorinfo.ru/star_detail.php?ELEMENT_ID=38761" TargetMode="External"/><Relationship Id="rId373" Type="http://schemas.openxmlformats.org/officeDocument/2006/relationships/hyperlink" Target="http://dorinfo.ru/star_detail.php?ELEMENT_ID=38158" TargetMode="External"/><Relationship Id="rId394" Type="http://schemas.openxmlformats.org/officeDocument/2006/relationships/hyperlink" Target="http://dorinfo.ru/star_detail.php?ELEMENT_ID=37605" TargetMode="External"/><Relationship Id="rId408" Type="http://schemas.openxmlformats.org/officeDocument/2006/relationships/hyperlink" Target="http://dorinfo.ru/star_detail.php?ELEMENT_ID=35328" TargetMode="External"/><Relationship Id="rId1" Type="http://schemas.openxmlformats.org/officeDocument/2006/relationships/customXml" Target="../customXml/item1.xml"/><Relationship Id="rId212" Type="http://schemas.openxmlformats.org/officeDocument/2006/relationships/image" Target="media/image80.jpeg"/><Relationship Id="rId233" Type="http://schemas.openxmlformats.org/officeDocument/2006/relationships/hyperlink" Target="http://dorinfo.ru/star_detail.php?ELEMENT_ID=43524" TargetMode="External"/><Relationship Id="rId254" Type="http://schemas.openxmlformats.org/officeDocument/2006/relationships/hyperlink" Target="http://dorinfo.ru/star_detail.php?ELEMENT_ID=42426" TargetMode="External"/><Relationship Id="rId28" Type="http://schemas.openxmlformats.org/officeDocument/2006/relationships/image" Target="media/image11.jpeg"/><Relationship Id="rId49" Type="http://schemas.openxmlformats.org/officeDocument/2006/relationships/hyperlink" Target="http://dorinfo.ru/star_detail.php?ELEMENT_ID=51849" TargetMode="External"/><Relationship Id="rId114" Type="http://schemas.openxmlformats.org/officeDocument/2006/relationships/hyperlink" Target="http://dorinfo.ru/star_detail.php?ELEMENT_ID=48680" TargetMode="External"/><Relationship Id="rId275" Type="http://schemas.openxmlformats.org/officeDocument/2006/relationships/hyperlink" Target="http://dorinfo.ru/star_detail.php?ELEMENT_ID=41735" TargetMode="External"/><Relationship Id="rId296" Type="http://schemas.openxmlformats.org/officeDocument/2006/relationships/hyperlink" Target="http://dorinfo.ru/star_detail.php?ELEMENT_ID=40792" TargetMode="External"/><Relationship Id="rId300" Type="http://schemas.openxmlformats.org/officeDocument/2006/relationships/hyperlink" Target="http://dorinfo.ru/star_detail.php?ELEMENT_ID=40495" TargetMode="External"/><Relationship Id="rId60" Type="http://schemas.openxmlformats.org/officeDocument/2006/relationships/image" Target="media/image30.jpeg"/><Relationship Id="rId81" Type="http://schemas.openxmlformats.org/officeDocument/2006/relationships/hyperlink" Target="http://dorinfo.ru/star_detail.php?ELEMENT_ID=50430" TargetMode="External"/><Relationship Id="rId135" Type="http://schemas.openxmlformats.org/officeDocument/2006/relationships/hyperlink" Target="http://dorinfo.ru/star_detail.php?ELEMENT_ID=47450" TargetMode="External"/><Relationship Id="rId156" Type="http://schemas.openxmlformats.org/officeDocument/2006/relationships/hyperlink" Target="http://dorinfo.ru/star_detail.php?ELEMENT_ID=46130" TargetMode="External"/><Relationship Id="rId177" Type="http://schemas.openxmlformats.org/officeDocument/2006/relationships/hyperlink" Target="http://dorinfo.ru/star_detail.php?ELEMENT_ID=45793" TargetMode="External"/><Relationship Id="rId198" Type="http://schemas.openxmlformats.org/officeDocument/2006/relationships/hyperlink" Target="http://dorinfo.ru/star_detail.php?ELEMENT_ID=44646" TargetMode="External"/><Relationship Id="rId321" Type="http://schemas.openxmlformats.org/officeDocument/2006/relationships/image" Target="media/image115.jpeg"/><Relationship Id="rId342" Type="http://schemas.openxmlformats.org/officeDocument/2006/relationships/image" Target="media/image122.jpeg"/><Relationship Id="rId363" Type="http://schemas.openxmlformats.org/officeDocument/2006/relationships/image" Target="media/image129.jpeg"/><Relationship Id="rId384" Type="http://schemas.openxmlformats.org/officeDocument/2006/relationships/image" Target="media/image136.jpeg"/><Relationship Id="rId419" Type="http://schemas.openxmlformats.org/officeDocument/2006/relationships/hyperlink" Target="http://dorinfo.ru/star_detail.php?ELEMENT_ID=34475" TargetMode="External"/><Relationship Id="rId202" Type="http://schemas.openxmlformats.org/officeDocument/2006/relationships/hyperlink" Target="http://dorinfo.ru/star_detail.php?ELEMENT_ID=44615" TargetMode="External"/><Relationship Id="rId223" Type="http://schemas.openxmlformats.org/officeDocument/2006/relationships/hyperlink" Target="http://dorinfo.ru/star_detail.php?ELEMENT_ID=44138" TargetMode="External"/><Relationship Id="rId244" Type="http://schemas.openxmlformats.org/officeDocument/2006/relationships/image" Target="media/image90.jpeg"/><Relationship Id="rId18" Type="http://schemas.openxmlformats.org/officeDocument/2006/relationships/image" Target="media/image6.jpeg"/><Relationship Id="rId39" Type="http://schemas.openxmlformats.org/officeDocument/2006/relationships/image" Target="media/image22.jpeg"/><Relationship Id="rId265" Type="http://schemas.openxmlformats.org/officeDocument/2006/relationships/image" Target="media/image97.jpeg"/><Relationship Id="rId286" Type="http://schemas.openxmlformats.org/officeDocument/2006/relationships/image" Target="media/image104.jpeg"/><Relationship Id="rId50" Type="http://schemas.openxmlformats.org/officeDocument/2006/relationships/hyperlink" Target="http://dorinfo.ru/star_detail.php?ELEMENT_ID=51822" TargetMode="External"/><Relationship Id="rId104" Type="http://schemas.openxmlformats.org/officeDocument/2006/relationships/image" Target="media/image44.jpeg"/><Relationship Id="rId125" Type="http://schemas.openxmlformats.org/officeDocument/2006/relationships/image" Target="media/image51.jpeg"/><Relationship Id="rId146" Type="http://schemas.openxmlformats.org/officeDocument/2006/relationships/image" Target="media/image58.jpeg"/><Relationship Id="rId167" Type="http://schemas.openxmlformats.org/officeDocument/2006/relationships/image" Target="media/image65.jpeg"/><Relationship Id="rId188" Type="http://schemas.openxmlformats.org/officeDocument/2006/relationships/image" Target="media/image72.jpeg"/><Relationship Id="rId311" Type="http://schemas.openxmlformats.org/officeDocument/2006/relationships/hyperlink" Target="http://dorinfo.ru/star_detail.php?ELEMENT_ID=40388" TargetMode="External"/><Relationship Id="rId332" Type="http://schemas.openxmlformats.org/officeDocument/2006/relationships/hyperlink" Target="http://dorinfo.ru/star_detail.php?ELEMENT_ID=38978" TargetMode="External"/><Relationship Id="rId353" Type="http://schemas.openxmlformats.org/officeDocument/2006/relationships/hyperlink" Target="http://dorinfo.ru/star_detail.php?ELEMENT_ID=38726" TargetMode="External"/><Relationship Id="rId374" Type="http://schemas.openxmlformats.org/officeDocument/2006/relationships/hyperlink" Target="http://dorinfo.ru/star_detail.php?ELEMENT_ID=38135" TargetMode="External"/><Relationship Id="rId395" Type="http://schemas.openxmlformats.org/officeDocument/2006/relationships/image" Target="media/image139.jpeg"/><Relationship Id="rId409" Type="http://schemas.openxmlformats.org/officeDocument/2006/relationships/hyperlink" Target="http://dorinfo.ru/star_detail.php?ELEMENT_ID=35327" TargetMode="External"/><Relationship Id="rId71" Type="http://schemas.openxmlformats.org/officeDocument/2006/relationships/hyperlink" Target="http://dorinfo.ru/star_detail.php?ELEMENT_ID=50784" TargetMode="External"/><Relationship Id="rId92" Type="http://schemas.openxmlformats.org/officeDocument/2006/relationships/image" Target="media/image40.jpeg"/><Relationship Id="rId213" Type="http://schemas.openxmlformats.org/officeDocument/2006/relationships/hyperlink" Target="http://dorinfo.ru/star_detail.php?ELEMENT_ID=44427" TargetMode="External"/><Relationship Id="rId234" Type="http://schemas.openxmlformats.org/officeDocument/2006/relationships/hyperlink" Target="http://dorinfo.ru/star_detail.php?ELEMENT_ID=43345" TargetMode="External"/><Relationship Id="rId420"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2.jpeg"/><Relationship Id="rId255" Type="http://schemas.openxmlformats.org/officeDocument/2006/relationships/hyperlink" Target="http://dorinfo.ru/star_detail.php?ELEMENT_ID=42414" TargetMode="External"/><Relationship Id="rId276" Type="http://schemas.openxmlformats.org/officeDocument/2006/relationships/hyperlink" Target="http://dorinfo.ru/star_detail.php?ELEMENT_ID=41670" TargetMode="External"/><Relationship Id="rId297" Type="http://schemas.openxmlformats.org/officeDocument/2006/relationships/hyperlink" Target="http://dorinfo.ru/star_detail.php?ELEMENT_ID=40644" TargetMode="External"/><Relationship Id="rId40" Type="http://schemas.openxmlformats.org/officeDocument/2006/relationships/image" Target="media/image23.jpeg"/><Relationship Id="rId115" Type="http://schemas.openxmlformats.org/officeDocument/2006/relationships/hyperlink" Target="http://dorinfo.ru/star_detail.php?ELEMENT_ID=48310" TargetMode="External"/><Relationship Id="rId136" Type="http://schemas.openxmlformats.org/officeDocument/2006/relationships/hyperlink" Target="http://dorinfo.ru/star_detail.php?ELEMENT_ID=47225" TargetMode="External"/><Relationship Id="rId157" Type="http://schemas.openxmlformats.org/officeDocument/2006/relationships/hyperlink" Target="http://dorinfo.ru/star_detail.php?ELEMENT_ID=46106" TargetMode="External"/><Relationship Id="rId178" Type="http://schemas.openxmlformats.org/officeDocument/2006/relationships/hyperlink" Target="http://dorinfo.ru/star_detail.php?ELEMENT_ID=45025" TargetMode="External"/><Relationship Id="rId301" Type="http://schemas.openxmlformats.org/officeDocument/2006/relationships/image" Target="media/image109.jpeg"/><Relationship Id="rId322" Type="http://schemas.openxmlformats.org/officeDocument/2006/relationships/hyperlink" Target="http://dorinfo.ru/star_detail.php?ELEMENT_ID=39556" TargetMode="External"/><Relationship Id="rId343" Type="http://schemas.openxmlformats.org/officeDocument/2006/relationships/hyperlink" Target="http://dorinfo.ru/star_detail.php?ELEMENT_ID=38923" TargetMode="External"/><Relationship Id="rId364" Type="http://schemas.openxmlformats.org/officeDocument/2006/relationships/hyperlink" Target="http://dorinfo.ru/star_detail.php?ELEMENT_ID=38349" TargetMode="External"/><Relationship Id="rId61" Type="http://schemas.openxmlformats.org/officeDocument/2006/relationships/hyperlink" Target="http://dorinfo.ru/star_detail.php?ELEMENT_ID=51440" TargetMode="External"/><Relationship Id="rId82" Type="http://schemas.openxmlformats.org/officeDocument/2006/relationships/hyperlink" Target="http://dorinfo.ru/star_detail.php?ELEMENT_ID=50415" TargetMode="External"/><Relationship Id="rId199" Type="http://schemas.openxmlformats.org/officeDocument/2006/relationships/hyperlink" Target="http://dorinfo.ru/star_detail.php?ELEMENT_ID=44618" TargetMode="External"/><Relationship Id="rId203" Type="http://schemas.openxmlformats.org/officeDocument/2006/relationships/image" Target="media/image77.jpeg"/><Relationship Id="rId385" Type="http://schemas.openxmlformats.org/officeDocument/2006/relationships/hyperlink" Target="http://dorinfo.ru/star_detail.php?ELEMENT_ID=37875" TargetMode="External"/><Relationship Id="rId19" Type="http://schemas.openxmlformats.org/officeDocument/2006/relationships/hyperlink" Target="http://sdmachinery.ru/tehnologii/ykladki-asfalta/" TargetMode="External"/><Relationship Id="rId224" Type="http://schemas.openxmlformats.org/officeDocument/2006/relationships/hyperlink" Target="http://dorinfo.ru/star_detail.php?ELEMENT_ID=44138" TargetMode="External"/><Relationship Id="rId245" Type="http://schemas.openxmlformats.org/officeDocument/2006/relationships/hyperlink" Target="http://dorinfo.ru/star_detail.php?ELEMENT_ID=43169" TargetMode="External"/><Relationship Id="rId266" Type="http://schemas.openxmlformats.org/officeDocument/2006/relationships/hyperlink" Target="http://dorinfo.ru/star_detail.php?ELEMENT_ID=42055" TargetMode="External"/><Relationship Id="rId287" Type="http://schemas.openxmlformats.org/officeDocument/2006/relationships/hyperlink" Target="http://dorinfo.ru/star_detail.php?ELEMENT_ID=41223" TargetMode="External"/><Relationship Id="rId410" Type="http://schemas.openxmlformats.org/officeDocument/2006/relationships/hyperlink" Target="http://dorinfo.ru/star_detail.php?ELEMENT_ID=35235" TargetMode="External"/><Relationship Id="rId30" Type="http://schemas.openxmlformats.org/officeDocument/2006/relationships/image" Target="media/image13.jpeg"/><Relationship Id="rId105" Type="http://schemas.openxmlformats.org/officeDocument/2006/relationships/hyperlink" Target="http://dorinfo.ru/star_detail.php?ELEMENT_ID=49326" TargetMode="External"/><Relationship Id="rId126" Type="http://schemas.openxmlformats.org/officeDocument/2006/relationships/hyperlink" Target="http://dorinfo.ru/star_detail.php?ELEMENT_ID=47720" TargetMode="External"/><Relationship Id="rId147" Type="http://schemas.openxmlformats.org/officeDocument/2006/relationships/hyperlink" Target="http://dorinfo.ru/star_detail.php?ELEMENT_ID=46743" TargetMode="External"/><Relationship Id="rId168" Type="http://schemas.openxmlformats.org/officeDocument/2006/relationships/hyperlink" Target="http://dorinfo.ru/star_detail.php?ELEMENT_ID=46058" TargetMode="External"/><Relationship Id="rId312" Type="http://schemas.openxmlformats.org/officeDocument/2006/relationships/hyperlink" Target="http://dorinfo.ru/star_detail.php?ELEMENT_ID=40358" TargetMode="External"/><Relationship Id="rId333" Type="http://schemas.openxmlformats.org/officeDocument/2006/relationships/image" Target="media/image119.jpeg"/><Relationship Id="rId354" Type="http://schemas.openxmlformats.org/officeDocument/2006/relationships/image" Target="media/image126.jpeg"/><Relationship Id="rId51" Type="http://schemas.openxmlformats.org/officeDocument/2006/relationships/image" Target="media/image27.jpeg"/><Relationship Id="rId72" Type="http://schemas.openxmlformats.org/officeDocument/2006/relationships/image" Target="media/image34.jpeg"/><Relationship Id="rId93" Type="http://schemas.openxmlformats.org/officeDocument/2006/relationships/hyperlink" Target="http://dorinfo.ru/star_detail.php?ELEMENT_ID=49862" TargetMode="External"/><Relationship Id="rId189" Type="http://schemas.openxmlformats.org/officeDocument/2006/relationships/hyperlink" Target="http://dorinfo.ru/star_detail.php?ELEMENT_ID=44730" TargetMode="External"/><Relationship Id="rId375" Type="http://schemas.openxmlformats.org/officeDocument/2006/relationships/image" Target="media/image133.jpeg"/><Relationship Id="rId396" Type="http://schemas.openxmlformats.org/officeDocument/2006/relationships/hyperlink" Target="http://dorinfo.ru/star_detail.php?ELEMENT_ID=37605" TargetMode="External"/><Relationship Id="rId3" Type="http://schemas.openxmlformats.org/officeDocument/2006/relationships/styles" Target="styles.xml"/><Relationship Id="rId214" Type="http://schemas.openxmlformats.org/officeDocument/2006/relationships/hyperlink" Target="http://dorinfo.ru/star_detail.php?ELEMENT_ID=44418" TargetMode="External"/><Relationship Id="rId235" Type="http://schemas.openxmlformats.org/officeDocument/2006/relationships/image" Target="media/image87.jpeg"/><Relationship Id="rId256" Type="http://schemas.openxmlformats.org/officeDocument/2006/relationships/image" Target="media/image94.jpeg"/><Relationship Id="rId277" Type="http://schemas.openxmlformats.org/officeDocument/2006/relationships/image" Target="media/image101.jpeg"/><Relationship Id="rId298" Type="http://schemas.openxmlformats.org/officeDocument/2006/relationships/image" Target="media/image108.jpeg"/><Relationship Id="rId400" Type="http://schemas.openxmlformats.org/officeDocument/2006/relationships/hyperlink" Target="http://dorinfo.ru/star_detail.php?ELEMENT_ID=36641" TargetMode="External"/><Relationship Id="rId421" Type="http://schemas.openxmlformats.org/officeDocument/2006/relationships/theme" Target="theme/theme1.xml"/><Relationship Id="rId116" Type="http://schemas.openxmlformats.org/officeDocument/2006/relationships/image" Target="media/image48.jpeg"/><Relationship Id="rId137" Type="http://schemas.openxmlformats.org/officeDocument/2006/relationships/image" Target="media/image55.jpeg"/><Relationship Id="rId158" Type="http://schemas.openxmlformats.org/officeDocument/2006/relationships/image" Target="media/image62.jpeg"/><Relationship Id="rId302" Type="http://schemas.openxmlformats.org/officeDocument/2006/relationships/hyperlink" Target="http://dorinfo.ru/star_detail.php?ELEMENT_ID=40495" TargetMode="External"/><Relationship Id="rId323" Type="http://schemas.openxmlformats.org/officeDocument/2006/relationships/hyperlink" Target="http://dorinfo.ru/star_detail.php?ELEMENT_ID=39164" TargetMode="External"/><Relationship Id="rId344" Type="http://schemas.openxmlformats.org/officeDocument/2006/relationships/hyperlink" Target="http://dorinfo.ru/star_detail.php?ELEMENT_ID=38860" TargetMode="External"/><Relationship Id="rId20" Type="http://schemas.openxmlformats.org/officeDocument/2006/relationships/image" Target="media/image7.jpeg"/><Relationship Id="rId41" Type="http://schemas.openxmlformats.org/officeDocument/2006/relationships/hyperlink" Target="http://dorinfo.ru/star_detail.php?ELEMENT_ID=52082" TargetMode="External"/><Relationship Id="rId62" Type="http://schemas.openxmlformats.org/officeDocument/2006/relationships/hyperlink" Target="http://dorinfo.ru/star_detail.php?ELEMENT_ID=51418" TargetMode="External"/><Relationship Id="rId83" Type="http://schemas.openxmlformats.org/officeDocument/2006/relationships/image" Target="media/image37.jpeg"/><Relationship Id="rId179" Type="http://schemas.openxmlformats.org/officeDocument/2006/relationships/image" Target="media/image69.jpeg"/><Relationship Id="rId365" Type="http://schemas.openxmlformats.org/officeDocument/2006/relationships/hyperlink" Target="http://dorinfo.ru/star_detail.php?ELEMENT_ID=38260" TargetMode="External"/><Relationship Id="rId386" Type="http://schemas.openxmlformats.org/officeDocument/2006/relationships/hyperlink" Target="http://dorinfo.ru/star_detail.php?ELEMENT_ID=37822" TargetMode="External"/><Relationship Id="rId190" Type="http://schemas.openxmlformats.org/officeDocument/2006/relationships/hyperlink" Target="http://dorinfo.ru/star_detail.php?ELEMENT_ID=44677" TargetMode="External"/><Relationship Id="rId204" Type="http://schemas.openxmlformats.org/officeDocument/2006/relationships/hyperlink" Target="http://dorinfo.ru/star_detail.php?ELEMENT_ID=44615" TargetMode="External"/><Relationship Id="rId225" Type="http://schemas.openxmlformats.org/officeDocument/2006/relationships/hyperlink" Target="http://dorinfo.ru/star_detail.php?ELEMENT_ID=43813" TargetMode="External"/><Relationship Id="rId246" Type="http://schemas.openxmlformats.org/officeDocument/2006/relationships/hyperlink" Target="http://dorinfo.ru/star_detail.php?ELEMENT_ID=42981" TargetMode="External"/><Relationship Id="rId267" Type="http://schemas.openxmlformats.org/officeDocument/2006/relationships/hyperlink" Target="http://dorinfo.ru/star_detail.php?ELEMENT_ID=41751" TargetMode="External"/><Relationship Id="rId288" Type="http://schemas.openxmlformats.org/officeDocument/2006/relationships/hyperlink" Target="http://dorinfo.ru/star_detail.php?ELEMENT_ID=40971" TargetMode="External"/><Relationship Id="rId411" Type="http://schemas.openxmlformats.org/officeDocument/2006/relationships/hyperlink" Target="http://dorinfo.ru/star_detail.php?ELEMENT_ID=35180" TargetMode="External"/><Relationship Id="rId106" Type="http://schemas.openxmlformats.org/officeDocument/2006/relationships/hyperlink" Target="http://dorinfo.ru/star_detail.php?ELEMENT_ID=48902" TargetMode="External"/><Relationship Id="rId127" Type="http://schemas.openxmlformats.org/officeDocument/2006/relationships/hyperlink" Target="http://dorinfo.ru/star_detail.php?ELEMENT_ID=47669" TargetMode="External"/><Relationship Id="rId313" Type="http://schemas.openxmlformats.org/officeDocument/2006/relationships/hyperlink" Target="http://dorinfo.ru/star_detail.php?ELEMENT_ID=40358" TargetMode="External"/><Relationship Id="rId10" Type="http://schemas.openxmlformats.org/officeDocument/2006/relationships/image" Target="media/image2.png"/><Relationship Id="rId31" Type="http://schemas.openxmlformats.org/officeDocument/2006/relationships/image" Target="media/image14.jpeg"/><Relationship Id="rId52" Type="http://schemas.openxmlformats.org/officeDocument/2006/relationships/hyperlink" Target="http://dorinfo.ru/star_detail.php?ELEMENT_ID=51822" TargetMode="External"/><Relationship Id="rId73" Type="http://schemas.openxmlformats.org/officeDocument/2006/relationships/hyperlink" Target="http://dorinfo.ru/star_detail.php?ELEMENT_ID=50784" TargetMode="External"/><Relationship Id="rId94" Type="http://schemas.openxmlformats.org/officeDocument/2006/relationships/hyperlink" Target="http://dorinfo.ru/star_detail.php?ELEMENT_ID=49753" TargetMode="External"/><Relationship Id="rId148" Type="http://schemas.openxmlformats.org/officeDocument/2006/relationships/hyperlink" Target="http://dorinfo.ru/star_detail.php?ELEMENT_ID=46452" TargetMode="External"/><Relationship Id="rId169" Type="http://schemas.openxmlformats.org/officeDocument/2006/relationships/hyperlink" Target="http://dorinfo.ru/star_detail.php?ELEMENT_ID=45861" TargetMode="External"/><Relationship Id="rId334" Type="http://schemas.openxmlformats.org/officeDocument/2006/relationships/hyperlink" Target="http://dorinfo.ru/star_detail.php?ELEMENT_ID=38978" TargetMode="External"/><Relationship Id="rId355" Type="http://schemas.openxmlformats.org/officeDocument/2006/relationships/hyperlink" Target="http://dorinfo.ru/star_detail.php?ELEMENT_ID=38726" TargetMode="External"/><Relationship Id="rId376" Type="http://schemas.openxmlformats.org/officeDocument/2006/relationships/hyperlink" Target="http://dorinfo.ru/star_detail.php?ELEMENT_ID=38135" TargetMode="External"/><Relationship Id="rId397" Type="http://schemas.openxmlformats.org/officeDocument/2006/relationships/hyperlink" Target="http://dorinfo.ru/star_detail.php?ELEMENT_ID=37550" TargetMode="External"/><Relationship Id="rId4" Type="http://schemas.openxmlformats.org/officeDocument/2006/relationships/settings" Target="settings.xml"/><Relationship Id="rId180" Type="http://schemas.openxmlformats.org/officeDocument/2006/relationships/hyperlink" Target="http://dorinfo.ru/star_detail.php?ELEMENT_ID=45025" TargetMode="External"/><Relationship Id="rId215" Type="http://schemas.openxmlformats.org/officeDocument/2006/relationships/image" Target="media/image81.jpeg"/><Relationship Id="rId236" Type="http://schemas.openxmlformats.org/officeDocument/2006/relationships/hyperlink" Target="http://dorinfo.ru/star_detail.php?ELEMENT_ID=43345" TargetMode="External"/><Relationship Id="rId257" Type="http://schemas.openxmlformats.org/officeDocument/2006/relationships/hyperlink" Target="http://dorinfo.ru/star_detail.php?ELEMENT_ID=42414" TargetMode="External"/><Relationship Id="rId278" Type="http://schemas.openxmlformats.org/officeDocument/2006/relationships/hyperlink" Target="http://dorinfo.ru/star_detail.php?ELEMENT_ID=41670" TargetMode="External"/><Relationship Id="rId401" Type="http://schemas.openxmlformats.org/officeDocument/2006/relationships/hyperlink" Target="http://dorinfo.ru/star_detail.php?ELEMENT_ID=36588" TargetMode="External"/><Relationship Id="rId303" Type="http://schemas.openxmlformats.org/officeDocument/2006/relationships/hyperlink" Target="http://dorinfo.ru/star_detail.php?ELEMENT_ID=40461" TargetMode="External"/><Relationship Id="rId42" Type="http://schemas.openxmlformats.org/officeDocument/2006/relationships/image" Target="media/image24.jpeg"/><Relationship Id="rId84" Type="http://schemas.openxmlformats.org/officeDocument/2006/relationships/hyperlink" Target="http://dorinfo.ru/star_detail.php?ELEMENT_ID=50415" TargetMode="External"/><Relationship Id="rId138" Type="http://schemas.openxmlformats.org/officeDocument/2006/relationships/hyperlink" Target="http://dorinfo.ru/star_detail.php?ELEMENT_ID=47225" TargetMode="External"/><Relationship Id="rId345" Type="http://schemas.openxmlformats.org/officeDocument/2006/relationships/image" Target="media/image123.jpeg"/><Relationship Id="rId387" Type="http://schemas.openxmlformats.org/officeDocument/2006/relationships/image" Target="media/image137.jpeg"/><Relationship Id="rId191" Type="http://schemas.openxmlformats.org/officeDocument/2006/relationships/image" Target="media/image73.jpeg"/><Relationship Id="rId205" Type="http://schemas.openxmlformats.org/officeDocument/2006/relationships/hyperlink" Target="http://dorinfo.ru/star_detail.php?ELEMENT_ID=44527" TargetMode="External"/><Relationship Id="rId247" Type="http://schemas.openxmlformats.org/officeDocument/2006/relationships/image" Target="media/image91.jpeg"/><Relationship Id="rId412" Type="http://schemas.openxmlformats.org/officeDocument/2006/relationships/hyperlink" Target="http://dorinfo.ru/star_detail.php?ELEMENT_ID=34915" TargetMode="External"/><Relationship Id="rId107" Type="http://schemas.openxmlformats.org/officeDocument/2006/relationships/image" Target="media/image45.jpeg"/><Relationship Id="rId289" Type="http://schemas.openxmlformats.org/officeDocument/2006/relationships/image" Target="media/image105.jpeg"/><Relationship Id="rId11" Type="http://schemas.openxmlformats.org/officeDocument/2006/relationships/hyperlink" Target="http://sdmachinery.ru/tehnologii/resajkling/" TargetMode="External"/><Relationship Id="rId53" Type="http://schemas.openxmlformats.org/officeDocument/2006/relationships/hyperlink" Target="http://dorinfo.ru/star_detail.php?ELEMENT_ID=51776" TargetMode="External"/><Relationship Id="rId149" Type="http://schemas.openxmlformats.org/officeDocument/2006/relationships/image" Target="media/image59.jpeg"/><Relationship Id="rId314" Type="http://schemas.openxmlformats.org/officeDocument/2006/relationships/hyperlink" Target="http://dorinfo.ru/star_detail.php?ELEMENT_ID=40045" TargetMode="External"/><Relationship Id="rId356" Type="http://schemas.openxmlformats.org/officeDocument/2006/relationships/hyperlink" Target="http://dorinfo.ru/star_detail.php?ELEMENT_ID=38721" TargetMode="External"/><Relationship Id="rId398" Type="http://schemas.openxmlformats.org/officeDocument/2006/relationships/hyperlink" Target="http://dorinfo.ru/star_detail.php?ELEMENT_ID=37407" TargetMode="External"/><Relationship Id="rId95" Type="http://schemas.openxmlformats.org/officeDocument/2006/relationships/image" Target="media/image41.jpeg"/><Relationship Id="rId160" Type="http://schemas.openxmlformats.org/officeDocument/2006/relationships/hyperlink" Target="http://dorinfo.ru/star_detail.php?ELEMENT_ID=46081" TargetMode="External"/><Relationship Id="rId216" Type="http://schemas.openxmlformats.org/officeDocument/2006/relationships/hyperlink" Target="http://dorinfo.ru/star_detail.php?ELEMENT_ID=44418" TargetMode="External"/><Relationship Id="rId258" Type="http://schemas.openxmlformats.org/officeDocument/2006/relationships/hyperlink" Target="http://dorinfo.ru/star_detail.php?ELEMENT_ID=422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9CA8F-78DE-4AE8-9F80-E6D89AAC9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836</TotalTime>
  <Pages>1</Pages>
  <Words>13410</Words>
  <Characters>76442</Characters>
  <Application>Microsoft Office Word</Application>
  <DocSecurity>0</DocSecurity>
  <Lines>637</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37</cp:revision>
  <cp:lastPrinted>2017-03-04T07:04:00Z</cp:lastPrinted>
  <dcterms:created xsi:type="dcterms:W3CDTF">2017-02-17T19:31:00Z</dcterms:created>
  <dcterms:modified xsi:type="dcterms:W3CDTF">2017-03-10T07:41:00Z</dcterms:modified>
</cp:coreProperties>
</file>