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1" w:rsidRPr="0040756B" w:rsidRDefault="00772B31" w:rsidP="00772B3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40756B">
        <w:rPr>
          <w:rFonts w:ascii="Times New Roman" w:hAnsi="Times New Roman" w:cs="Times New Roman"/>
          <w:b/>
          <w:color w:val="000000"/>
          <w:sz w:val="28"/>
          <w:szCs w:val="28"/>
        </w:rPr>
        <w:t>625</w:t>
      </w:r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0756B">
        <w:rPr>
          <w:rFonts w:ascii="Times New Roman" w:hAnsi="Times New Roman" w:cs="Times New Roman"/>
          <w:b/>
          <w:color w:val="000000"/>
          <w:sz w:val="28"/>
          <w:szCs w:val="28"/>
        </w:rPr>
        <w:t>ТимировЭскандерВязирович</w:t>
      </w:r>
      <w:proofErr w:type="spellEnd"/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color w:val="000000"/>
          <w:sz w:val="28"/>
          <w:szCs w:val="28"/>
        </w:rPr>
        <w:t>доцент НЧИ К</w:t>
      </w:r>
      <w:proofErr w:type="gramStart"/>
      <w:r w:rsidRPr="0040756B">
        <w:rPr>
          <w:rFonts w:ascii="Times New Roman" w:hAnsi="Times New Roman" w:cs="Times New Roman"/>
          <w:color w:val="000000"/>
          <w:sz w:val="28"/>
          <w:szCs w:val="28"/>
        </w:rPr>
        <w:t>Ф(</w:t>
      </w:r>
      <w:proofErr w:type="gramEnd"/>
      <w:r w:rsidRPr="0040756B">
        <w:rPr>
          <w:rFonts w:ascii="Times New Roman" w:hAnsi="Times New Roman" w:cs="Times New Roman"/>
          <w:color w:val="000000"/>
          <w:sz w:val="28"/>
          <w:szCs w:val="28"/>
        </w:rPr>
        <w:t>П)У</w:t>
      </w:r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Новоселов Олег Геннадьевич </w:t>
      </w:r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color w:val="000000"/>
          <w:sz w:val="28"/>
          <w:szCs w:val="28"/>
        </w:rPr>
        <w:t>ассистент  НЧИ К</w:t>
      </w:r>
      <w:proofErr w:type="gramStart"/>
      <w:r w:rsidRPr="0040756B">
        <w:rPr>
          <w:rFonts w:ascii="Times New Roman" w:hAnsi="Times New Roman" w:cs="Times New Roman"/>
          <w:color w:val="000000"/>
          <w:sz w:val="28"/>
          <w:szCs w:val="28"/>
        </w:rPr>
        <w:t>Ф(</w:t>
      </w:r>
      <w:proofErr w:type="gramEnd"/>
      <w:r w:rsidRPr="0040756B">
        <w:rPr>
          <w:rFonts w:ascii="Times New Roman" w:hAnsi="Times New Roman" w:cs="Times New Roman"/>
          <w:color w:val="000000"/>
          <w:sz w:val="28"/>
          <w:szCs w:val="28"/>
        </w:rPr>
        <w:t>П)У</w:t>
      </w:r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075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756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075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EVTimirov</w:t>
      </w:r>
      <w:proofErr w:type="spellEnd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kpfu</w:t>
      </w:r>
      <w:proofErr w:type="spellEnd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0756B">
        <w:rPr>
          <w:rFonts w:ascii="Times New Roman" w:hAnsi="Times New Roman" w:cs="Times New Roman"/>
          <w:b/>
          <w:color w:val="000000"/>
          <w:sz w:val="28"/>
          <w:szCs w:val="28"/>
        </w:rPr>
        <w:t>Галиулина</w:t>
      </w:r>
      <w:proofErr w:type="spellEnd"/>
      <w:r w:rsidRPr="004075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Рита </w:t>
      </w:r>
      <w:proofErr w:type="spellStart"/>
      <w:r w:rsidRPr="0040756B">
        <w:rPr>
          <w:rFonts w:ascii="Times New Roman" w:hAnsi="Times New Roman" w:cs="Times New Roman"/>
          <w:b/>
          <w:color w:val="000000"/>
          <w:sz w:val="28"/>
          <w:szCs w:val="28"/>
        </w:rPr>
        <w:t>Марселевна</w:t>
      </w:r>
      <w:proofErr w:type="spellEnd"/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color w:val="000000"/>
          <w:sz w:val="28"/>
          <w:szCs w:val="28"/>
        </w:rPr>
        <w:t>студент 5 – го курса НЧИ К</w:t>
      </w:r>
      <w:proofErr w:type="gramStart"/>
      <w:r w:rsidRPr="0040756B">
        <w:rPr>
          <w:rFonts w:ascii="Times New Roman" w:hAnsi="Times New Roman" w:cs="Times New Roman"/>
          <w:color w:val="000000"/>
          <w:sz w:val="28"/>
          <w:szCs w:val="28"/>
        </w:rPr>
        <w:t>Ф(</w:t>
      </w:r>
      <w:proofErr w:type="gramEnd"/>
      <w:r w:rsidRPr="0040756B">
        <w:rPr>
          <w:rFonts w:ascii="Times New Roman" w:hAnsi="Times New Roman" w:cs="Times New Roman"/>
          <w:color w:val="000000"/>
          <w:sz w:val="28"/>
          <w:szCs w:val="28"/>
        </w:rPr>
        <w:t>П)У</w:t>
      </w:r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color w:val="000000"/>
          <w:sz w:val="28"/>
          <w:szCs w:val="28"/>
        </w:rPr>
        <w:t>г. Набережные Челны, РФ</w:t>
      </w:r>
    </w:p>
    <w:p w:rsidR="00772B31" w:rsidRPr="0040756B" w:rsidRDefault="00772B31" w:rsidP="00772B3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756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075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756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075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OlGNovoselov</w:t>
      </w:r>
      <w:proofErr w:type="spellEnd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kpfu</w:t>
      </w:r>
      <w:proofErr w:type="spellEnd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4075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72B31" w:rsidRPr="0040756B" w:rsidRDefault="00772B31" w:rsidP="00772B3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756B">
        <w:rPr>
          <w:rFonts w:ascii="Times New Roman" w:eastAsia="Arial Unicode MS" w:hAnsi="Times New Roman" w:cs="Times New Roman"/>
          <w:b/>
          <w:sz w:val="28"/>
          <w:szCs w:val="28"/>
        </w:rPr>
        <w:t xml:space="preserve">ИНЖЕНЕРНОЕ ОБОСНОВАНИЕ ПРИМЕНЕНИЯ </w:t>
      </w:r>
      <w:r w:rsidRPr="0040756B">
        <w:rPr>
          <w:rFonts w:ascii="Times New Roman" w:hAnsi="Times New Roman" w:cs="Times New Roman"/>
          <w:b/>
          <w:sz w:val="28"/>
          <w:szCs w:val="28"/>
        </w:rPr>
        <w:t>СТЕКЛОПЛАСТИКОВЫХ</w:t>
      </w:r>
      <w:r w:rsidRPr="0040756B">
        <w:rPr>
          <w:rFonts w:ascii="Times New Roman" w:eastAsia="Arial Unicode MS" w:hAnsi="Times New Roman" w:cs="Times New Roman"/>
          <w:b/>
          <w:sz w:val="28"/>
          <w:szCs w:val="28"/>
        </w:rPr>
        <w:t xml:space="preserve"> ВОДОПРОПУСКНЫХ ТРУБ</w:t>
      </w:r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D9">
        <w:rPr>
          <w:rFonts w:ascii="Times New Roman" w:eastAsia="Times New Roman" w:hAnsi="Times New Roman" w:cs="Times New Roman"/>
          <w:sz w:val="28"/>
          <w:szCs w:val="28"/>
        </w:rPr>
        <w:t xml:space="preserve">Данная статья </w:t>
      </w:r>
      <w:r w:rsidRPr="00C04A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основывается</w:t>
      </w:r>
      <w:r w:rsidRPr="00C04AD9">
        <w:rPr>
          <w:rFonts w:ascii="Times New Roman" w:eastAsia="Times New Roman" w:hAnsi="Times New Roman" w:cs="Times New Roman"/>
          <w:sz w:val="28"/>
          <w:szCs w:val="28"/>
        </w:rPr>
        <w:t xml:space="preserve"> на дипломном проектировании студента на тему «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автомобильной дороги 1Р-404 Тюмень-Ханты-Мансийск участок обхода </w:t>
      </w:r>
      <w:proofErr w:type="gramStart"/>
      <w:r w:rsidRPr="0040756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 w:rsidRPr="0040756B">
        <w:rPr>
          <w:rFonts w:ascii="Times New Roman" w:eastAsia="Times New Roman" w:hAnsi="Times New Roman" w:cs="Times New Roman"/>
          <w:sz w:val="28"/>
          <w:szCs w:val="28"/>
        </w:rPr>
        <w:t>, км 640 – км 720</w:t>
      </w:r>
      <w:r w:rsidRPr="00C04AD9">
        <w:rPr>
          <w:rFonts w:ascii="Times New Roman" w:eastAsia="Times New Roman" w:hAnsi="Times New Roman" w:cs="Times New Roman"/>
          <w:sz w:val="28"/>
          <w:szCs w:val="28"/>
        </w:rPr>
        <w:t xml:space="preserve">» студента 5 курса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ГалиулиннойР</w:t>
      </w:r>
      <w:r w:rsidRPr="00C04A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04AD9">
        <w:rPr>
          <w:rFonts w:ascii="Times New Roman" w:eastAsia="Times New Roman" w:hAnsi="Times New Roman" w:cs="Times New Roman"/>
          <w:sz w:val="28"/>
          <w:szCs w:val="28"/>
        </w:rPr>
        <w:t xml:space="preserve">. специальности 270205.65 «Автомобильные дороги и аэродромы» под руководством доцента кафедры «Технология строительства и управление недвижимостью» </w:t>
      </w:r>
      <w:proofErr w:type="spellStart"/>
      <w:r w:rsidRPr="00C04AD9">
        <w:rPr>
          <w:rFonts w:ascii="Times New Roman" w:eastAsia="Times New Roman" w:hAnsi="Times New Roman" w:cs="Times New Roman"/>
          <w:sz w:val="28"/>
          <w:szCs w:val="28"/>
        </w:rPr>
        <w:t>Тимировы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Э.В.</w:t>
      </w: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0756B">
        <w:rPr>
          <w:rFonts w:ascii="Times New Roman" w:eastAsia="Arial Unicode MS" w:hAnsi="Times New Roman" w:cs="Times New Roman"/>
          <w:sz w:val="28"/>
          <w:szCs w:val="28"/>
        </w:rPr>
        <w:t xml:space="preserve">Россия страна с огромными просторами. Для нормального экономического развития ей необходимо такое же огромное количество автомобильных дорог. Непосредственной задачей инженеров отрасли является строительство и улучшение качества и срока </w:t>
      </w:r>
      <w:proofErr w:type="gramStart"/>
      <w:r w:rsidRPr="0040756B">
        <w:rPr>
          <w:rFonts w:ascii="Times New Roman" w:eastAsia="Arial Unicode MS" w:hAnsi="Times New Roman" w:cs="Times New Roman"/>
          <w:sz w:val="28"/>
          <w:szCs w:val="28"/>
        </w:rPr>
        <w:t>службы</w:t>
      </w:r>
      <w:proofErr w:type="gramEnd"/>
      <w:r w:rsidRPr="0040756B">
        <w:rPr>
          <w:rFonts w:ascii="Times New Roman" w:eastAsia="Arial Unicode MS" w:hAnsi="Times New Roman" w:cs="Times New Roman"/>
          <w:sz w:val="28"/>
          <w:szCs w:val="28"/>
        </w:rPr>
        <w:t xml:space="preserve"> автомобильных дорог. Для достижения данной цели служат передовые технологии и создании новых </w:t>
      </w:r>
      <w:proofErr w:type="spellStart"/>
      <w:r w:rsidRPr="0040756B">
        <w:rPr>
          <w:rFonts w:ascii="Times New Roman" w:eastAsia="Arial Unicode MS" w:hAnsi="Times New Roman" w:cs="Times New Roman"/>
          <w:sz w:val="28"/>
          <w:szCs w:val="28"/>
        </w:rPr>
        <w:t>материалов</w:t>
      </w:r>
      <w:proofErr w:type="gramStart"/>
      <w:r w:rsidRPr="0040756B">
        <w:rPr>
          <w:rFonts w:ascii="Times New Roman" w:eastAsia="Arial Unicode MS" w:hAnsi="Times New Roman" w:cs="Times New Roman"/>
          <w:sz w:val="28"/>
          <w:szCs w:val="28"/>
        </w:rPr>
        <w:t>.В</w:t>
      </w:r>
      <w:proofErr w:type="spellEnd"/>
      <w:proofErr w:type="gramEnd"/>
      <w:r w:rsidRPr="0040756B">
        <w:rPr>
          <w:rFonts w:ascii="Times New Roman" w:eastAsia="Arial Unicode MS" w:hAnsi="Times New Roman" w:cs="Times New Roman"/>
          <w:sz w:val="28"/>
          <w:szCs w:val="28"/>
        </w:rPr>
        <w:t xml:space="preserve"> данной работе рассматривается стеклопластиковая водопропускная труба.</w:t>
      </w:r>
    </w:p>
    <w:p w:rsidR="00772B31" w:rsidRPr="0040756B" w:rsidRDefault="00772B31" w:rsidP="00772B31">
      <w:pPr>
        <w:pStyle w:val="12"/>
        <w:spacing w:before="240"/>
        <w:ind w:firstLine="851"/>
        <w:rPr>
          <w:sz w:val="28"/>
          <w:szCs w:val="28"/>
        </w:rPr>
      </w:pPr>
      <w:r w:rsidRPr="0040756B">
        <w:rPr>
          <w:sz w:val="28"/>
          <w:szCs w:val="28"/>
        </w:rPr>
        <w:t xml:space="preserve">Институтом«ЦНИИС </w:t>
      </w:r>
      <w:proofErr w:type="spellStart"/>
      <w:r w:rsidRPr="0040756B">
        <w:rPr>
          <w:sz w:val="28"/>
          <w:szCs w:val="28"/>
        </w:rPr>
        <w:t>Минтрансстроя</w:t>
      </w:r>
      <w:proofErr w:type="spellEnd"/>
      <w:r w:rsidRPr="0040756B">
        <w:rPr>
          <w:sz w:val="28"/>
          <w:szCs w:val="28"/>
        </w:rPr>
        <w:t>»  и «</w:t>
      </w:r>
      <w:proofErr w:type="spellStart"/>
      <w:r w:rsidRPr="0040756B">
        <w:rPr>
          <w:sz w:val="28"/>
          <w:szCs w:val="28"/>
        </w:rPr>
        <w:t>Ленгипротрансмост</w:t>
      </w:r>
      <w:proofErr w:type="spellEnd"/>
      <w:r w:rsidRPr="0040756B">
        <w:rPr>
          <w:sz w:val="28"/>
          <w:szCs w:val="28"/>
        </w:rPr>
        <w:t xml:space="preserve">» в 1987 году была разработана конструкция и технология изготовления сборных </w:t>
      </w:r>
      <w:r w:rsidRPr="0040756B">
        <w:rPr>
          <w:sz w:val="28"/>
          <w:szCs w:val="28"/>
        </w:rPr>
        <w:lastRenderedPageBreak/>
        <w:t xml:space="preserve">гофрированных водопропускных труб из стеклопластика, собираемых из элементов 100-процентной заводской </w:t>
      </w:r>
      <w:proofErr w:type="spellStart"/>
      <w:r w:rsidRPr="0040756B">
        <w:rPr>
          <w:sz w:val="28"/>
          <w:szCs w:val="28"/>
        </w:rPr>
        <w:t>готовности</w:t>
      </w:r>
      <w:proofErr w:type="gramStart"/>
      <w:r w:rsidRPr="0040756B">
        <w:rPr>
          <w:sz w:val="28"/>
          <w:szCs w:val="28"/>
        </w:rPr>
        <w:t>.О</w:t>
      </w:r>
      <w:proofErr w:type="gramEnd"/>
      <w:r w:rsidRPr="0040756B">
        <w:rPr>
          <w:sz w:val="28"/>
          <w:szCs w:val="28"/>
        </w:rPr>
        <w:t>днако</w:t>
      </w:r>
      <w:proofErr w:type="spellEnd"/>
      <w:r w:rsidRPr="0040756B">
        <w:rPr>
          <w:sz w:val="28"/>
          <w:szCs w:val="28"/>
        </w:rPr>
        <w:t xml:space="preserve"> </w:t>
      </w:r>
      <w:proofErr w:type="spellStart"/>
      <w:r w:rsidRPr="0040756B">
        <w:rPr>
          <w:sz w:val="28"/>
          <w:szCs w:val="28"/>
        </w:rPr>
        <w:t>всвязи</w:t>
      </w:r>
      <w:proofErr w:type="spellEnd"/>
      <w:r w:rsidRPr="0040756B">
        <w:rPr>
          <w:sz w:val="28"/>
          <w:szCs w:val="28"/>
        </w:rPr>
        <w:t xml:space="preserve"> с наладкой промышленного производства сборных гофрированных металлических труб  вытиснули с рынка цельные стеклопластиковые трубы, это </w:t>
      </w:r>
      <w:proofErr w:type="spellStart"/>
      <w:r w:rsidRPr="0040756B">
        <w:rPr>
          <w:sz w:val="28"/>
          <w:szCs w:val="28"/>
        </w:rPr>
        <w:t>обосновываетсяменьшейстоимостьюиускорял</w:t>
      </w:r>
      <w:proofErr w:type="spellEnd"/>
      <w:r w:rsidRPr="0040756B">
        <w:rPr>
          <w:sz w:val="28"/>
          <w:szCs w:val="28"/>
        </w:rPr>
        <w:t xml:space="preserve"> производства строительно-монтажных работ [1].</w:t>
      </w:r>
    </w:p>
    <w:p w:rsidR="00772B31" w:rsidRPr="0040756B" w:rsidRDefault="00772B31" w:rsidP="00772B31">
      <w:pPr>
        <w:pStyle w:val="12"/>
        <w:spacing w:before="240"/>
        <w:ind w:firstLine="708"/>
        <w:rPr>
          <w:sz w:val="28"/>
          <w:szCs w:val="28"/>
        </w:rPr>
      </w:pPr>
      <w:r w:rsidRPr="0040756B">
        <w:rPr>
          <w:sz w:val="28"/>
          <w:szCs w:val="28"/>
        </w:rPr>
        <w:t>Но в 2012 году на рынке РФ появились стеклопластиковые трубы больших диаметров по технологии непрерывной намотки. Данная технология изготовления труб позволяет изготовить отдельные сегменты трубы и  варьировать их длины по нуждам заказчика (по габаритным размерам кузова грузовых автомобилей). Данные сегменты непосредственно собираться на месте укладки.</w:t>
      </w:r>
    </w:p>
    <w:p w:rsidR="00772B31" w:rsidRPr="0040756B" w:rsidRDefault="00772B31" w:rsidP="00772B31">
      <w:pPr>
        <w:pStyle w:val="12"/>
        <w:ind w:firstLine="708"/>
        <w:rPr>
          <w:sz w:val="28"/>
          <w:szCs w:val="28"/>
        </w:rPr>
      </w:pPr>
      <w:r w:rsidRPr="0040756B">
        <w:rPr>
          <w:sz w:val="28"/>
          <w:szCs w:val="28"/>
        </w:rPr>
        <w:t xml:space="preserve">«Стеклопластиковые трубы и муфты изготавливаются на основе метода непрерывной намотки стекловолокнистых армирующих материалов с одновременной пропиткой ненасыщенными полиэфирными смолами, с наполнением кварцевым песком и с добавлением дополнительных технологических компонентов» [2, </w:t>
      </w:r>
      <w:r w:rsidRPr="0040756B">
        <w:rPr>
          <w:sz w:val="28"/>
          <w:szCs w:val="28"/>
          <w:lang w:val="en-US"/>
        </w:rPr>
        <w:t>c</w:t>
      </w:r>
      <w:r w:rsidRPr="0040756B">
        <w:rPr>
          <w:sz w:val="28"/>
          <w:szCs w:val="28"/>
        </w:rPr>
        <w:t>. 12].</w:t>
      </w:r>
    </w:p>
    <w:p w:rsidR="00772B31" w:rsidRPr="0040756B" w:rsidRDefault="00772B31" w:rsidP="00772B31">
      <w:pPr>
        <w:pStyle w:val="12"/>
        <w:ind w:firstLine="708"/>
        <w:rPr>
          <w:sz w:val="28"/>
          <w:szCs w:val="28"/>
        </w:rPr>
      </w:pPr>
      <w:r w:rsidRPr="0040756B">
        <w:rPr>
          <w:sz w:val="28"/>
          <w:szCs w:val="28"/>
        </w:rPr>
        <w:t xml:space="preserve">В зависимости от условий эксплуатации и требований заказчика (для высоких или низких температур, повышенной стойкости к истиранию и т.п.) могут применяться другие связующие и материалы, отвечающие требованиям нормативных документов и разрешенные к применению территориальным органом </w:t>
      </w:r>
      <w:proofErr w:type="spellStart"/>
      <w:r w:rsidRPr="0040756B">
        <w:rPr>
          <w:sz w:val="28"/>
          <w:szCs w:val="28"/>
        </w:rPr>
        <w:t>Роспотребнадзора</w:t>
      </w:r>
      <w:proofErr w:type="spellEnd"/>
      <w:r w:rsidRPr="0040756B">
        <w:rPr>
          <w:sz w:val="28"/>
          <w:szCs w:val="28"/>
        </w:rPr>
        <w:t xml:space="preserve">. </w:t>
      </w:r>
    </w:p>
    <w:p w:rsidR="00772B31" w:rsidRPr="0040756B" w:rsidRDefault="00772B31" w:rsidP="00772B31">
      <w:pPr>
        <w:pStyle w:val="a3"/>
        <w:spacing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56B">
        <w:rPr>
          <w:rFonts w:ascii="Times New Roman" w:hAnsi="Times New Roman" w:cs="Times New Roman"/>
          <w:sz w:val="28"/>
          <w:szCs w:val="28"/>
        </w:rPr>
        <w:t xml:space="preserve">Трубы соединяются путем захода гладкого конца одной трубы в раструб другой </w:t>
      </w:r>
      <w:r w:rsidRPr="0040756B">
        <w:rPr>
          <w:rFonts w:ascii="Times New Roman" w:eastAsia="Calibri" w:hAnsi="Times New Roman" w:cs="Times New Roman"/>
          <w:sz w:val="28"/>
          <w:szCs w:val="28"/>
        </w:rPr>
        <w:t xml:space="preserve">(рисунок 1). Герметизация стыка осуществляется за счет глубокой посадки в раструб и наличия широкого резинового кольца специальной формы вклеенного в паз раструба, обеспечивающего высокую водонепроницаемость и эластичность трубного соединения. Время соединения одной секции занимает 2-3 минуты. Металлическая же труба требует большой трудоемкой работы по сбору и монтажу  элементов конструкции. А так же необходимо  выполнить дополнительное </w:t>
      </w:r>
      <w:r w:rsidRPr="004075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антикоррозионное защитное полимерное покрытие, которое в свою очередь обертывают </w:t>
      </w:r>
      <w:proofErr w:type="spellStart"/>
      <w:r w:rsidRPr="0040756B">
        <w:rPr>
          <w:rFonts w:ascii="Times New Roman" w:eastAsia="Calibri" w:hAnsi="Times New Roman" w:cs="Times New Roman"/>
          <w:sz w:val="28"/>
          <w:szCs w:val="28"/>
        </w:rPr>
        <w:t>геотекстилем</w:t>
      </w:r>
      <w:proofErr w:type="spellEnd"/>
      <w:r w:rsidRPr="0040756B">
        <w:rPr>
          <w:rFonts w:ascii="Times New Roman" w:eastAsia="Calibri" w:hAnsi="Times New Roman" w:cs="Times New Roman"/>
          <w:sz w:val="28"/>
          <w:szCs w:val="28"/>
        </w:rPr>
        <w:t xml:space="preserve"> от механических повреждений при засыпке грунтом [3, </w:t>
      </w:r>
      <w:r w:rsidRPr="0040756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0756B">
        <w:rPr>
          <w:rFonts w:ascii="Times New Roman" w:eastAsia="Calibri" w:hAnsi="Times New Roman" w:cs="Times New Roman"/>
          <w:sz w:val="28"/>
          <w:szCs w:val="28"/>
        </w:rPr>
        <w:t>. 98].</w:t>
      </w:r>
    </w:p>
    <w:p w:rsidR="00772B31" w:rsidRPr="0040756B" w:rsidRDefault="00772B31" w:rsidP="00772B3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56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753155" cy="2965388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267" r="1782"/>
                    <a:stretch/>
                  </pic:blipFill>
                  <pic:spPr bwMode="auto">
                    <a:xfrm>
                      <a:off x="0" y="0"/>
                      <a:ext cx="4761804" cy="297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2B31" w:rsidRPr="0040756B" w:rsidRDefault="00772B31" w:rsidP="00772B31">
      <w:pPr>
        <w:pStyle w:val="a3"/>
        <w:spacing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56B">
        <w:rPr>
          <w:rFonts w:ascii="Times New Roman" w:eastAsia="Calibri" w:hAnsi="Times New Roman" w:cs="Times New Roman"/>
          <w:sz w:val="28"/>
          <w:szCs w:val="28"/>
        </w:rPr>
        <w:t>Рисунок. 1. Соединение стеклопластиковых труб</w:t>
      </w:r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Дальнейшее сравнение стеклопластиковых труб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сметаллическими</w:t>
      </w:r>
      <w:proofErr w:type="spell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756B">
        <w:rPr>
          <w:rFonts w:ascii="Times New Roman" w:eastAsia="Times New Roman" w:hAnsi="Times New Roman" w:cs="Times New Roman"/>
          <w:sz w:val="28"/>
          <w:szCs w:val="28"/>
        </w:rPr>
        <w:t>гофрированными</w:t>
      </w:r>
      <w:proofErr w:type="gram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труби можно выделить следующее преимущества:</w:t>
      </w:r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ab/>
        <w:t xml:space="preserve">коррозионная стойкость. </w:t>
      </w:r>
      <w:proofErr w:type="gramStart"/>
      <w:r w:rsidRPr="0040756B">
        <w:rPr>
          <w:rFonts w:ascii="Times New Roman" w:eastAsia="Times New Roman" w:hAnsi="Times New Roman" w:cs="Times New Roman"/>
          <w:sz w:val="28"/>
          <w:szCs w:val="28"/>
        </w:rPr>
        <w:t>Поверхностные оболочки обеспечивают высокую устойчивость поверхностей трубы к воздействию внутренней и внешней среды, что исключает затраты на дополнительное покрытие и гидроизолирующие материалы;</w:t>
      </w:r>
      <w:proofErr w:type="gramEnd"/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ab/>
        <w:t xml:space="preserve">благодаря низкой внутренней шероховатой поверхности не накапливается осадок, а так же </w:t>
      </w:r>
      <w:proofErr w:type="gramStart"/>
      <w:r w:rsidRPr="0040756B">
        <w:rPr>
          <w:rFonts w:ascii="Times New Roman" w:eastAsia="Times New Roman" w:hAnsi="Times New Roman" w:cs="Times New Roman"/>
          <w:sz w:val="28"/>
          <w:szCs w:val="28"/>
        </w:rPr>
        <w:t>устойчива</w:t>
      </w:r>
      <w:proofErr w:type="gram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к микробиологическому воздействию (образование грибков и т.д.). Коэффициент шероховатости: стеклопластиковой трубы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= 0,010, металлической гофрированной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=0,022.</w:t>
      </w:r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ab/>
        <w:t>на основе испытаний рассчитано, что толщина износа трубы через 50 лет составляет 1 мм или менее. Указанная толщина входит в пределы внутреннего защитного слоя, то есть такой износ не оказывает отрицательного влияния на прочность трубы;</w:t>
      </w:r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ab/>
        <w:t xml:space="preserve">стеклопластиковые трубы не подвержены гигроскопичности и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влагонасыщению</w:t>
      </w:r>
      <w:proofErr w:type="spellEnd"/>
      <w:r w:rsidRPr="0040756B">
        <w:rPr>
          <w:rFonts w:ascii="Times New Roman" w:eastAsia="Times New Roman" w:hAnsi="Times New Roman" w:cs="Times New Roman"/>
          <w:sz w:val="28"/>
          <w:szCs w:val="28"/>
        </w:rPr>
        <w:t>. Внутренний и наружный лайнер является защитным слоем от проникновения воды в средние слои трубы. Допускается обмерзание внутренней поверхности;</w:t>
      </w:r>
    </w:p>
    <w:p w:rsidR="00772B31" w:rsidRPr="0040756B" w:rsidRDefault="00772B31" w:rsidP="0077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0756B">
        <w:rPr>
          <w:rFonts w:ascii="Times New Roman" w:eastAsia="Times New Roman" w:hAnsi="Times New Roman" w:cs="Times New Roman"/>
          <w:sz w:val="28"/>
          <w:szCs w:val="28"/>
        </w:rPr>
        <w:tab/>
        <w:t>повреждение стеклопластиковых труб происходит чаще всего при производстве строительно-монтажных работ. Обычно поврежденные трубы поддаются быстрому и простому ремонту, который выполняется квалифицированным персоналом на монтажно-строительной площадке.</w:t>
      </w: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водопропускная труба будет работать в режиме переменного уровня воды, что ускоряет коррозию металла, и длительность эксплуатации, применение стеклопластиковой трубы мне видится более выгодной с экономической точки зрения.  </w:t>
      </w: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Так же нельзя не учитывать человеческий фактор (уронили молоток, нацарапали свое имя на память и т.п.), уменьшающий срок службы металлических конструкций (коррозия), в отличие от стеклопластиковой трубы, внутренний и наружный слои которой (лайнер) состоят из очень твердой и гладкой полиэфирной смолы, сложно поддающейся таким мерам воздействия. У стеклопластиковой трубы же все эти недостатки легко и быстро устраняются и ремонтируются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ламинированием</w:t>
      </w:r>
      <w:proofErr w:type="spell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мест повреждения, установкой ремонтных муфт и вставок.</w:t>
      </w: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При экономическом сравнении стеклопластиковая труба дороже </w:t>
      </w:r>
      <w:proofErr w:type="gramStart"/>
      <w:r w:rsidRPr="0040756B">
        <w:rPr>
          <w:rFonts w:ascii="Times New Roman" w:eastAsia="Times New Roman" w:hAnsi="Times New Roman" w:cs="Times New Roman"/>
          <w:sz w:val="28"/>
          <w:szCs w:val="28"/>
        </w:rPr>
        <w:t>металлической</w:t>
      </w:r>
      <w:proofErr w:type="gramEnd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 в 1,6 раза. Стоимость стеклопластиковой трубы длиной 26 м, принятой по проекту, составляет 790,587 тыс. руб</w:t>
      </w:r>
      <w:proofErr w:type="gramStart"/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40756B">
        <w:rPr>
          <w:rFonts w:ascii="Times New Roman" w:eastAsia="Times New Roman" w:hAnsi="Times New Roman" w:cs="Times New Roman"/>
          <w:sz w:val="28"/>
          <w:szCs w:val="28"/>
        </w:rPr>
        <w:t>Приблизительная стоимость металлического гофрированного листа для изготовления трубы длиной 26 п.м. и диаметром 1,5 м составляет 486,200 тыс. руб., без учета крепежных деталей, дополнительных мер защиты трубы и без удорожания строительно-монтажных работ. Так же, нужно учитывать значительное увеличение сроков строительства связанных с монтажом металлической трубы на строительной площадке.</w:t>
      </w: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все выше перечисленное, можно дать заключение, что все затраты на устройство стеклопластиковой трубы обоснованы и оправдывают себя по всем показателям в процессе строительства и в процессе эксплуатации.</w:t>
      </w: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6B">
        <w:rPr>
          <w:rFonts w:ascii="Times New Roman" w:eastAsia="Times New Roman" w:hAnsi="Times New Roman" w:cs="Times New Roman"/>
          <w:sz w:val="28"/>
          <w:szCs w:val="28"/>
        </w:rPr>
        <w:t xml:space="preserve">Стеклопластиковые водопропускные трубы по сравнению </w:t>
      </w:r>
      <w:proofErr w:type="spellStart"/>
      <w:r w:rsidRPr="004075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56B">
        <w:rPr>
          <w:rFonts w:ascii="Times New Roman" w:hAnsi="Times New Roman" w:cs="Times New Roman"/>
          <w:sz w:val="28"/>
          <w:szCs w:val="28"/>
        </w:rPr>
        <w:t>сборными</w:t>
      </w:r>
      <w:proofErr w:type="spellEnd"/>
      <w:r w:rsidRPr="00407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56B">
        <w:rPr>
          <w:rFonts w:ascii="Times New Roman" w:hAnsi="Times New Roman" w:cs="Times New Roman"/>
          <w:sz w:val="28"/>
          <w:szCs w:val="28"/>
        </w:rPr>
        <w:t>гофрированными</w:t>
      </w:r>
      <w:proofErr w:type="gramEnd"/>
      <w:r w:rsidRPr="0040756B">
        <w:rPr>
          <w:rFonts w:ascii="Times New Roman" w:hAnsi="Times New Roman" w:cs="Times New Roman"/>
          <w:sz w:val="28"/>
          <w:szCs w:val="28"/>
        </w:rPr>
        <w:t xml:space="preserve"> водопропускными трубы имеют большое количество преимуществ, с дальнейшем развитием науки в данной отрасли трубы из стеклопластика займут свою нишу на рынке.</w:t>
      </w:r>
    </w:p>
    <w:p w:rsidR="00772B31" w:rsidRPr="0040756B" w:rsidRDefault="00772B31" w:rsidP="00772B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B31" w:rsidRPr="0040756B" w:rsidRDefault="00772B31" w:rsidP="00772B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00C95">
        <w:rPr>
          <w:rFonts w:ascii="Times New Roman" w:eastAsia="Times New Roman" w:hAnsi="Times New Roman" w:cs="Times New Roman"/>
          <w:b/>
          <w:sz w:val="28"/>
          <w:szCs w:val="20"/>
        </w:rPr>
        <w:t>Список использованной литературы:</w:t>
      </w:r>
    </w:p>
    <w:p w:rsidR="00772B31" w:rsidRPr="00A00C95" w:rsidRDefault="00772B31" w:rsidP="00772B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72B31" w:rsidRPr="0040756B" w:rsidRDefault="00772B31" w:rsidP="00772B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0"/>
        </w:rPr>
      </w:pPr>
      <w:r w:rsidRPr="0040756B">
        <w:rPr>
          <w:bCs/>
          <w:sz w:val="28"/>
          <w:szCs w:val="20"/>
          <w:bdr w:val="none" w:sz="0" w:space="0" w:color="auto" w:frame="1"/>
        </w:rPr>
        <w:t>Технология сооружения водопропускной трубы из гофрированного стеклопластика отверстием</w:t>
      </w:r>
      <w:r w:rsidRPr="0040756B">
        <w:rPr>
          <w:rStyle w:val="apple-converted-space"/>
          <w:bCs/>
          <w:sz w:val="28"/>
          <w:szCs w:val="20"/>
          <w:bdr w:val="none" w:sz="0" w:space="0" w:color="auto" w:frame="1"/>
        </w:rPr>
        <w:t> </w:t>
      </w:r>
      <w:r w:rsidRPr="0040756B">
        <w:rPr>
          <w:bCs/>
          <w:sz w:val="28"/>
          <w:szCs w:val="20"/>
          <w:bdr w:val="none" w:sz="0" w:space="0" w:color="auto" w:frame="1"/>
        </w:rPr>
        <w:t xml:space="preserve">1,5 </w:t>
      </w:r>
      <w:proofErr w:type="spellStart"/>
      <w:r w:rsidRPr="0040756B">
        <w:rPr>
          <w:bCs/>
          <w:sz w:val="28"/>
          <w:szCs w:val="20"/>
          <w:bdr w:val="none" w:sz="0" w:space="0" w:color="auto" w:frame="1"/>
        </w:rPr>
        <w:t>м.</w:t>
      </w:r>
      <w:proofErr w:type="gramStart"/>
      <w:r w:rsidRPr="0040756B">
        <w:rPr>
          <w:bCs/>
          <w:sz w:val="28"/>
          <w:szCs w:val="20"/>
          <w:bdr w:val="none" w:sz="0" w:space="0" w:color="auto" w:frame="1"/>
        </w:rPr>
        <w:t>:</w:t>
      </w:r>
      <w:r w:rsidRPr="0040756B">
        <w:rPr>
          <w:sz w:val="28"/>
          <w:szCs w:val="20"/>
        </w:rPr>
        <w:t>М</w:t>
      </w:r>
      <w:proofErr w:type="gramEnd"/>
      <w:r w:rsidRPr="0040756B">
        <w:rPr>
          <w:sz w:val="28"/>
          <w:szCs w:val="20"/>
        </w:rPr>
        <w:t>осква</w:t>
      </w:r>
      <w:proofErr w:type="spellEnd"/>
      <w:r w:rsidRPr="0040756B">
        <w:rPr>
          <w:sz w:val="28"/>
          <w:szCs w:val="20"/>
        </w:rPr>
        <w:t>, 1988</w:t>
      </w:r>
      <w:r w:rsidRPr="0040756B">
        <w:rPr>
          <w:sz w:val="28"/>
          <w:szCs w:val="28"/>
        </w:rPr>
        <w:t xml:space="preserve"> г</w:t>
      </w:r>
      <w:r w:rsidRPr="0040756B">
        <w:rPr>
          <w:sz w:val="28"/>
          <w:szCs w:val="28"/>
          <w:shd w:val="clear" w:color="auto" w:fill="FFFFFF"/>
        </w:rPr>
        <w:t>.</w:t>
      </w:r>
    </w:p>
    <w:p w:rsidR="00772B31" w:rsidRPr="0040756B" w:rsidRDefault="00772B31" w:rsidP="00772B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0"/>
        </w:rPr>
      </w:pPr>
      <w:proofErr w:type="spellStart"/>
      <w:r w:rsidRPr="0040756B">
        <w:rPr>
          <w:sz w:val="28"/>
          <w:szCs w:val="20"/>
        </w:rPr>
        <w:t>ГОСТу</w:t>
      </w:r>
      <w:proofErr w:type="spellEnd"/>
      <w:r w:rsidRPr="0040756B">
        <w:rPr>
          <w:sz w:val="28"/>
          <w:szCs w:val="20"/>
        </w:rPr>
        <w:t xml:space="preserve"> </w:t>
      </w:r>
      <w:proofErr w:type="gramStart"/>
      <w:r w:rsidRPr="0040756B">
        <w:rPr>
          <w:sz w:val="28"/>
          <w:szCs w:val="20"/>
        </w:rPr>
        <w:t>Р</w:t>
      </w:r>
      <w:proofErr w:type="gramEnd"/>
      <w:r w:rsidRPr="0040756B">
        <w:rPr>
          <w:sz w:val="28"/>
          <w:szCs w:val="20"/>
        </w:rPr>
        <w:t xml:space="preserve"> 54560-2011 Трубы и детали трубопроводов из реактопластов, армированных волокном. Москва, 2012</w:t>
      </w:r>
      <w:r w:rsidRPr="0040756B">
        <w:rPr>
          <w:sz w:val="28"/>
          <w:szCs w:val="28"/>
        </w:rPr>
        <w:t xml:space="preserve"> г</w:t>
      </w:r>
      <w:r w:rsidRPr="0040756B">
        <w:rPr>
          <w:sz w:val="28"/>
          <w:szCs w:val="28"/>
          <w:shd w:val="clear" w:color="auto" w:fill="FFFFFF"/>
        </w:rPr>
        <w:t>.</w:t>
      </w:r>
    </w:p>
    <w:p w:rsidR="00772B31" w:rsidRPr="0040756B" w:rsidRDefault="00772B31" w:rsidP="00772B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ВСН176-78 Инструкция по проектированию и постройке металлических гофрированных водопропускных труб, </w:t>
      </w:r>
      <w:r w:rsidRPr="0040756B">
        <w:rPr>
          <w:sz w:val="28"/>
          <w:szCs w:val="20"/>
        </w:rPr>
        <w:t>Москва</w:t>
      </w:r>
      <w:r w:rsidRPr="004075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75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756B">
        <w:rPr>
          <w:rFonts w:ascii="Times New Roman" w:hAnsi="Times New Roman" w:cs="Times New Roman"/>
          <w:sz w:val="28"/>
          <w:szCs w:val="28"/>
        </w:rPr>
        <w:t>1973 г</w:t>
      </w:r>
      <w:r w:rsidRPr="004075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0756B">
        <w:rPr>
          <w:rFonts w:ascii="Times New Roman" w:hAnsi="Times New Roman" w:cs="Times New Roman"/>
          <w:color w:val="60606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72B31" w:rsidRPr="0040756B" w:rsidRDefault="00772B31" w:rsidP="00772B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31" w:rsidRDefault="00772B31" w:rsidP="00772B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 w:rsidRPr="0040756B">
        <w:rPr>
          <w:rFonts w:ascii="Times New Roman" w:hAnsi="Times New Roman" w:cs="Times New Roman"/>
          <w:sz w:val="28"/>
        </w:rPr>
        <w:t>© Тимиров Э.В., Ново</w:t>
      </w:r>
      <w:r>
        <w:rPr>
          <w:rFonts w:ascii="Times New Roman" w:hAnsi="Times New Roman" w:cs="Times New Roman"/>
          <w:sz w:val="28"/>
        </w:rPr>
        <w:t xml:space="preserve">селов О.Г., </w:t>
      </w:r>
      <w:proofErr w:type="spellStart"/>
      <w:r>
        <w:rPr>
          <w:rFonts w:ascii="Times New Roman" w:hAnsi="Times New Roman" w:cs="Times New Roman"/>
          <w:sz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</w:rPr>
        <w:t xml:space="preserve"> Р. М. 2015</w:t>
      </w:r>
    </w:p>
    <w:p w:rsidR="00772B31" w:rsidRDefault="00772B31" w:rsidP="00772B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</w:p>
    <w:p w:rsidR="00772B31" w:rsidRDefault="00772B31" w:rsidP="00772B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</w:p>
    <w:p w:rsidR="00772B31" w:rsidRDefault="00772B31" w:rsidP="00772B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</w:p>
    <w:p w:rsidR="00772B31" w:rsidRDefault="00772B31" w:rsidP="00772B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</w:p>
    <w:p w:rsidR="00772B31" w:rsidRDefault="00772B31" w:rsidP="00772B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</w:p>
    <w:p w:rsidR="00772B31" w:rsidRPr="00EE08F1" w:rsidRDefault="00772B31" w:rsidP="00772B3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F0286" w:rsidRDefault="00BF0286"/>
    <w:sectPr w:rsidR="00BF0286" w:rsidSect="00FE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31"/>
    <w:rsid w:val="00772B31"/>
    <w:rsid w:val="00B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31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Нормальный 12"/>
    <w:basedOn w:val="a"/>
    <w:link w:val="120"/>
    <w:rsid w:val="00772B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0">
    <w:name w:val="Нормальный 12 Знак"/>
    <w:link w:val="12"/>
    <w:rsid w:val="00772B3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72B31"/>
  </w:style>
  <w:style w:type="paragraph" w:styleId="a4">
    <w:name w:val="Normal (Web)"/>
    <w:basedOn w:val="a"/>
    <w:uiPriority w:val="99"/>
    <w:unhideWhenUsed/>
    <w:rsid w:val="0077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2016-02-01T11:56:00Z</dcterms:created>
  <dcterms:modified xsi:type="dcterms:W3CDTF">2016-02-01T11:56:00Z</dcterms:modified>
</cp:coreProperties>
</file>